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3B" w:rsidRDefault="001C0C3B" w:rsidP="001C0C3B">
      <w:pPr>
        <w:ind w:left="6804"/>
        <w:rPr>
          <w:bCs/>
          <w:sz w:val="16"/>
          <w:szCs w:val="16"/>
        </w:rPr>
      </w:pPr>
    </w:p>
    <w:p w:rsidR="001C0C3B" w:rsidRDefault="001C0C3B" w:rsidP="001C0C3B">
      <w:pPr>
        <w:ind w:left="6804"/>
        <w:rPr>
          <w:bCs/>
          <w:sz w:val="16"/>
          <w:szCs w:val="16"/>
        </w:rPr>
      </w:pPr>
      <w:r>
        <w:rPr>
          <w:bCs/>
          <w:sz w:val="16"/>
          <w:szCs w:val="16"/>
        </w:rPr>
        <w:t>Утверждена постановлением Главы</w:t>
      </w:r>
      <w:r w:rsidRPr="00854C8E">
        <w:rPr>
          <w:bCs/>
          <w:sz w:val="16"/>
          <w:szCs w:val="16"/>
        </w:rPr>
        <w:t xml:space="preserve"> </w:t>
      </w:r>
      <w:r>
        <w:rPr>
          <w:bCs/>
          <w:sz w:val="16"/>
          <w:szCs w:val="16"/>
        </w:rPr>
        <w:t xml:space="preserve">городского округа Лотошино Московской области </w:t>
      </w:r>
    </w:p>
    <w:p w:rsidR="00801996" w:rsidRDefault="001C0C3B" w:rsidP="00801996">
      <w:pPr>
        <w:ind w:left="6804"/>
        <w:rPr>
          <w:bCs/>
          <w:sz w:val="16"/>
          <w:szCs w:val="16"/>
        </w:rPr>
      </w:pPr>
      <w:r>
        <w:rPr>
          <w:bCs/>
          <w:sz w:val="16"/>
          <w:szCs w:val="16"/>
        </w:rPr>
        <w:t>от 28.11.2019 № 1130</w:t>
      </w:r>
    </w:p>
    <w:p w:rsidR="004A61C1" w:rsidRPr="00A31C76" w:rsidRDefault="008A2538" w:rsidP="004A61C1">
      <w:pPr>
        <w:ind w:left="6804"/>
        <w:rPr>
          <w:bCs/>
          <w:sz w:val="16"/>
          <w:szCs w:val="16"/>
        </w:rPr>
      </w:pPr>
      <w:r w:rsidRPr="00A31C76">
        <w:rPr>
          <w:bCs/>
          <w:sz w:val="16"/>
          <w:szCs w:val="16"/>
        </w:rPr>
        <w:t>(в редакции</w:t>
      </w:r>
      <w:r w:rsidR="00FA704F" w:rsidRPr="00A31C76">
        <w:rPr>
          <w:bCs/>
          <w:sz w:val="16"/>
          <w:szCs w:val="16"/>
        </w:rPr>
        <w:t xml:space="preserve"> </w:t>
      </w:r>
      <w:r w:rsidR="00A31C76" w:rsidRPr="00A31C76">
        <w:rPr>
          <w:bCs/>
          <w:sz w:val="16"/>
          <w:szCs w:val="16"/>
        </w:rPr>
        <w:t>от 30.12.2022 № 1684</w:t>
      </w:r>
      <w:r w:rsidR="004A61C1" w:rsidRPr="00A31C76">
        <w:rPr>
          <w:bCs/>
          <w:sz w:val="16"/>
          <w:szCs w:val="16"/>
        </w:rPr>
        <w:t>)</w:t>
      </w:r>
    </w:p>
    <w:p w:rsidR="00480A96" w:rsidRDefault="00480A96" w:rsidP="00801996">
      <w:pPr>
        <w:ind w:left="6804"/>
        <w:rPr>
          <w:bCs/>
          <w:sz w:val="16"/>
          <w:szCs w:val="16"/>
        </w:rPr>
      </w:pPr>
    </w:p>
    <w:p w:rsidR="00801996" w:rsidRPr="00801996" w:rsidRDefault="00480A96" w:rsidP="00801996">
      <w:pPr>
        <w:ind w:left="6804"/>
        <w:rPr>
          <w:bCs/>
          <w:sz w:val="16"/>
          <w:szCs w:val="16"/>
        </w:rPr>
      </w:pPr>
      <w:r>
        <w:rPr>
          <w:bCs/>
          <w:sz w:val="16"/>
          <w:szCs w:val="16"/>
        </w:rPr>
        <w:t xml:space="preserve"> </w:t>
      </w:r>
    </w:p>
    <w:p w:rsidR="00A80337" w:rsidRPr="00854C8E" w:rsidRDefault="00A80337" w:rsidP="003A7D76">
      <w:pPr>
        <w:widowControl w:val="0"/>
        <w:autoSpaceDE w:val="0"/>
        <w:autoSpaceDN w:val="0"/>
        <w:adjustRightInd w:val="0"/>
        <w:jc w:val="center"/>
        <w:rPr>
          <w:b/>
          <w:bCs/>
          <w:sz w:val="16"/>
          <w:szCs w:val="16"/>
        </w:rPr>
      </w:pPr>
      <w:r w:rsidRPr="00854C8E">
        <w:rPr>
          <w:b/>
          <w:bCs/>
          <w:sz w:val="16"/>
          <w:szCs w:val="16"/>
        </w:rPr>
        <w:t xml:space="preserve">Муниципальная программа </w:t>
      </w:r>
    </w:p>
    <w:p w:rsidR="00A80337" w:rsidRDefault="00A80337" w:rsidP="002F1997">
      <w:pPr>
        <w:widowControl w:val="0"/>
        <w:autoSpaceDE w:val="0"/>
        <w:autoSpaceDN w:val="0"/>
        <w:adjustRightInd w:val="0"/>
        <w:jc w:val="center"/>
        <w:rPr>
          <w:b/>
          <w:bCs/>
          <w:sz w:val="16"/>
          <w:szCs w:val="16"/>
        </w:rPr>
      </w:pPr>
      <w:r>
        <w:rPr>
          <w:b/>
          <w:bCs/>
          <w:sz w:val="16"/>
          <w:szCs w:val="16"/>
        </w:rPr>
        <w:t>«Жилище»</w:t>
      </w:r>
    </w:p>
    <w:p w:rsidR="00F1194E" w:rsidRPr="00854C8E" w:rsidRDefault="00F1194E" w:rsidP="002F1997">
      <w:pPr>
        <w:widowControl w:val="0"/>
        <w:autoSpaceDE w:val="0"/>
        <w:autoSpaceDN w:val="0"/>
        <w:adjustRightInd w:val="0"/>
        <w:jc w:val="center"/>
        <w:rPr>
          <w:b/>
          <w:bCs/>
          <w:sz w:val="16"/>
          <w:szCs w:val="16"/>
        </w:rPr>
      </w:pPr>
    </w:p>
    <w:p w:rsidR="00A80337" w:rsidRPr="00F1194E" w:rsidRDefault="00A80337" w:rsidP="00F1194E">
      <w:pPr>
        <w:widowControl w:val="0"/>
        <w:autoSpaceDE w:val="0"/>
        <w:autoSpaceDN w:val="0"/>
        <w:adjustRightInd w:val="0"/>
        <w:jc w:val="center"/>
        <w:outlineLvl w:val="1"/>
        <w:rPr>
          <w:b/>
          <w:bCs/>
          <w:sz w:val="16"/>
          <w:szCs w:val="16"/>
        </w:rPr>
      </w:pPr>
      <w:bookmarkStart w:id="0" w:name="Par58"/>
      <w:bookmarkStart w:id="1" w:name="Par209"/>
      <w:bookmarkEnd w:id="0"/>
      <w:bookmarkEnd w:id="1"/>
      <w:r w:rsidRPr="00F1194E">
        <w:rPr>
          <w:b/>
          <w:sz w:val="16"/>
          <w:szCs w:val="16"/>
        </w:rPr>
        <w:t xml:space="preserve">1. Паспорт </w:t>
      </w:r>
      <w:r w:rsidR="00F1194E">
        <w:rPr>
          <w:b/>
          <w:bCs/>
          <w:sz w:val="16"/>
          <w:szCs w:val="16"/>
        </w:rPr>
        <w:t>Муниципальной программы «Жилище»</w:t>
      </w:r>
    </w:p>
    <w:tbl>
      <w:tblPr>
        <w:tblpPr w:leftFromText="180" w:rightFromText="180" w:vertAnchor="text" w:horzAnchor="margin" w:tblpXSpec="right" w:tblpY="113"/>
        <w:tblW w:w="10632" w:type="dxa"/>
        <w:tblLook w:val="00A0"/>
      </w:tblPr>
      <w:tblGrid>
        <w:gridCol w:w="4990"/>
        <w:gridCol w:w="1547"/>
        <w:gridCol w:w="847"/>
        <w:gridCol w:w="988"/>
        <w:gridCol w:w="816"/>
        <w:gridCol w:w="705"/>
        <w:gridCol w:w="739"/>
      </w:tblGrid>
      <w:tr w:rsidR="00A80337" w:rsidRPr="00854C8E" w:rsidTr="00191E05">
        <w:trPr>
          <w:trHeight w:val="525"/>
        </w:trPr>
        <w:tc>
          <w:tcPr>
            <w:tcW w:w="5047"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Координатор муниципальной программы</w:t>
            </w:r>
          </w:p>
        </w:tc>
        <w:tc>
          <w:tcPr>
            <w:tcW w:w="5585" w:type="dxa"/>
            <w:gridSpan w:val="6"/>
            <w:tcBorders>
              <w:top w:val="single" w:sz="4" w:space="0" w:color="auto"/>
              <w:left w:val="single" w:sz="4" w:space="0" w:color="auto"/>
              <w:bottom w:val="single" w:sz="4" w:space="0" w:color="auto"/>
              <w:right w:val="single" w:sz="4" w:space="0" w:color="auto"/>
            </w:tcBorders>
            <w:vAlign w:val="center"/>
          </w:tcPr>
          <w:p w:rsidR="00A80337" w:rsidRPr="00071B77" w:rsidRDefault="00A80337" w:rsidP="008C1F55">
            <w:pPr>
              <w:rPr>
                <w:sz w:val="16"/>
                <w:szCs w:val="16"/>
              </w:rPr>
            </w:pPr>
            <w:r w:rsidRPr="00854C8E">
              <w:rPr>
                <w:sz w:val="16"/>
                <w:szCs w:val="16"/>
              </w:rPr>
              <w:t>За</w:t>
            </w:r>
            <w:r>
              <w:rPr>
                <w:sz w:val="16"/>
                <w:szCs w:val="16"/>
              </w:rPr>
              <w:t>меститель Главы администрации городского округа Лотошино</w:t>
            </w:r>
            <w:r>
              <w:t xml:space="preserve"> </w:t>
            </w:r>
            <w:r w:rsidRPr="00071B77">
              <w:rPr>
                <w:sz w:val="16"/>
                <w:szCs w:val="16"/>
              </w:rPr>
              <w:t>в соответствии с распределением обязанностей</w:t>
            </w:r>
          </w:p>
        </w:tc>
      </w:tr>
      <w:tr w:rsidR="00A80337" w:rsidRPr="00854C8E" w:rsidTr="00191E05">
        <w:trPr>
          <w:trHeight w:val="250"/>
        </w:trPr>
        <w:tc>
          <w:tcPr>
            <w:tcW w:w="5047"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Муниципальный заказчик муниципальной программы</w:t>
            </w:r>
          </w:p>
        </w:tc>
        <w:tc>
          <w:tcPr>
            <w:tcW w:w="5585" w:type="dxa"/>
            <w:gridSpan w:val="6"/>
            <w:tcBorders>
              <w:top w:val="single" w:sz="4" w:space="0" w:color="auto"/>
              <w:left w:val="nil"/>
              <w:bottom w:val="single" w:sz="4" w:space="0" w:color="auto"/>
              <w:right w:val="single" w:sz="4" w:space="0" w:color="auto"/>
            </w:tcBorders>
            <w:vAlign w:val="center"/>
          </w:tcPr>
          <w:p w:rsidR="00A80337" w:rsidRPr="00854C8E" w:rsidRDefault="00A80337" w:rsidP="008C1F55">
            <w:pPr>
              <w:rPr>
                <w:sz w:val="16"/>
                <w:szCs w:val="16"/>
              </w:rPr>
            </w:pPr>
            <w:r>
              <w:rPr>
                <w:sz w:val="16"/>
                <w:szCs w:val="16"/>
              </w:rPr>
              <w:t>Сектор по жилью и субсидиям администрации городского округа Лотошино</w:t>
            </w:r>
          </w:p>
        </w:tc>
      </w:tr>
      <w:tr w:rsidR="00A80337" w:rsidRPr="00854C8E" w:rsidTr="00191E05">
        <w:trPr>
          <w:trHeight w:val="613"/>
        </w:trPr>
        <w:tc>
          <w:tcPr>
            <w:tcW w:w="5047"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Цели муниципальной программы</w:t>
            </w:r>
          </w:p>
        </w:tc>
        <w:tc>
          <w:tcPr>
            <w:tcW w:w="5585" w:type="dxa"/>
            <w:gridSpan w:val="6"/>
            <w:tcBorders>
              <w:top w:val="single" w:sz="4" w:space="0" w:color="auto"/>
              <w:left w:val="nil"/>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 xml:space="preserve">Повышение доступности жилья для населения, обеспечение безопасных и комфортных условий проживания граждан в </w:t>
            </w:r>
            <w:r>
              <w:rPr>
                <w:sz w:val="16"/>
                <w:szCs w:val="16"/>
              </w:rPr>
              <w:t>городском округе Лотошино</w:t>
            </w:r>
          </w:p>
        </w:tc>
      </w:tr>
      <w:tr w:rsidR="00A80337" w:rsidRPr="00854C8E" w:rsidTr="00191E05">
        <w:trPr>
          <w:trHeight w:val="1260"/>
        </w:trPr>
        <w:tc>
          <w:tcPr>
            <w:tcW w:w="5047" w:type="dxa"/>
            <w:tcBorders>
              <w:top w:val="nil"/>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 xml:space="preserve">Перечень подпрограмм </w:t>
            </w:r>
          </w:p>
        </w:tc>
        <w:tc>
          <w:tcPr>
            <w:tcW w:w="5585" w:type="dxa"/>
            <w:gridSpan w:val="6"/>
            <w:tcBorders>
              <w:top w:val="single" w:sz="4" w:space="0" w:color="auto"/>
              <w:left w:val="nil"/>
              <w:bottom w:val="single" w:sz="4" w:space="0" w:color="auto"/>
              <w:right w:val="single" w:sz="4" w:space="0" w:color="000000"/>
            </w:tcBorders>
            <w:vAlign w:val="center"/>
          </w:tcPr>
          <w:p w:rsidR="00A80337" w:rsidRDefault="00A80337" w:rsidP="008C1F55">
            <w:pPr>
              <w:rPr>
                <w:sz w:val="16"/>
                <w:szCs w:val="16"/>
              </w:rPr>
            </w:pPr>
            <w:r>
              <w:rPr>
                <w:sz w:val="16"/>
                <w:szCs w:val="16"/>
              </w:rPr>
              <w:t>Подпрограмма 1. «</w:t>
            </w:r>
            <w:r w:rsidR="00FB19E8">
              <w:rPr>
                <w:sz w:val="16"/>
                <w:szCs w:val="16"/>
              </w:rPr>
              <w:t>Создание условий для жилищного строительства</w:t>
            </w:r>
            <w:r>
              <w:rPr>
                <w:sz w:val="16"/>
                <w:szCs w:val="16"/>
              </w:rPr>
              <w:t>»</w:t>
            </w:r>
          </w:p>
          <w:p w:rsidR="00A80337" w:rsidRDefault="00A80337" w:rsidP="008C1F55">
            <w:pPr>
              <w:rPr>
                <w:sz w:val="16"/>
                <w:szCs w:val="16"/>
              </w:rPr>
            </w:pPr>
            <w:r>
              <w:rPr>
                <w:sz w:val="16"/>
                <w:szCs w:val="16"/>
              </w:rPr>
              <w:t>Подпрограмма 2. «</w:t>
            </w:r>
            <w:r w:rsidRPr="00854C8E">
              <w:rPr>
                <w:sz w:val="16"/>
                <w:szCs w:val="16"/>
              </w:rPr>
              <w:t>Обеспечение жильём молодых семей</w:t>
            </w:r>
            <w:r>
              <w:rPr>
                <w:sz w:val="16"/>
                <w:szCs w:val="16"/>
              </w:rPr>
              <w:t>»</w:t>
            </w:r>
          </w:p>
          <w:p w:rsidR="00A80337" w:rsidRDefault="00A80337" w:rsidP="008C1F55">
            <w:pPr>
              <w:rPr>
                <w:sz w:val="16"/>
                <w:szCs w:val="16"/>
              </w:rPr>
            </w:pPr>
            <w:r>
              <w:rPr>
                <w:sz w:val="16"/>
                <w:szCs w:val="16"/>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A80337" w:rsidRPr="00555D2D" w:rsidRDefault="00A80337" w:rsidP="00555D2D">
            <w:pPr>
              <w:rPr>
                <w:sz w:val="16"/>
                <w:szCs w:val="16"/>
              </w:rPr>
            </w:pPr>
            <w:r>
              <w:rPr>
                <w:sz w:val="16"/>
                <w:szCs w:val="16"/>
              </w:rPr>
              <w:t>Подпрограмма 8. «Обеспечение жильем отдельных категорий граждан, установленных федеральным законодательством»</w:t>
            </w:r>
          </w:p>
        </w:tc>
      </w:tr>
      <w:tr w:rsidR="00A80337" w:rsidRPr="00854C8E" w:rsidTr="00191E05">
        <w:trPr>
          <w:trHeight w:val="147"/>
        </w:trPr>
        <w:tc>
          <w:tcPr>
            <w:tcW w:w="5047" w:type="dxa"/>
            <w:vMerge w:val="restart"/>
            <w:tcBorders>
              <w:top w:val="nil"/>
              <w:left w:val="single" w:sz="4" w:space="0" w:color="auto"/>
              <w:right w:val="single" w:sz="4" w:space="0" w:color="auto"/>
            </w:tcBorders>
            <w:vAlign w:val="center"/>
          </w:tcPr>
          <w:p w:rsidR="00A80337" w:rsidRPr="00854C8E" w:rsidRDefault="00A80337" w:rsidP="008C1F55">
            <w:pPr>
              <w:jc w:val="center"/>
              <w:rPr>
                <w:sz w:val="16"/>
                <w:szCs w:val="16"/>
              </w:rPr>
            </w:pPr>
            <w:r w:rsidRPr="00854C8E">
              <w:rPr>
                <w:sz w:val="16"/>
                <w:szCs w:val="16"/>
              </w:rPr>
              <w:t>Источники финансирования муниципальной программы, в том числе по годам:</w:t>
            </w:r>
          </w:p>
        </w:tc>
        <w:tc>
          <w:tcPr>
            <w:tcW w:w="5585" w:type="dxa"/>
            <w:gridSpan w:val="6"/>
            <w:tcBorders>
              <w:top w:val="single" w:sz="4" w:space="0" w:color="auto"/>
              <w:left w:val="single" w:sz="4" w:space="0" w:color="auto"/>
              <w:bottom w:val="single" w:sz="4" w:space="0" w:color="auto"/>
              <w:right w:val="single" w:sz="4" w:space="0" w:color="auto"/>
            </w:tcBorders>
            <w:vAlign w:val="center"/>
          </w:tcPr>
          <w:p w:rsidR="00A80337" w:rsidRPr="00854C8E" w:rsidRDefault="00A80337" w:rsidP="00555D2D">
            <w:pPr>
              <w:rPr>
                <w:sz w:val="16"/>
                <w:szCs w:val="16"/>
              </w:rPr>
            </w:pPr>
            <w:r w:rsidRPr="00854C8E">
              <w:rPr>
                <w:sz w:val="16"/>
                <w:szCs w:val="16"/>
              </w:rPr>
              <w:t>Расходы (тыс. рублей)</w:t>
            </w:r>
          </w:p>
        </w:tc>
      </w:tr>
      <w:tr w:rsidR="00A80337" w:rsidRPr="00854C8E" w:rsidTr="00191E05">
        <w:trPr>
          <w:trHeight w:val="406"/>
        </w:trPr>
        <w:tc>
          <w:tcPr>
            <w:tcW w:w="5047" w:type="dxa"/>
            <w:vMerge/>
            <w:tcBorders>
              <w:left w:val="single" w:sz="4" w:space="0" w:color="auto"/>
              <w:bottom w:val="single" w:sz="4" w:space="0" w:color="auto"/>
              <w:right w:val="single" w:sz="4" w:space="0" w:color="auto"/>
            </w:tcBorders>
          </w:tcPr>
          <w:p w:rsidR="00A80337" w:rsidRPr="00854C8E" w:rsidRDefault="00A80337" w:rsidP="008C1F55">
            <w:pPr>
              <w:jc w:val="right"/>
              <w:rPr>
                <w:sz w:val="16"/>
                <w:szCs w:val="16"/>
              </w:rPr>
            </w:pPr>
          </w:p>
        </w:tc>
        <w:tc>
          <w:tcPr>
            <w:tcW w:w="1558"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jc w:val="center"/>
              <w:rPr>
                <w:sz w:val="16"/>
                <w:szCs w:val="16"/>
              </w:rPr>
            </w:pPr>
            <w:r w:rsidRPr="00854C8E">
              <w:rPr>
                <w:sz w:val="16"/>
                <w:szCs w:val="16"/>
              </w:rPr>
              <w:t>Всего</w:t>
            </w:r>
          </w:p>
        </w:tc>
        <w:tc>
          <w:tcPr>
            <w:tcW w:w="849"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2020</w:t>
            </w:r>
          </w:p>
          <w:p w:rsidR="00A80337" w:rsidRPr="00854C8E" w:rsidRDefault="00A80337" w:rsidP="008C1F55">
            <w:pPr>
              <w:jc w:val="center"/>
              <w:rPr>
                <w:sz w:val="16"/>
                <w:szCs w:val="16"/>
              </w:rPr>
            </w:pPr>
            <w:r w:rsidRPr="00854C8E">
              <w:rPr>
                <w:sz w:val="16"/>
                <w:szCs w:val="16"/>
              </w:rPr>
              <w:t xml:space="preserve"> год </w:t>
            </w:r>
          </w:p>
        </w:tc>
        <w:tc>
          <w:tcPr>
            <w:tcW w:w="992"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2021</w:t>
            </w:r>
          </w:p>
          <w:p w:rsidR="00A80337" w:rsidRPr="00854C8E" w:rsidRDefault="00A80337" w:rsidP="008C1F55">
            <w:pPr>
              <w:jc w:val="center"/>
              <w:rPr>
                <w:sz w:val="16"/>
                <w:szCs w:val="16"/>
              </w:rPr>
            </w:pPr>
            <w:r w:rsidRPr="00854C8E">
              <w:rPr>
                <w:sz w:val="16"/>
                <w:szCs w:val="16"/>
              </w:rPr>
              <w:t xml:space="preserve"> год</w:t>
            </w:r>
          </w:p>
        </w:tc>
        <w:tc>
          <w:tcPr>
            <w:tcW w:w="736"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2022</w:t>
            </w:r>
            <w:r w:rsidRPr="00854C8E">
              <w:rPr>
                <w:sz w:val="16"/>
                <w:szCs w:val="16"/>
              </w:rPr>
              <w:t xml:space="preserve"> </w:t>
            </w:r>
          </w:p>
          <w:p w:rsidR="00A80337" w:rsidRPr="00854C8E" w:rsidRDefault="00A80337" w:rsidP="008C1F55">
            <w:pPr>
              <w:jc w:val="center"/>
              <w:rPr>
                <w:sz w:val="16"/>
                <w:szCs w:val="16"/>
              </w:rPr>
            </w:pPr>
            <w:r w:rsidRPr="00854C8E">
              <w:rPr>
                <w:sz w:val="16"/>
                <w:szCs w:val="16"/>
              </w:rPr>
              <w:t>год</w:t>
            </w:r>
          </w:p>
        </w:tc>
        <w:tc>
          <w:tcPr>
            <w:tcW w:w="708"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2023</w:t>
            </w:r>
          </w:p>
          <w:p w:rsidR="00A80337" w:rsidRPr="00854C8E" w:rsidRDefault="00A80337" w:rsidP="008C1F55">
            <w:pPr>
              <w:jc w:val="center"/>
              <w:rPr>
                <w:sz w:val="16"/>
                <w:szCs w:val="16"/>
              </w:rPr>
            </w:pPr>
            <w:r w:rsidRPr="00854C8E">
              <w:rPr>
                <w:sz w:val="16"/>
                <w:szCs w:val="16"/>
              </w:rPr>
              <w:t xml:space="preserve"> год</w:t>
            </w:r>
          </w:p>
        </w:tc>
        <w:tc>
          <w:tcPr>
            <w:tcW w:w="742"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2024</w:t>
            </w:r>
          </w:p>
          <w:p w:rsidR="00A80337" w:rsidRPr="00854C8E" w:rsidRDefault="00A80337" w:rsidP="008C1F55">
            <w:pPr>
              <w:jc w:val="center"/>
              <w:rPr>
                <w:sz w:val="16"/>
                <w:szCs w:val="16"/>
              </w:rPr>
            </w:pPr>
            <w:r w:rsidRPr="00854C8E">
              <w:rPr>
                <w:sz w:val="16"/>
                <w:szCs w:val="16"/>
              </w:rPr>
              <w:t xml:space="preserve"> год</w:t>
            </w:r>
          </w:p>
        </w:tc>
      </w:tr>
      <w:tr w:rsidR="00191E05" w:rsidRPr="00854C8E" w:rsidTr="00191E05">
        <w:trPr>
          <w:trHeight w:val="301"/>
        </w:trPr>
        <w:tc>
          <w:tcPr>
            <w:tcW w:w="5047" w:type="dxa"/>
            <w:tcBorders>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Pr>
                <w:sz w:val="16"/>
                <w:szCs w:val="16"/>
              </w:rPr>
              <w:t>Средства муниципального бюджета</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806390" w:rsidRDefault="00806390" w:rsidP="00191E05">
            <w:pPr>
              <w:jc w:val="center"/>
              <w:rPr>
                <w:sz w:val="16"/>
                <w:szCs w:val="16"/>
              </w:rPr>
            </w:pPr>
            <w:r w:rsidRPr="00806390">
              <w:rPr>
                <w:sz w:val="16"/>
                <w:szCs w:val="16"/>
              </w:rPr>
              <w:t>4923,66</w:t>
            </w:r>
          </w:p>
        </w:tc>
        <w:tc>
          <w:tcPr>
            <w:tcW w:w="849" w:type="dxa"/>
            <w:tcBorders>
              <w:top w:val="nil"/>
              <w:left w:val="nil"/>
              <w:bottom w:val="single" w:sz="4" w:space="0" w:color="auto"/>
              <w:right w:val="single" w:sz="4" w:space="0" w:color="auto"/>
            </w:tcBorders>
            <w:vAlign w:val="center"/>
          </w:tcPr>
          <w:p w:rsidR="00191E05" w:rsidRPr="00A31C76" w:rsidRDefault="00CD03A2" w:rsidP="00191E05">
            <w:pPr>
              <w:jc w:val="center"/>
              <w:rPr>
                <w:sz w:val="16"/>
                <w:szCs w:val="16"/>
              </w:rPr>
            </w:pPr>
            <w:r w:rsidRPr="00A31C76">
              <w:rPr>
                <w:sz w:val="16"/>
                <w:szCs w:val="16"/>
              </w:rPr>
              <w:t>738,4</w:t>
            </w:r>
          </w:p>
        </w:tc>
        <w:tc>
          <w:tcPr>
            <w:tcW w:w="992" w:type="dxa"/>
            <w:tcBorders>
              <w:top w:val="nil"/>
              <w:left w:val="nil"/>
              <w:bottom w:val="single" w:sz="4" w:space="0" w:color="auto"/>
              <w:right w:val="single" w:sz="4" w:space="0" w:color="auto"/>
            </w:tcBorders>
            <w:vAlign w:val="center"/>
          </w:tcPr>
          <w:p w:rsidR="00191E05" w:rsidRPr="00607724" w:rsidRDefault="002B13FF" w:rsidP="00191E05">
            <w:pPr>
              <w:jc w:val="center"/>
              <w:rPr>
                <w:sz w:val="16"/>
                <w:szCs w:val="16"/>
              </w:rPr>
            </w:pPr>
            <w:r>
              <w:rPr>
                <w:sz w:val="16"/>
                <w:szCs w:val="16"/>
              </w:rPr>
              <w:t>1981,8</w:t>
            </w:r>
          </w:p>
        </w:tc>
        <w:tc>
          <w:tcPr>
            <w:tcW w:w="736" w:type="dxa"/>
            <w:tcBorders>
              <w:top w:val="nil"/>
              <w:left w:val="nil"/>
              <w:bottom w:val="single" w:sz="4" w:space="0" w:color="auto"/>
              <w:right w:val="single" w:sz="4" w:space="0" w:color="auto"/>
            </w:tcBorders>
            <w:vAlign w:val="center"/>
          </w:tcPr>
          <w:p w:rsidR="00191E05" w:rsidRPr="00806390" w:rsidRDefault="00806390" w:rsidP="00191E05">
            <w:pPr>
              <w:jc w:val="center"/>
              <w:rPr>
                <w:sz w:val="16"/>
                <w:szCs w:val="16"/>
              </w:rPr>
            </w:pPr>
            <w:r w:rsidRPr="00806390">
              <w:rPr>
                <w:sz w:val="16"/>
                <w:szCs w:val="16"/>
              </w:rPr>
              <w:t>2203,46</w:t>
            </w:r>
          </w:p>
        </w:tc>
        <w:tc>
          <w:tcPr>
            <w:tcW w:w="708"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420"/>
        </w:trPr>
        <w:tc>
          <w:tcPr>
            <w:tcW w:w="5047" w:type="dxa"/>
            <w:tcBorders>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sidRPr="00854C8E">
              <w:rPr>
                <w:sz w:val="16"/>
                <w:szCs w:val="16"/>
              </w:rPr>
              <w:t>Средства бюджета Московской области</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806390" w:rsidRDefault="00976332" w:rsidP="00191E05">
            <w:pPr>
              <w:jc w:val="center"/>
              <w:rPr>
                <w:sz w:val="16"/>
                <w:szCs w:val="16"/>
              </w:rPr>
            </w:pPr>
            <w:r w:rsidRPr="00806390">
              <w:rPr>
                <w:sz w:val="16"/>
                <w:szCs w:val="16"/>
              </w:rPr>
              <w:t>23462,5</w:t>
            </w:r>
          </w:p>
        </w:tc>
        <w:tc>
          <w:tcPr>
            <w:tcW w:w="849" w:type="dxa"/>
            <w:tcBorders>
              <w:top w:val="nil"/>
              <w:left w:val="nil"/>
              <w:bottom w:val="single" w:sz="4" w:space="0" w:color="auto"/>
              <w:right w:val="single" w:sz="4" w:space="0" w:color="auto"/>
            </w:tcBorders>
            <w:vAlign w:val="center"/>
          </w:tcPr>
          <w:p w:rsidR="00191E05" w:rsidRPr="00A31C76" w:rsidRDefault="007120F8" w:rsidP="00191E05">
            <w:pPr>
              <w:jc w:val="center"/>
              <w:rPr>
                <w:sz w:val="16"/>
                <w:szCs w:val="16"/>
              </w:rPr>
            </w:pPr>
            <w:r w:rsidRPr="00A31C76">
              <w:rPr>
                <w:sz w:val="16"/>
                <w:szCs w:val="16"/>
              </w:rPr>
              <w:t>8590,2</w:t>
            </w:r>
          </w:p>
        </w:tc>
        <w:tc>
          <w:tcPr>
            <w:tcW w:w="992" w:type="dxa"/>
            <w:tcBorders>
              <w:top w:val="nil"/>
              <w:left w:val="nil"/>
              <w:bottom w:val="single" w:sz="4" w:space="0" w:color="auto"/>
              <w:right w:val="single" w:sz="4" w:space="0" w:color="auto"/>
            </w:tcBorders>
            <w:vAlign w:val="center"/>
          </w:tcPr>
          <w:p w:rsidR="00191E05" w:rsidRPr="00607724" w:rsidRDefault="002B13FF" w:rsidP="00191E05">
            <w:pPr>
              <w:jc w:val="center"/>
              <w:rPr>
                <w:sz w:val="16"/>
                <w:szCs w:val="16"/>
              </w:rPr>
            </w:pPr>
            <w:r>
              <w:rPr>
                <w:sz w:val="16"/>
                <w:szCs w:val="16"/>
              </w:rPr>
              <w:t>8743,8</w:t>
            </w:r>
          </w:p>
        </w:tc>
        <w:tc>
          <w:tcPr>
            <w:tcW w:w="736" w:type="dxa"/>
            <w:tcBorders>
              <w:top w:val="nil"/>
              <w:left w:val="nil"/>
              <w:bottom w:val="single" w:sz="4" w:space="0" w:color="auto"/>
              <w:right w:val="single" w:sz="4" w:space="0" w:color="auto"/>
            </w:tcBorders>
            <w:vAlign w:val="center"/>
          </w:tcPr>
          <w:p w:rsidR="00191E05" w:rsidRPr="00806390" w:rsidRDefault="00976332" w:rsidP="00191E05">
            <w:pPr>
              <w:jc w:val="center"/>
              <w:rPr>
                <w:sz w:val="16"/>
                <w:szCs w:val="16"/>
              </w:rPr>
            </w:pPr>
            <w:r w:rsidRPr="00806390">
              <w:rPr>
                <w:sz w:val="16"/>
                <w:szCs w:val="16"/>
              </w:rPr>
              <w:t>6128,5</w:t>
            </w:r>
          </w:p>
        </w:tc>
        <w:tc>
          <w:tcPr>
            <w:tcW w:w="708"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269"/>
        </w:trPr>
        <w:tc>
          <w:tcPr>
            <w:tcW w:w="5047" w:type="dxa"/>
            <w:tcBorders>
              <w:top w:val="nil"/>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sidRPr="00854C8E">
              <w:rPr>
                <w:sz w:val="16"/>
                <w:szCs w:val="16"/>
              </w:rPr>
              <w:t>Средства федерального бюджета</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806390" w:rsidRDefault="00976332" w:rsidP="00191E05">
            <w:pPr>
              <w:jc w:val="center"/>
              <w:rPr>
                <w:sz w:val="16"/>
                <w:szCs w:val="16"/>
              </w:rPr>
            </w:pPr>
            <w:r w:rsidRPr="00806390">
              <w:rPr>
                <w:sz w:val="16"/>
                <w:szCs w:val="16"/>
              </w:rPr>
              <w:t>3963,9</w:t>
            </w:r>
          </w:p>
        </w:tc>
        <w:tc>
          <w:tcPr>
            <w:tcW w:w="849" w:type="dxa"/>
            <w:tcBorders>
              <w:top w:val="nil"/>
              <w:left w:val="nil"/>
              <w:bottom w:val="single" w:sz="4" w:space="0" w:color="auto"/>
              <w:right w:val="single" w:sz="4" w:space="0" w:color="auto"/>
            </w:tcBorders>
            <w:vAlign w:val="center"/>
          </w:tcPr>
          <w:p w:rsidR="00191E05" w:rsidRPr="00A31C76" w:rsidRDefault="007120F8" w:rsidP="00191E05">
            <w:pPr>
              <w:jc w:val="center"/>
              <w:rPr>
                <w:sz w:val="16"/>
                <w:szCs w:val="16"/>
              </w:rPr>
            </w:pPr>
            <w:r w:rsidRPr="00A31C76">
              <w:rPr>
                <w:sz w:val="16"/>
                <w:szCs w:val="16"/>
              </w:rPr>
              <w:t>2789,2</w:t>
            </w:r>
          </w:p>
        </w:tc>
        <w:tc>
          <w:tcPr>
            <w:tcW w:w="992" w:type="dxa"/>
            <w:tcBorders>
              <w:top w:val="nil"/>
              <w:left w:val="nil"/>
              <w:bottom w:val="single" w:sz="4" w:space="0" w:color="auto"/>
              <w:right w:val="single" w:sz="4" w:space="0" w:color="auto"/>
            </w:tcBorders>
            <w:vAlign w:val="center"/>
          </w:tcPr>
          <w:p w:rsidR="00191E05" w:rsidRPr="00607724" w:rsidRDefault="002B13FF" w:rsidP="00191E05">
            <w:pPr>
              <w:jc w:val="center"/>
              <w:rPr>
                <w:sz w:val="16"/>
                <w:szCs w:val="16"/>
              </w:rPr>
            </w:pPr>
            <w:r>
              <w:rPr>
                <w:sz w:val="16"/>
                <w:szCs w:val="16"/>
              </w:rPr>
              <w:t>401,7</w:t>
            </w:r>
          </w:p>
        </w:tc>
        <w:tc>
          <w:tcPr>
            <w:tcW w:w="736" w:type="dxa"/>
            <w:tcBorders>
              <w:top w:val="nil"/>
              <w:left w:val="nil"/>
              <w:bottom w:val="single" w:sz="4" w:space="0" w:color="auto"/>
              <w:right w:val="single" w:sz="4" w:space="0" w:color="auto"/>
            </w:tcBorders>
            <w:vAlign w:val="center"/>
          </w:tcPr>
          <w:p w:rsidR="00191E05" w:rsidRPr="00806390" w:rsidRDefault="00976332" w:rsidP="00191E05">
            <w:pPr>
              <w:jc w:val="center"/>
              <w:rPr>
                <w:sz w:val="16"/>
                <w:szCs w:val="16"/>
              </w:rPr>
            </w:pPr>
            <w:r w:rsidRPr="00806390">
              <w:rPr>
                <w:sz w:val="16"/>
                <w:szCs w:val="16"/>
              </w:rPr>
              <w:t>773,0</w:t>
            </w:r>
          </w:p>
        </w:tc>
        <w:tc>
          <w:tcPr>
            <w:tcW w:w="708"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260"/>
        </w:trPr>
        <w:tc>
          <w:tcPr>
            <w:tcW w:w="5047" w:type="dxa"/>
            <w:tcBorders>
              <w:top w:val="single" w:sz="4" w:space="0" w:color="auto"/>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sidRPr="00854C8E">
              <w:rPr>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806390" w:rsidRDefault="00976332" w:rsidP="00191E05">
            <w:pPr>
              <w:jc w:val="center"/>
              <w:rPr>
                <w:sz w:val="16"/>
                <w:szCs w:val="16"/>
              </w:rPr>
            </w:pPr>
            <w:r w:rsidRPr="00806390">
              <w:rPr>
                <w:sz w:val="16"/>
                <w:szCs w:val="16"/>
              </w:rPr>
              <w:t>21059,3</w:t>
            </w:r>
          </w:p>
        </w:tc>
        <w:tc>
          <w:tcPr>
            <w:tcW w:w="849" w:type="dxa"/>
            <w:tcBorders>
              <w:top w:val="single" w:sz="4" w:space="0" w:color="auto"/>
              <w:left w:val="nil"/>
              <w:bottom w:val="single" w:sz="4" w:space="0" w:color="auto"/>
              <w:right w:val="single" w:sz="4" w:space="0" w:color="auto"/>
            </w:tcBorders>
            <w:vAlign w:val="center"/>
          </w:tcPr>
          <w:p w:rsidR="00191E05" w:rsidRPr="00A31C76" w:rsidRDefault="007120F8" w:rsidP="00191E05">
            <w:pPr>
              <w:jc w:val="center"/>
              <w:rPr>
                <w:sz w:val="16"/>
                <w:szCs w:val="16"/>
              </w:rPr>
            </w:pPr>
            <w:r w:rsidRPr="00A31C76">
              <w:rPr>
                <w:sz w:val="16"/>
                <w:szCs w:val="16"/>
              </w:rPr>
              <w:t>3332,8</w:t>
            </w:r>
          </w:p>
        </w:tc>
        <w:tc>
          <w:tcPr>
            <w:tcW w:w="992" w:type="dxa"/>
            <w:tcBorders>
              <w:top w:val="single" w:sz="4" w:space="0" w:color="auto"/>
              <w:left w:val="nil"/>
              <w:bottom w:val="single" w:sz="4" w:space="0" w:color="auto"/>
              <w:right w:val="single" w:sz="4" w:space="0" w:color="auto"/>
            </w:tcBorders>
            <w:vAlign w:val="center"/>
          </w:tcPr>
          <w:p w:rsidR="00191E05" w:rsidRPr="00607724" w:rsidRDefault="002B13FF" w:rsidP="00191E05">
            <w:pPr>
              <w:jc w:val="center"/>
              <w:rPr>
                <w:sz w:val="16"/>
                <w:szCs w:val="16"/>
              </w:rPr>
            </w:pPr>
            <w:r>
              <w:rPr>
                <w:sz w:val="16"/>
                <w:szCs w:val="16"/>
              </w:rPr>
              <w:t>8106,8</w:t>
            </w:r>
          </w:p>
        </w:tc>
        <w:tc>
          <w:tcPr>
            <w:tcW w:w="736" w:type="dxa"/>
            <w:tcBorders>
              <w:top w:val="single" w:sz="4" w:space="0" w:color="auto"/>
              <w:left w:val="nil"/>
              <w:bottom w:val="single" w:sz="4" w:space="0" w:color="auto"/>
              <w:right w:val="single" w:sz="4" w:space="0" w:color="auto"/>
            </w:tcBorders>
            <w:vAlign w:val="center"/>
          </w:tcPr>
          <w:p w:rsidR="00191E05" w:rsidRPr="00806390" w:rsidRDefault="00976332" w:rsidP="00191E05">
            <w:pPr>
              <w:jc w:val="center"/>
              <w:rPr>
                <w:sz w:val="16"/>
                <w:szCs w:val="16"/>
              </w:rPr>
            </w:pPr>
            <w:r w:rsidRPr="00806390">
              <w:rPr>
                <w:sz w:val="16"/>
                <w:szCs w:val="16"/>
              </w:rPr>
              <w:t>9619,7</w:t>
            </w:r>
          </w:p>
        </w:tc>
        <w:tc>
          <w:tcPr>
            <w:tcW w:w="708" w:type="dxa"/>
            <w:tcBorders>
              <w:top w:val="single" w:sz="4" w:space="0" w:color="auto"/>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single" w:sz="4" w:space="0" w:color="auto"/>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341"/>
        </w:trPr>
        <w:tc>
          <w:tcPr>
            <w:tcW w:w="5047" w:type="dxa"/>
            <w:tcBorders>
              <w:top w:val="single" w:sz="4" w:space="0" w:color="auto"/>
              <w:left w:val="single" w:sz="4" w:space="0" w:color="auto"/>
              <w:bottom w:val="single" w:sz="4" w:space="0" w:color="auto"/>
              <w:right w:val="single" w:sz="4" w:space="0" w:color="auto"/>
            </w:tcBorders>
            <w:vAlign w:val="center"/>
          </w:tcPr>
          <w:p w:rsidR="00191E05" w:rsidRPr="00854C8E" w:rsidRDefault="00191E05" w:rsidP="00191E05">
            <w:pPr>
              <w:rPr>
                <w:b/>
                <w:sz w:val="16"/>
                <w:szCs w:val="16"/>
              </w:rPr>
            </w:pPr>
            <w:r w:rsidRPr="00854C8E">
              <w:rPr>
                <w:b/>
                <w:sz w:val="16"/>
                <w:szCs w:val="16"/>
              </w:rPr>
              <w:t>Всего, в том числе по годам:</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806390" w:rsidRDefault="00806390" w:rsidP="00191E05">
            <w:pPr>
              <w:jc w:val="center"/>
              <w:rPr>
                <w:b/>
                <w:sz w:val="16"/>
                <w:szCs w:val="16"/>
              </w:rPr>
            </w:pPr>
            <w:r w:rsidRPr="00806390">
              <w:rPr>
                <w:b/>
                <w:sz w:val="16"/>
                <w:szCs w:val="16"/>
              </w:rPr>
              <w:t>53409,36</w:t>
            </w:r>
          </w:p>
        </w:tc>
        <w:tc>
          <w:tcPr>
            <w:tcW w:w="849" w:type="dxa"/>
            <w:tcBorders>
              <w:top w:val="single" w:sz="4" w:space="0" w:color="auto"/>
              <w:left w:val="nil"/>
              <w:bottom w:val="single" w:sz="4" w:space="0" w:color="auto"/>
              <w:right w:val="single" w:sz="4" w:space="0" w:color="auto"/>
            </w:tcBorders>
            <w:vAlign w:val="center"/>
          </w:tcPr>
          <w:p w:rsidR="00191E05" w:rsidRPr="00A31C76" w:rsidRDefault="007120F8" w:rsidP="00191E05">
            <w:pPr>
              <w:jc w:val="center"/>
              <w:rPr>
                <w:b/>
                <w:sz w:val="16"/>
                <w:szCs w:val="16"/>
              </w:rPr>
            </w:pPr>
            <w:r w:rsidRPr="00A31C76">
              <w:rPr>
                <w:b/>
                <w:sz w:val="16"/>
                <w:szCs w:val="16"/>
              </w:rPr>
              <w:t>15450,6</w:t>
            </w:r>
          </w:p>
        </w:tc>
        <w:tc>
          <w:tcPr>
            <w:tcW w:w="992" w:type="dxa"/>
            <w:tcBorders>
              <w:top w:val="single" w:sz="4" w:space="0" w:color="auto"/>
              <w:left w:val="nil"/>
              <w:bottom w:val="single" w:sz="4" w:space="0" w:color="auto"/>
              <w:right w:val="single" w:sz="4" w:space="0" w:color="auto"/>
            </w:tcBorders>
            <w:vAlign w:val="center"/>
          </w:tcPr>
          <w:p w:rsidR="00191E05" w:rsidRPr="00607724" w:rsidRDefault="002B13FF" w:rsidP="00191E05">
            <w:pPr>
              <w:jc w:val="center"/>
              <w:rPr>
                <w:b/>
                <w:sz w:val="16"/>
                <w:szCs w:val="16"/>
              </w:rPr>
            </w:pPr>
            <w:r>
              <w:rPr>
                <w:b/>
                <w:sz w:val="16"/>
                <w:szCs w:val="16"/>
              </w:rPr>
              <w:t>19234,1</w:t>
            </w:r>
          </w:p>
        </w:tc>
        <w:tc>
          <w:tcPr>
            <w:tcW w:w="736" w:type="dxa"/>
            <w:tcBorders>
              <w:top w:val="single" w:sz="4" w:space="0" w:color="auto"/>
              <w:left w:val="nil"/>
              <w:bottom w:val="single" w:sz="4" w:space="0" w:color="auto"/>
              <w:right w:val="single" w:sz="4" w:space="0" w:color="auto"/>
            </w:tcBorders>
            <w:vAlign w:val="center"/>
          </w:tcPr>
          <w:p w:rsidR="00191E05" w:rsidRPr="00806390" w:rsidRDefault="00806390" w:rsidP="00191E05">
            <w:pPr>
              <w:jc w:val="center"/>
              <w:rPr>
                <w:b/>
                <w:sz w:val="16"/>
                <w:szCs w:val="16"/>
              </w:rPr>
            </w:pPr>
            <w:r w:rsidRPr="00806390">
              <w:rPr>
                <w:b/>
                <w:sz w:val="16"/>
                <w:szCs w:val="16"/>
              </w:rPr>
              <w:t>18724,66</w:t>
            </w:r>
          </w:p>
        </w:tc>
        <w:tc>
          <w:tcPr>
            <w:tcW w:w="708" w:type="dxa"/>
            <w:tcBorders>
              <w:top w:val="single" w:sz="4" w:space="0" w:color="auto"/>
              <w:left w:val="nil"/>
              <w:bottom w:val="single" w:sz="4" w:space="0" w:color="auto"/>
              <w:right w:val="single" w:sz="4" w:space="0" w:color="auto"/>
            </w:tcBorders>
            <w:vAlign w:val="center"/>
          </w:tcPr>
          <w:p w:rsidR="00191E05" w:rsidRPr="00DB6FA0" w:rsidRDefault="00191E05" w:rsidP="00191E05">
            <w:pPr>
              <w:jc w:val="center"/>
              <w:rPr>
                <w:b/>
                <w:sz w:val="16"/>
                <w:szCs w:val="16"/>
              </w:rPr>
            </w:pPr>
            <w:r>
              <w:rPr>
                <w:b/>
                <w:sz w:val="16"/>
                <w:szCs w:val="16"/>
              </w:rPr>
              <w:t>0</w:t>
            </w:r>
          </w:p>
        </w:tc>
        <w:tc>
          <w:tcPr>
            <w:tcW w:w="742" w:type="dxa"/>
            <w:tcBorders>
              <w:top w:val="single" w:sz="4" w:space="0" w:color="auto"/>
              <w:left w:val="nil"/>
              <w:bottom w:val="single" w:sz="4" w:space="0" w:color="auto"/>
              <w:right w:val="single" w:sz="4" w:space="0" w:color="auto"/>
            </w:tcBorders>
            <w:vAlign w:val="center"/>
          </w:tcPr>
          <w:p w:rsidR="00191E05" w:rsidRPr="00DB6FA0" w:rsidRDefault="00191E05" w:rsidP="00191E05">
            <w:pPr>
              <w:jc w:val="center"/>
              <w:rPr>
                <w:b/>
                <w:sz w:val="16"/>
                <w:szCs w:val="16"/>
              </w:rPr>
            </w:pPr>
            <w:r>
              <w:rPr>
                <w:b/>
                <w:sz w:val="16"/>
                <w:szCs w:val="16"/>
              </w:rPr>
              <w:t>0</w:t>
            </w:r>
          </w:p>
        </w:tc>
      </w:tr>
    </w:tbl>
    <w:p w:rsidR="00A80337" w:rsidRPr="00854C8E" w:rsidRDefault="00A80337" w:rsidP="00CD0515">
      <w:pPr>
        <w:widowControl w:val="0"/>
        <w:autoSpaceDE w:val="0"/>
        <w:autoSpaceDN w:val="0"/>
        <w:adjustRightInd w:val="0"/>
        <w:jc w:val="center"/>
        <w:rPr>
          <w:bCs/>
          <w:sz w:val="16"/>
          <w:szCs w:val="16"/>
        </w:rPr>
      </w:pPr>
    </w:p>
    <w:p w:rsidR="00A80337" w:rsidRPr="00217C50" w:rsidRDefault="00A80337" w:rsidP="00071A06">
      <w:pPr>
        <w:widowControl w:val="0"/>
        <w:numPr>
          <w:ilvl w:val="0"/>
          <w:numId w:val="32"/>
        </w:numPr>
        <w:autoSpaceDE w:val="0"/>
        <w:autoSpaceDN w:val="0"/>
        <w:adjustRightInd w:val="0"/>
        <w:spacing w:before="120" w:after="120"/>
        <w:jc w:val="center"/>
        <w:rPr>
          <w:b/>
          <w:sz w:val="16"/>
          <w:szCs w:val="16"/>
        </w:rPr>
      </w:pPr>
      <w:r w:rsidRPr="00217C50">
        <w:rPr>
          <w:b/>
          <w:sz w:val="16"/>
          <w:szCs w:val="16"/>
        </w:rPr>
        <w:t>Об</w:t>
      </w:r>
      <w:r>
        <w:rPr>
          <w:b/>
          <w:sz w:val="16"/>
          <w:szCs w:val="16"/>
        </w:rPr>
        <w:t xml:space="preserve">щая характеристика </w:t>
      </w:r>
      <w:r w:rsidRPr="00217C50">
        <w:rPr>
          <w:b/>
          <w:sz w:val="16"/>
          <w:szCs w:val="16"/>
        </w:rPr>
        <w:t>сферы реализации муниципальной программы</w:t>
      </w:r>
      <w:r>
        <w:rPr>
          <w:b/>
          <w:sz w:val="16"/>
          <w:szCs w:val="16"/>
        </w:rPr>
        <w:t>, в том числе формулировка основ</w:t>
      </w:r>
      <w:r w:rsidR="00071A06">
        <w:rPr>
          <w:b/>
          <w:sz w:val="16"/>
          <w:szCs w:val="16"/>
        </w:rPr>
        <w:t>ных проблем в указанной сфере</w:t>
      </w:r>
    </w:p>
    <w:p w:rsidR="00A80337" w:rsidRPr="00217C50" w:rsidRDefault="00A80337" w:rsidP="003A7D76">
      <w:pPr>
        <w:widowControl w:val="0"/>
        <w:autoSpaceDE w:val="0"/>
        <w:autoSpaceDN w:val="0"/>
        <w:adjustRightInd w:val="0"/>
        <w:ind w:firstLine="540"/>
        <w:jc w:val="both"/>
        <w:rPr>
          <w:sz w:val="16"/>
          <w:szCs w:val="16"/>
        </w:rPr>
      </w:pPr>
      <w:r w:rsidRPr="00217C50">
        <w:rPr>
          <w:sz w:val="16"/>
          <w:szCs w:val="16"/>
        </w:rPr>
        <w:t xml:space="preserve">На </w:t>
      </w:r>
      <w:r>
        <w:rPr>
          <w:sz w:val="16"/>
          <w:szCs w:val="16"/>
        </w:rPr>
        <w:t xml:space="preserve">протяжении длительного времени </w:t>
      </w:r>
      <w:r w:rsidRPr="00217C50">
        <w:rPr>
          <w:sz w:val="16"/>
          <w:szCs w:val="16"/>
        </w:rPr>
        <w:t>остро стоит проблема улучшения жилищных условий граждан, так как объемы жилищного строительства в предшествующие годы были  крайне малы.</w:t>
      </w:r>
    </w:p>
    <w:p w:rsidR="00A80337" w:rsidRDefault="00A80337" w:rsidP="0043191D">
      <w:pPr>
        <w:widowControl w:val="0"/>
        <w:autoSpaceDE w:val="0"/>
        <w:autoSpaceDN w:val="0"/>
        <w:adjustRightInd w:val="0"/>
        <w:ind w:firstLine="540"/>
        <w:jc w:val="both"/>
        <w:rPr>
          <w:sz w:val="16"/>
          <w:szCs w:val="16"/>
        </w:rPr>
      </w:pPr>
      <w:r w:rsidRPr="00217C50">
        <w:rPr>
          <w:sz w:val="16"/>
          <w:szCs w:val="16"/>
        </w:rPr>
        <w:t>По прежнему приобретение и строительство жилья с использованием рыночных механизмов остаются доступными лишь ограниченному кругу семей.</w:t>
      </w:r>
    </w:p>
    <w:p w:rsidR="00A80337" w:rsidRDefault="00A80337" w:rsidP="0043191D">
      <w:pPr>
        <w:widowControl w:val="0"/>
        <w:autoSpaceDE w:val="0"/>
        <w:autoSpaceDN w:val="0"/>
        <w:adjustRightInd w:val="0"/>
        <w:ind w:firstLine="540"/>
        <w:jc w:val="both"/>
        <w:rPr>
          <w:sz w:val="16"/>
          <w:szCs w:val="16"/>
          <w:lang w:eastAsia="en-US"/>
        </w:rPr>
      </w:pPr>
      <w:r>
        <w:rPr>
          <w:sz w:val="16"/>
          <w:szCs w:val="16"/>
          <w:lang w:eastAsia="en-US"/>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w:t>
      </w:r>
    </w:p>
    <w:p w:rsidR="00A80337" w:rsidRPr="00217C50" w:rsidRDefault="00A80337" w:rsidP="003A7D76">
      <w:pPr>
        <w:widowControl w:val="0"/>
        <w:autoSpaceDE w:val="0"/>
        <w:autoSpaceDN w:val="0"/>
        <w:adjustRightInd w:val="0"/>
        <w:ind w:firstLine="540"/>
        <w:jc w:val="both"/>
        <w:rPr>
          <w:sz w:val="16"/>
          <w:szCs w:val="16"/>
        </w:rPr>
      </w:pPr>
      <w:r w:rsidRPr="0043191D">
        <w:rPr>
          <w:sz w:val="16"/>
          <w:szCs w:val="16"/>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w:t>
      </w:r>
      <w:r>
        <w:rPr>
          <w:sz w:val="16"/>
          <w:szCs w:val="16"/>
        </w:rPr>
        <w:t>сковской области от 13.02.2013 № 75/5 «</w:t>
      </w:r>
      <w:r w:rsidRPr="0043191D">
        <w:rPr>
          <w:sz w:val="16"/>
          <w:szCs w:val="16"/>
        </w:rPr>
        <w:t>О мерах по реализ</w:t>
      </w:r>
      <w:r>
        <w:rPr>
          <w:sz w:val="16"/>
          <w:szCs w:val="16"/>
        </w:rPr>
        <w:t>ации Закона Московской области «</w:t>
      </w:r>
      <w:r w:rsidRPr="0043191D">
        <w:rPr>
          <w:sz w:val="16"/>
          <w:szCs w:val="16"/>
        </w:rPr>
        <w:t>О предоставлении полного государственного обеспечения и дополнительных гарантий по социальной поддержке детям-сиротам и детям, ост</w:t>
      </w:r>
      <w:r>
        <w:rPr>
          <w:sz w:val="16"/>
          <w:szCs w:val="16"/>
        </w:rPr>
        <w:t>авшимся без попечения родителей»</w:t>
      </w:r>
      <w:r w:rsidRPr="0043191D">
        <w:rPr>
          <w:sz w:val="16"/>
          <w:szCs w:val="16"/>
        </w:rPr>
        <w:t>.</w:t>
      </w:r>
      <w:r w:rsidRPr="00217C50">
        <w:rPr>
          <w:sz w:val="16"/>
          <w:szCs w:val="16"/>
        </w:rPr>
        <w:t xml:space="preserve">   </w:t>
      </w:r>
    </w:p>
    <w:p w:rsidR="00A80337" w:rsidRDefault="00A80337" w:rsidP="0043191D">
      <w:pPr>
        <w:autoSpaceDE w:val="0"/>
        <w:autoSpaceDN w:val="0"/>
        <w:adjustRightInd w:val="0"/>
        <w:ind w:firstLine="540"/>
        <w:jc w:val="both"/>
        <w:rPr>
          <w:sz w:val="16"/>
          <w:szCs w:val="16"/>
          <w:lang w:eastAsia="en-US"/>
        </w:rPr>
      </w:pPr>
      <w:r>
        <w:rPr>
          <w:sz w:val="16"/>
          <w:szCs w:val="16"/>
          <w:lang w:eastAsia="en-US"/>
        </w:rPr>
        <w:t>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rsidR="00A80337" w:rsidRDefault="00A80337" w:rsidP="0043191D">
      <w:pPr>
        <w:autoSpaceDE w:val="0"/>
        <w:autoSpaceDN w:val="0"/>
        <w:adjustRightInd w:val="0"/>
        <w:ind w:firstLine="540"/>
        <w:jc w:val="both"/>
        <w:rPr>
          <w:sz w:val="16"/>
          <w:szCs w:val="16"/>
          <w:lang w:eastAsia="en-US"/>
        </w:rPr>
      </w:pPr>
      <w:r>
        <w:rPr>
          <w:sz w:val="16"/>
          <w:szCs w:val="16"/>
          <w:lang w:eastAsia="en-US"/>
        </w:rPr>
        <w:t>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A80337" w:rsidRDefault="00A80337" w:rsidP="00A01FC9">
      <w:pPr>
        <w:autoSpaceDE w:val="0"/>
        <w:autoSpaceDN w:val="0"/>
        <w:adjustRightInd w:val="0"/>
        <w:ind w:firstLine="540"/>
        <w:jc w:val="both"/>
        <w:rPr>
          <w:sz w:val="16"/>
          <w:szCs w:val="16"/>
          <w:lang w:eastAsia="en-US"/>
        </w:rPr>
      </w:pPr>
      <w:r>
        <w:rPr>
          <w:sz w:val="16"/>
          <w:szCs w:val="16"/>
          <w:lang w:eastAsia="en-US"/>
        </w:rPr>
        <w:t xml:space="preserve">Муниципальная программа «Жилище» (далее – Муниципальная программа) призвана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Цель Муниципальной программы направлена на повышение доступности жилья для населения, обеспечение безопасных и комфортных условий проживания </w:t>
      </w:r>
      <w:r w:rsidRPr="00854C8E">
        <w:rPr>
          <w:sz w:val="16"/>
          <w:szCs w:val="16"/>
        </w:rPr>
        <w:t xml:space="preserve">граждан в </w:t>
      </w:r>
      <w:r>
        <w:rPr>
          <w:sz w:val="16"/>
          <w:szCs w:val="16"/>
        </w:rPr>
        <w:t>городском округе Лотошино</w:t>
      </w:r>
      <w:r>
        <w:rPr>
          <w:sz w:val="16"/>
          <w:szCs w:val="16"/>
          <w:lang w:eastAsia="en-US"/>
        </w:rPr>
        <w:t>.</w:t>
      </w:r>
    </w:p>
    <w:p w:rsidR="00A80337" w:rsidRDefault="00A80337" w:rsidP="00A01FC9">
      <w:pPr>
        <w:autoSpaceDE w:val="0"/>
        <w:autoSpaceDN w:val="0"/>
        <w:adjustRightInd w:val="0"/>
        <w:ind w:firstLine="540"/>
        <w:jc w:val="both"/>
        <w:rPr>
          <w:sz w:val="16"/>
          <w:szCs w:val="16"/>
          <w:lang w:eastAsia="en-US"/>
        </w:rPr>
      </w:pPr>
      <w:r>
        <w:rPr>
          <w:sz w:val="16"/>
          <w:szCs w:val="16"/>
          <w:lang w:eastAsia="en-US"/>
        </w:rPr>
        <w:t xml:space="preserve">Муниципальным заказчиком Муниципальной программы является </w:t>
      </w:r>
      <w:r>
        <w:rPr>
          <w:sz w:val="16"/>
          <w:szCs w:val="16"/>
        </w:rPr>
        <w:t>Сектор по жилью и субсидиям администрации городского округа Лотошино</w:t>
      </w:r>
      <w:r>
        <w:rPr>
          <w:sz w:val="16"/>
          <w:szCs w:val="16"/>
          <w:lang w:eastAsia="en-US"/>
        </w:rPr>
        <w:t xml:space="preserve"> (далее - Муниципальный заказчик).</w:t>
      </w:r>
    </w:p>
    <w:p w:rsidR="00A80337" w:rsidRDefault="00A80337" w:rsidP="0043191D">
      <w:pPr>
        <w:pStyle w:val="ConsPlusNormal"/>
        <w:spacing w:before="120" w:after="120"/>
        <w:ind w:firstLine="539"/>
        <w:jc w:val="both"/>
        <w:rPr>
          <w:rFonts w:ascii="Times New Roman" w:hAnsi="Times New Roman" w:cs="Times New Roman"/>
          <w:b/>
          <w:sz w:val="16"/>
          <w:szCs w:val="16"/>
        </w:rPr>
      </w:pPr>
      <w:r>
        <w:rPr>
          <w:rFonts w:ascii="Times New Roman" w:hAnsi="Times New Roman" w:cs="Times New Roman"/>
          <w:b/>
          <w:sz w:val="16"/>
          <w:szCs w:val="16"/>
        </w:rPr>
        <w:t>2.1. П</w:t>
      </w:r>
      <w:r w:rsidRPr="00071B77">
        <w:rPr>
          <w:rFonts w:ascii="Times New Roman" w:hAnsi="Times New Roman" w:cs="Times New Roman"/>
          <w:b/>
          <w:sz w:val="16"/>
          <w:szCs w:val="16"/>
        </w:rPr>
        <w:t>рогноз развития соответствующей сферы реализации мун</w:t>
      </w:r>
      <w:r w:rsidR="00071A06">
        <w:rPr>
          <w:rFonts w:ascii="Times New Roman" w:hAnsi="Times New Roman" w:cs="Times New Roman"/>
          <w:b/>
          <w:sz w:val="16"/>
          <w:szCs w:val="16"/>
        </w:rPr>
        <w:t>иципальной программы</w:t>
      </w:r>
      <w:r w:rsidRPr="00071B77">
        <w:rPr>
          <w:rFonts w:ascii="Times New Roman" w:hAnsi="Times New Roman" w:cs="Times New Roman"/>
          <w:b/>
          <w:sz w:val="16"/>
          <w:szCs w:val="16"/>
        </w:rPr>
        <w:t>, включая возможные варианты решения проблемы, оценку преимуществ и рисков, возникающих при выборе различных вариантов решения проблемы</w:t>
      </w:r>
    </w:p>
    <w:p w:rsidR="00A80337"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Pr>
          <w:rFonts w:ascii="Times New Roman" w:hAnsi="Times New Roman" w:cs="Times New Roman"/>
          <w:sz w:val="16"/>
          <w:szCs w:val="16"/>
        </w:rPr>
        <w:t>городского округа</w:t>
      </w:r>
      <w:r w:rsidRPr="00661DA3">
        <w:rPr>
          <w:rFonts w:ascii="Times New Roman" w:hAnsi="Times New Roman" w:cs="Times New Roman"/>
          <w:sz w:val="16"/>
          <w:szCs w:val="16"/>
        </w:rPr>
        <w:t xml:space="preserve"> Лотошино </w:t>
      </w:r>
      <w:r w:rsidRPr="00423CBD">
        <w:rPr>
          <w:rFonts w:ascii="Times New Roman" w:hAnsi="Times New Roman" w:cs="Times New Roman"/>
          <w:sz w:val="16"/>
          <w:szCs w:val="16"/>
        </w:rPr>
        <w:t xml:space="preserve">определяют новую стратегию развития жилищной сферы </w:t>
      </w:r>
      <w:r>
        <w:rPr>
          <w:rFonts w:ascii="Times New Roman" w:hAnsi="Times New Roman" w:cs="Times New Roman"/>
          <w:sz w:val="16"/>
          <w:szCs w:val="16"/>
        </w:rPr>
        <w:t xml:space="preserve">в </w:t>
      </w:r>
      <w:r w:rsidRPr="00286080">
        <w:rPr>
          <w:rFonts w:ascii="Times New Roman" w:hAnsi="Times New Roman" w:cs="Times New Roman"/>
          <w:sz w:val="16"/>
          <w:szCs w:val="16"/>
        </w:rPr>
        <w:t>городском округе Лотошино</w:t>
      </w:r>
      <w:r w:rsidRPr="00423CBD">
        <w:rPr>
          <w:rFonts w:ascii="Times New Roman" w:hAnsi="Times New Roman" w:cs="Times New Roman"/>
          <w:sz w:val="16"/>
          <w:szCs w:val="16"/>
        </w:rPr>
        <w:t>, основанную на следующих приоритетах:</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обеспечение комплексной застройки </w:t>
      </w:r>
      <w:r>
        <w:rPr>
          <w:rFonts w:ascii="Times New Roman" w:hAnsi="Times New Roman" w:cs="Times New Roman"/>
          <w:sz w:val="16"/>
          <w:szCs w:val="16"/>
        </w:rPr>
        <w:t>городского округа</w:t>
      </w:r>
      <w:r w:rsidRPr="00661DA3">
        <w:rPr>
          <w:rFonts w:ascii="Times New Roman" w:hAnsi="Times New Roman" w:cs="Times New Roman"/>
          <w:sz w:val="16"/>
          <w:szCs w:val="16"/>
        </w:rPr>
        <w:t xml:space="preserve"> Лотошино</w:t>
      </w:r>
      <w:r w:rsidRPr="00423CBD">
        <w:rPr>
          <w:rFonts w:ascii="Times New Roman" w:hAnsi="Times New Roman" w:cs="Times New Roman"/>
          <w:sz w:val="16"/>
          <w:szCs w:val="16"/>
        </w:rPr>
        <w:t xml:space="preserve"> социальной инфраструктурой на основе документов территориального планирования;</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w:t>
      </w:r>
      <w:r>
        <w:rPr>
          <w:rFonts w:ascii="Times New Roman" w:hAnsi="Times New Roman" w:cs="Times New Roman"/>
          <w:sz w:val="16"/>
          <w:szCs w:val="16"/>
        </w:rPr>
        <w:t xml:space="preserve">тствии с объемом муниципальных </w:t>
      </w:r>
      <w:r w:rsidRPr="00423CBD">
        <w:rPr>
          <w:rFonts w:ascii="Times New Roman" w:hAnsi="Times New Roman" w:cs="Times New Roman"/>
          <w:sz w:val="16"/>
          <w:szCs w:val="16"/>
        </w:rPr>
        <w:t>обязательств;</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развитие нормативной правовой базы, создающей правовые, экономические, социальные и организационные предпосылки для решения жилищной проблемы </w:t>
      </w:r>
      <w:r>
        <w:rPr>
          <w:rFonts w:ascii="Times New Roman" w:hAnsi="Times New Roman" w:cs="Times New Roman"/>
          <w:sz w:val="16"/>
          <w:szCs w:val="16"/>
        </w:rPr>
        <w:t xml:space="preserve">в </w:t>
      </w:r>
      <w:r w:rsidRPr="00286080">
        <w:rPr>
          <w:rFonts w:ascii="Times New Roman" w:hAnsi="Times New Roman" w:cs="Times New Roman"/>
          <w:sz w:val="16"/>
          <w:szCs w:val="16"/>
        </w:rPr>
        <w:t>городском округе Лотошино</w:t>
      </w:r>
      <w:r w:rsidRPr="00423CBD">
        <w:rPr>
          <w:rFonts w:ascii="Times New Roman" w:hAnsi="Times New Roman" w:cs="Times New Roman"/>
          <w:sz w:val="16"/>
          <w:szCs w:val="16"/>
        </w:rPr>
        <w:t>.</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при проведении которых будут сконцентрированы основные финансовые и организационные усилия.</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При этом к рискам реализации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которыми может управлять </w:t>
      </w:r>
      <w:r>
        <w:rPr>
          <w:rFonts w:ascii="Times New Roman" w:hAnsi="Times New Roman" w:cs="Times New Roman"/>
          <w:sz w:val="16"/>
          <w:szCs w:val="16"/>
        </w:rPr>
        <w:t>Муниципальный</w:t>
      </w:r>
      <w:r w:rsidRPr="00423CBD">
        <w:rPr>
          <w:rFonts w:ascii="Times New Roman" w:hAnsi="Times New Roman" w:cs="Times New Roman"/>
          <w:sz w:val="16"/>
          <w:szCs w:val="16"/>
        </w:rPr>
        <w:t xml:space="preserve"> заказчик, уменьшая вероятность их возникновения, следует отнести следующие:</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Pr="00286080">
        <w:rPr>
          <w:rFonts w:ascii="Times New Roman" w:hAnsi="Times New Roman" w:cs="Times New Roman"/>
          <w:sz w:val="16"/>
          <w:szCs w:val="16"/>
        </w:rPr>
        <w:lastRenderedPageBreak/>
        <w:t xml:space="preserve">Муниципальной </w:t>
      </w:r>
      <w:r w:rsidRPr="00423CBD">
        <w:rPr>
          <w:rFonts w:ascii="Times New Roman" w:hAnsi="Times New Roman" w:cs="Times New Roman"/>
          <w:sz w:val="16"/>
          <w:szCs w:val="16"/>
        </w:rPr>
        <w:t xml:space="preserve">программой, может привести к невыполнению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в полном объеме. Данный риск можно оценить как высокий, поскольку формирование новых механизмов в рамках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2) операционные риски, связанные с ошибками управления реализацией </w:t>
      </w:r>
      <w:r w:rsidRPr="00286080">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 xml:space="preserve">программы, в том числе отдельных ее исполнителей, неготовностью организационной инфраструктуры к решению задач, поставленных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программой, что может привести к неэффективному использованию бюджетных средств, невыполнению ряда мероприятий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или задержке в их выполнении.</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В рамках данной группы рисков можно выделить два основных.</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Риск исполнителя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который связан с возникновением проблем в реализации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Данный риск обусловлен большим количеством участников реализации мероприятий </w:t>
      </w:r>
      <w:r w:rsidRPr="00286080">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программы.</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Организационный риск, который связан с несоответствием организационной инфраструктуры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ее задачам, задержкой формирования соответствующих организационных систем к сроку начала реализации мероприятий </w:t>
      </w:r>
      <w:r w:rsidRPr="00602088">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 xml:space="preserve">программы. Большое число участников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а также высокая зависимость реализации мероприятий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срыву сроков и результатов выполнения отдельных мероприятий;</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3) риск финансового обеспечения, который связан с финансированием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бюджета в части обеспечения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за счет средств бюджетов, а также предусмотренные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программой меры по созданию условий для привлечения средств внебюджетных источников, риск сбоев в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по причине недофинансирования можно считать умеренным.</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может быть качественно оценен как высокий;</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можно оценить как умеренный.</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В целях минимизации указанных рисков будет создана эффективная система управления </w:t>
      </w:r>
      <w:r w:rsidRPr="00602088">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программой.</w:t>
      </w:r>
    </w:p>
    <w:p w:rsidR="00A80337" w:rsidRPr="00F621EE" w:rsidRDefault="00A80337" w:rsidP="0043191D">
      <w:pPr>
        <w:pStyle w:val="ConsPlusNormal"/>
        <w:spacing w:before="120" w:after="120"/>
        <w:ind w:firstLine="539"/>
        <w:jc w:val="both"/>
        <w:rPr>
          <w:rFonts w:ascii="Times New Roman" w:hAnsi="Times New Roman" w:cs="Times New Roman"/>
          <w:b/>
          <w:sz w:val="16"/>
          <w:szCs w:val="16"/>
        </w:rPr>
      </w:pPr>
      <w:r>
        <w:rPr>
          <w:rFonts w:ascii="Times New Roman" w:hAnsi="Times New Roman" w:cs="Times New Roman"/>
          <w:b/>
          <w:sz w:val="16"/>
          <w:szCs w:val="16"/>
        </w:rPr>
        <w:t>2</w:t>
      </w:r>
      <w:r w:rsidRPr="00217C50">
        <w:rPr>
          <w:rFonts w:ascii="Times New Roman" w:hAnsi="Times New Roman" w:cs="Times New Roman"/>
          <w:b/>
          <w:sz w:val="16"/>
          <w:szCs w:val="16"/>
        </w:rPr>
        <w:t>.</w:t>
      </w:r>
      <w:r>
        <w:rPr>
          <w:rFonts w:ascii="Times New Roman" w:hAnsi="Times New Roman" w:cs="Times New Roman"/>
          <w:b/>
          <w:sz w:val="16"/>
          <w:szCs w:val="16"/>
        </w:rPr>
        <w:t>2.</w:t>
      </w:r>
      <w:r w:rsidRPr="00217C50">
        <w:rPr>
          <w:rFonts w:ascii="Times New Roman" w:hAnsi="Times New Roman" w:cs="Times New Roman"/>
          <w:b/>
          <w:sz w:val="16"/>
          <w:szCs w:val="16"/>
        </w:rPr>
        <w:t xml:space="preserve"> </w:t>
      </w:r>
      <w:r>
        <w:rPr>
          <w:rFonts w:ascii="Times New Roman" w:hAnsi="Times New Roman" w:cs="Times New Roman"/>
          <w:b/>
          <w:sz w:val="16"/>
          <w:szCs w:val="16"/>
        </w:rPr>
        <w:t>П</w:t>
      </w:r>
      <w:r w:rsidRPr="00F621EE">
        <w:rPr>
          <w:rFonts w:ascii="Times New Roman" w:hAnsi="Times New Roman" w:cs="Times New Roman"/>
          <w:b/>
          <w:sz w:val="16"/>
          <w:szCs w:val="16"/>
        </w:rPr>
        <w:t>еречень по</w:t>
      </w:r>
      <w:r w:rsidR="00071A06">
        <w:rPr>
          <w:rFonts w:ascii="Times New Roman" w:hAnsi="Times New Roman" w:cs="Times New Roman"/>
          <w:b/>
          <w:sz w:val="16"/>
          <w:szCs w:val="16"/>
        </w:rPr>
        <w:t>дпрограмм и краткое их описание</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Комплексный характер целей и задач </w:t>
      </w:r>
      <w:r w:rsidRPr="00602088">
        <w:rPr>
          <w:rFonts w:ascii="Times New Roman" w:hAnsi="Times New Roman" w:cs="Times New Roman"/>
          <w:sz w:val="16"/>
          <w:szCs w:val="16"/>
        </w:rPr>
        <w:t>Муниципальной</w:t>
      </w:r>
      <w:r w:rsidRPr="00C32930">
        <w:rPr>
          <w:rFonts w:ascii="Times New Roman" w:hAnsi="Times New Roman" w:cs="Times New Roman"/>
          <w:sz w:val="16"/>
          <w:szCs w:val="16"/>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Pr="00602088">
        <w:rPr>
          <w:rFonts w:ascii="Times New Roman" w:hAnsi="Times New Roman" w:cs="Times New Roman"/>
          <w:sz w:val="16"/>
          <w:szCs w:val="16"/>
        </w:rPr>
        <w:t>Муниципальной</w:t>
      </w:r>
      <w:r w:rsidRPr="00C32930">
        <w:rPr>
          <w:rFonts w:ascii="Times New Roman" w:hAnsi="Times New Roman" w:cs="Times New Roman"/>
          <w:sz w:val="16"/>
          <w:szCs w:val="16"/>
        </w:rPr>
        <w:t xml:space="preserve"> программе, так и по ее отдельным блокам.</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В состав </w:t>
      </w:r>
      <w:r w:rsidRPr="00602088">
        <w:rPr>
          <w:rFonts w:ascii="Times New Roman" w:hAnsi="Times New Roman" w:cs="Times New Roman"/>
          <w:sz w:val="16"/>
          <w:szCs w:val="16"/>
        </w:rPr>
        <w:t>Муниципальной</w:t>
      </w:r>
      <w:r w:rsidRPr="00C32930">
        <w:rPr>
          <w:rFonts w:ascii="Times New Roman" w:hAnsi="Times New Roman" w:cs="Times New Roman"/>
          <w:sz w:val="16"/>
          <w:szCs w:val="16"/>
        </w:rPr>
        <w:t xml:space="preserve"> программы включены следующие подпрограммы:</w:t>
      </w:r>
    </w:p>
    <w:p w:rsidR="00A80337" w:rsidRPr="00C32930" w:rsidRDefault="00A80337" w:rsidP="00C32930">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2.2.1. Подпрограмма 1 «</w:t>
      </w:r>
      <w:r w:rsidR="00AF2513" w:rsidRPr="00AF2513">
        <w:rPr>
          <w:rFonts w:ascii="Times New Roman" w:hAnsi="Times New Roman" w:cs="Times New Roman"/>
          <w:sz w:val="16"/>
          <w:szCs w:val="16"/>
        </w:rPr>
        <w:t>Создание условий для жилищного строительства</w:t>
      </w:r>
      <w:r>
        <w:rPr>
          <w:rFonts w:ascii="Times New Roman" w:hAnsi="Times New Roman" w:cs="Times New Roman"/>
          <w:sz w:val="16"/>
          <w:szCs w:val="16"/>
        </w:rPr>
        <w:t>»</w:t>
      </w:r>
      <w:r w:rsidRPr="00C32930">
        <w:rPr>
          <w:rFonts w:ascii="Times New Roman" w:hAnsi="Times New Roman" w:cs="Times New Roman"/>
          <w:sz w:val="16"/>
          <w:szCs w:val="16"/>
        </w:rPr>
        <w:t xml:space="preserve"> (далее - Подпрограмма 1).</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Мероприятия Подпрограммы 1 направлены на:</w:t>
      </w:r>
    </w:p>
    <w:p w:rsidR="00A80337" w:rsidRPr="00CD7BC3"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с</w:t>
      </w:r>
      <w:r w:rsidRPr="00380E8A">
        <w:rPr>
          <w:rFonts w:ascii="Times New Roman" w:hAnsi="Times New Roman" w:cs="Times New Roman"/>
          <w:sz w:val="16"/>
          <w:szCs w:val="16"/>
        </w:rPr>
        <w:t>оздание условий для развития рынка доступного жилья, развитие жилищного строительства</w:t>
      </w:r>
      <w:r w:rsidRPr="00C32930">
        <w:rPr>
          <w:rFonts w:ascii="Times New Roman" w:hAnsi="Times New Roman" w:cs="Times New Roman"/>
          <w:sz w:val="16"/>
          <w:szCs w:val="16"/>
        </w:rPr>
        <w:t>;</w:t>
      </w:r>
    </w:p>
    <w:p w:rsidR="00A80337" w:rsidRPr="00F155DE" w:rsidRDefault="00A80337" w:rsidP="00F155DE">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ф</w:t>
      </w:r>
      <w:r w:rsidRPr="00380E8A">
        <w:rPr>
          <w:rFonts w:ascii="Times New Roman" w:hAnsi="Times New Roman" w:cs="Times New Roman"/>
          <w:sz w:val="16"/>
          <w:szCs w:val="16"/>
        </w:rPr>
        <w:t>инансовое обеспечение выполнения отдельных государственных полномочий в сфере жилищной политики, переданных органам местного самоуправления</w:t>
      </w:r>
      <w:r>
        <w:rPr>
          <w:rFonts w:ascii="Times New Roman" w:hAnsi="Times New Roman" w:cs="Times New Roman"/>
          <w:sz w:val="16"/>
          <w:szCs w:val="16"/>
        </w:rPr>
        <w:t>.</w:t>
      </w:r>
    </w:p>
    <w:p w:rsidR="00A80337" w:rsidRPr="00C32930" w:rsidRDefault="00A80337" w:rsidP="00C32930">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2.2.2. Подпрограмма 2 «</w:t>
      </w:r>
      <w:r w:rsidRPr="00C32930">
        <w:rPr>
          <w:rFonts w:ascii="Times New Roman" w:hAnsi="Times New Roman" w:cs="Times New Roman"/>
          <w:sz w:val="16"/>
          <w:szCs w:val="16"/>
        </w:rPr>
        <w:t>О</w:t>
      </w:r>
      <w:r>
        <w:rPr>
          <w:rFonts w:ascii="Times New Roman" w:hAnsi="Times New Roman" w:cs="Times New Roman"/>
          <w:sz w:val="16"/>
          <w:szCs w:val="16"/>
        </w:rPr>
        <w:t>беспечение жильем молодых семей»</w:t>
      </w:r>
      <w:r w:rsidRPr="00C32930">
        <w:rPr>
          <w:rFonts w:ascii="Times New Roman" w:hAnsi="Times New Roman" w:cs="Times New Roman"/>
          <w:sz w:val="16"/>
          <w:szCs w:val="16"/>
        </w:rPr>
        <w:t xml:space="preserve"> (далее - Подпрограмма 2).</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Мероприятия Подпрограммы 2 направлены на </w:t>
      </w:r>
      <w:r>
        <w:rPr>
          <w:rFonts w:ascii="Times New Roman" w:hAnsi="Times New Roman" w:cs="Times New Roman"/>
          <w:sz w:val="16"/>
          <w:szCs w:val="16"/>
        </w:rPr>
        <w:t>о</w:t>
      </w:r>
      <w:r w:rsidRPr="00CD7BC3">
        <w:rPr>
          <w:rFonts w:ascii="Times New Roman" w:hAnsi="Times New Roman" w:cs="Times New Roman"/>
          <w:sz w:val="16"/>
          <w:szCs w:val="16"/>
        </w:rPr>
        <w:t>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Pr="00C32930">
        <w:rPr>
          <w:rFonts w:ascii="Times New Roman" w:hAnsi="Times New Roman" w:cs="Times New Roman"/>
          <w:sz w:val="16"/>
          <w:szCs w:val="16"/>
        </w:rPr>
        <w:t>.</w:t>
      </w:r>
    </w:p>
    <w:p w:rsidR="00A80337" w:rsidRPr="00C32930" w:rsidRDefault="00A80337" w:rsidP="00C32930">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2.2.3. Подпрограмма 3 «</w:t>
      </w:r>
      <w:r w:rsidRPr="00C32930">
        <w:rPr>
          <w:rFonts w:ascii="Times New Roman" w:hAnsi="Times New Roman" w:cs="Times New Roman"/>
          <w:sz w:val="16"/>
          <w:szCs w:val="16"/>
        </w:rPr>
        <w:t>Обеспечение жильем детей-сирот и детей, оставшихся без попечения родителей, лиц из числа детей-сирот и детей, ост</w:t>
      </w:r>
      <w:r>
        <w:rPr>
          <w:rFonts w:ascii="Times New Roman" w:hAnsi="Times New Roman" w:cs="Times New Roman"/>
          <w:sz w:val="16"/>
          <w:szCs w:val="16"/>
        </w:rPr>
        <w:t>авшихся без попечения родителей»</w:t>
      </w:r>
      <w:r w:rsidRPr="00C32930">
        <w:rPr>
          <w:rFonts w:ascii="Times New Roman" w:hAnsi="Times New Roman" w:cs="Times New Roman"/>
          <w:sz w:val="16"/>
          <w:szCs w:val="16"/>
        </w:rPr>
        <w:t xml:space="preserve"> (далее - Подпрограмма 3).</w:t>
      </w:r>
    </w:p>
    <w:p w:rsidR="00A80337" w:rsidRDefault="00A80337" w:rsidP="00380E8A">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Мероприятия Подпрограммы 3 направлены на </w:t>
      </w:r>
      <w:r>
        <w:rPr>
          <w:rFonts w:ascii="Times New Roman" w:hAnsi="Times New Roman" w:cs="Times New Roman"/>
          <w:sz w:val="16"/>
          <w:szCs w:val="16"/>
        </w:rPr>
        <w:t>о</w:t>
      </w:r>
      <w:r w:rsidRPr="00F155DE">
        <w:rPr>
          <w:rFonts w:ascii="Times New Roman" w:hAnsi="Times New Roman" w:cs="Times New Roman"/>
          <w:sz w:val="16"/>
          <w:szCs w:val="16"/>
        </w:rPr>
        <w:t>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r w:rsidRPr="00C32930">
        <w:rPr>
          <w:rFonts w:ascii="Times New Roman" w:hAnsi="Times New Roman" w:cs="Times New Roman"/>
          <w:sz w:val="16"/>
          <w:szCs w:val="16"/>
        </w:rPr>
        <w:t>.</w:t>
      </w:r>
    </w:p>
    <w:p w:rsidR="00A80337"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 xml:space="preserve">2.2.4. </w:t>
      </w:r>
      <w:r w:rsidRPr="004301C8">
        <w:rPr>
          <w:rFonts w:ascii="Times New Roman" w:hAnsi="Times New Roman" w:cs="Times New Roman"/>
          <w:sz w:val="16"/>
          <w:szCs w:val="16"/>
        </w:rPr>
        <w:t>Подпрограмма 8. «Обеспечение жильем отдельных категорий граждан, установленных федеральным законодательством»</w:t>
      </w:r>
      <w:r w:rsidRPr="00380E8A">
        <w:rPr>
          <w:rFonts w:ascii="Times New Roman" w:hAnsi="Times New Roman" w:cs="Times New Roman"/>
          <w:sz w:val="16"/>
          <w:szCs w:val="16"/>
        </w:rPr>
        <w:t xml:space="preserve"> </w:t>
      </w:r>
      <w:r>
        <w:rPr>
          <w:rFonts w:ascii="Times New Roman" w:hAnsi="Times New Roman" w:cs="Times New Roman"/>
          <w:sz w:val="16"/>
          <w:szCs w:val="16"/>
        </w:rPr>
        <w:t>(далее - Подпрограмма 8</w:t>
      </w:r>
      <w:r w:rsidRPr="00C32930">
        <w:rPr>
          <w:rFonts w:ascii="Times New Roman" w:hAnsi="Times New Roman" w:cs="Times New Roman"/>
          <w:sz w:val="16"/>
          <w:szCs w:val="16"/>
        </w:rPr>
        <w:t>).</w:t>
      </w:r>
    </w:p>
    <w:p w:rsidR="00A80337"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Мероприятия Подпрограммы 8</w:t>
      </w:r>
      <w:r w:rsidRPr="00C32930">
        <w:rPr>
          <w:rFonts w:ascii="Times New Roman" w:hAnsi="Times New Roman" w:cs="Times New Roman"/>
          <w:sz w:val="16"/>
          <w:szCs w:val="16"/>
        </w:rPr>
        <w:t xml:space="preserve"> направлены на</w:t>
      </w:r>
      <w:r w:rsidR="00CE64B0">
        <w:rPr>
          <w:rFonts w:ascii="Times New Roman" w:hAnsi="Times New Roman" w:cs="Times New Roman"/>
          <w:sz w:val="16"/>
          <w:szCs w:val="16"/>
        </w:rPr>
        <w:t>:</w:t>
      </w:r>
      <w:r>
        <w:rPr>
          <w:rFonts w:ascii="Times New Roman" w:hAnsi="Times New Roman" w:cs="Times New Roman"/>
          <w:sz w:val="16"/>
          <w:szCs w:val="16"/>
        </w:rPr>
        <w:t xml:space="preserve"> </w:t>
      </w:r>
    </w:p>
    <w:p w:rsidR="00A80337"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о</w:t>
      </w:r>
      <w:r w:rsidRPr="00B555F6">
        <w:rPr>
          <w:rFonts w:ascii="Times New Roman" w:hAnsi="Times New Roman" w:cs="Times New Roman"/>
          <w:sz w:val="16"/>
          <w:szCs w:val="16"/>
        </w:rPr>
        <w:t>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r>
        <w:rPr>
          <w:rFonts w:ascii="Times New Roman" w:hAnsi="Times New Roman" w:cs="Times New Roman"/>
          <w:sz w:val="16"/>
          <w:szCs w:val="16"/>
        </w:rPr>
        <w:t>;</w:t>
      </w:r>
    </w:p>
    <w:p w:rsidR="00A80337" w:rsidRPr="00B555F6"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о</w:t>
      </w:r>
      <w:r w:rsidRPr="00B555F6">
        <w:rPr>
          <w:rFonts w:ascii="Times New Roman" w:hAnsi="Times New Roman" w:cs="Times New Roman"/>
          <w:sz w:val="16"/>
          <w:szCs w:val="16"/>
        </w:rPr>
        <w:t>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r>
        <w:rPr>
          <w:rFonts w:ascii="Times New Roman" w:hAnsi="Times New Roman" w:cs="Times New Roman"/>
          <w:sz w:val="16"/>
          <w:szCs w:val="16"/>
        </w:rPr>
        <w:t>.</w:t>
      </w:r>
    </w:p>
    <w:p w:rsidR="00A80337" w:rsidRPr="00C54A0E" w:rsidRDefault="00A80337" w:rsidP="00B555F6">
      <w:pPr>
        <w:tabs>
          <w:tab w:val="left" w:pos="600"/>
        </w:tabs>
        <w:spacing w:before="120" w:after="120"/>
        <w:rPr>
          <w:b/>
          <w:sz w:val="16"/>
          <w:szCs w:val="16"/>
        </w:rPr>
      </w:pPr>
      <w:r>
        <w:rPr>
          <w:sz w:val="16"/>
          <w:szCs w:val="16"/>
        </w:rPr>
        <w:t xml:space="preserve">              </w:t>
      </w:r>
      <w:r>
        <w:rPr>
          <w:b/>
          <w:sz w:val="16"/>
          <w:szCs w:val="16"/>
        </w:rPr>
        <w:t>2.</w:t>
      </w:r>
      <w:r w:rsidRPr="00217C50">
        <w:rPr>
          <w:b/>
          <w:sz w:val="16"/>
          <w:szCs w:val="16"/>
        </w:rPr>
        <w:t xml:space="preserve">3. </w:t>
      </w:r>
      <w:r>
        <w:rPr>
          <w:b/>
          <w:sz w:val="16"/>
          <w:szCs w:val="16"/>
        </w:rPr>
        <w:t>О</w:t>
      </w:r>
      <w:r w:rsidRPr="00C54A0E">
        <w:rPr>
          <w:b/>
          <w:sz w:val="16"/>
          <w:szCs w:val="16"/>
        </w:rPr>
        <w:t>писание целей муниципальной программы</w:t>
      </w:r>
    </w:p>
    <w:p w:rsidR="00A80337" w:rsidRDefault="00A80337" w:rsidP="003A7D76">
      <w:pPr>
        <w:pStyle w:val="Default"/>
        <w:ind w:firstLine="567"/>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Цели </w:t>
      </w:r>
      <w:r w:rsidRPr="00602088">
        <w:rPr>
          <w:rFonts w:ascii="Times New Roman" w:hAnsi="Times New Roman" w:cs="Times New Roman"/>
          <w:sz w:val="16"/>
          <w:szCs w:val="16"/>
        </w:rPr>
        <w:t>Муниципальной</w:t>
      </w:r>
      <w:r w:rsidR="00AA29F6">
        <w:rPr>
          <w:rFonts w:ascii="Times New Roman" w:hAnsi="Times New Roman" w:cs="Times New Roman"/>
          <w:color w:val="auto"/>
          <w:sz w:val="16"/>
          <w:szCs w:val="16"/>
        </w:rPr>
        <w:t xml:space="preserve"> программы - п</w:t>
      </w:r>
      <w:r w:rsidRPr="00A771B0">
        <w:rPr>
          <w:rFonts w:ascii="Times New Roman" w:hAnsi="Times New Roman" w:cs="Times New Roman"/>
          <w:color w:val="auto"/>
          <w:sz w:val="16"/>
          <w:szCs w:val="16"/>
        </w:rPr>
        <w:t xml:space="preserve">овышение доступности жилья для населения, обеспечение безопасных и комфортных условий проживания граждан в городском округе Лотошино. Достижение целей </w:t>
      </w:r>
      <w:r w:rsidRPr="00602088">
        <w:rPr>
          <w:rFonts w:ascii="Times New Roman" w:hAnsi="Times New Roman" w:cs="Times New Roman"/>
          <w:sz w:val="16"/>
          <w:szCs w:val="16"/>
        </w:rPr>
        <w:t>Муниципальной</w:t>
      </w:r>
      <w:r w:rsidRPr="00A771B0">
        <w:rPr>
          <w:rFonts w:ascii="Times New Roman" w:hAnsi="Times New Roman" w:cs="Times New Roman"/>
          <w:color w:val="auto"/>
          <w:sz w:val="16"/>
          <w:szCs w:val="16"/>
        </w:rPr>
        <w:t xml:space="preserve">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w:t>
      </w:r>
      <w:r w:rsidRPr="00602088">
        <w:rPr>
          <w:rFonts w:ascii="Times New Roman" w:hAnsi="Times New Roman" w:cs="Times New Roman"/>
          <w:sz w:val="16"/>
          <w:szCs w:val="16"/>
        </w:rPr>
        <w:t>Муниципальной</w:t>
      </w:r>
      <w:r w:rsidRPr="00A771B0">
        <w:rPr>
          <w:rFonts w:ascii="Times New Roman" w:hAnsi="Times New Roman" w:cs="Times New Roman"/>
          <w:color w:val="auto"/>
          <w:sz w:val="16"/>
          <w:szCs w:val="16"/>
        </w:rPr>
        <w:t xml:space="preserve"> программы.</w:t>
      </w:r>
    </w:p>
    <w:p w:rsidR="00A80337" w:rsidRPr="00217C50" w:rsidRDefault="00A80337" w:rsidP="003A7D76">
      <w:pPr>
        <w:pStyle w:val="Default"/>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 </w:t>
      </w:r>
    </w:p>
    <w:p w:rsidR="00A80337" w:rsidRPr="00E23086" w:rsidRDefault="00A80337" w:rsidP="003A7D76">
      <w:pPr>
        <w:pStyle w:val="ConsPlusNormal"/>
        <w:ind w:firstLine="567"/>
        <w:jc w:val="both"/>
        <w:outlineLvl w:val="1"/>
        <w:rPr>
          <w:rFonts w:ascii="Times New Roman" w:hAnsi="Times New Roman" w:cs="Times New Roman"/>
          <w:b/>
          <w:sz w:val="16"/>
          <w:szCs w:val="16"/>
        </w:rPr>
      </w:pPr>
      <w:r>
        <w:rPr>
          <w:rFonts w:ascii="Times New Roman" w:hAnsi="Times New Roman" w:cs="Times New Roman"/>
          <w:b/>
          <w:sz w:val="16"/>
          <w:szCs w:val="16"/>
        </w:rPr>
        <w:t xml:space="preserve">2.4. </w:t>
      </w:r>
      <w:r w:rsidRPr="00E23086">
        <w:rPr>
          <w:rFonts w:ascii="Times New Roman" w:hAnsi="Times New Roman" w:cs="Times New Roman"/>
          <w:b/>
          <w:sz w:val="16"/>
          <w:szCs w:val="16"/>
        </w:rPr>
        <w:t>Обобщенная характеристика основных мероприятий 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A80337" w:rsidRPr="00CE64B0" w:rsidRDefault="00A80337" w:rsidP="003A7D76">
      <w:pPr>
        <w:pStyle w:val="ConsPlusNormal"/>
        <w:ind w:firstLine="567"/>
        <w:jc w:val="both"/>
        <w:outlineLvl w:val="1"/>
        <w:rPr>
          <w:rFonts w:ascii="Times New Roman" w:hAnsi="Times New Roman" w:cs="Times New Roman"/>
          <w:b/>
          <w:color w:val="C00000"/>
          <w:sz w:val="16"/>
          <w:szCs w:val="16"/>
        </w:rPr>
      </w:pPr>
    </w:p>
    <w:p w:rsidR="00A80337" w:rsidRPr="00E23086" w:rsidRDefault="00A80337" w:rsidP="003A7D76">
      <w:pPr>
        <w:pStyle w:val="ConsPlusNormal"/>
        <w:ind w:firstLine="567"/>
        <w:jc w:val="both"/>
        <w:outlineLvl w:val="1"/>
        <w:rPr>
          <w:rFonts w:ascii="Times New Roman" w:hAnsi="Times New Roman" w:cs="Times New Roman"/>
          <w:sz w:val="16"/>
          <w:szCs w:val="16"/>
        </w:rPr>
      </w:pPr>
      <w:r w:rsidRPr="00E23086">
        <w:rPr>
          <w:rFonts w:ascii="Times New Roman" w:hAnsi="Times New Roman" w:cs="Times New Roman"/>
          <w:sz w:val="16"/>
          <w:szCs w:val="16"/>
        </w:rPr>
        <w:t>Обобщенная характеристика основных мероприятий подпрограмм, входящих в состав Муниципальной программы, и обоснование необходимости их осуществ</w:t>
      </w:r>
      <w:r w:rsidR="00E23086">
        <w:rPr>
          <w:rFonts w:ascii="Times New Roman" w:hAnsi="Times New Roman" w:cs="Times New Roman"/>
          <w:sz w:val="16"/>
          <w:szCs w:val="16"/>
        </w:rPr>
        <w:t>ления представлены в разделах 7</w:t>
      </w:r>
      <w:r w:rsidRPr="00E23086">
        <w:rPr>
          <w:rFonts w:ascii="Times New Roman" w:hAnsi="Times New Roman" w:cs="Times New Roman"/>
          <w:sz w:val="16"/>
          <w:szCs w:val="16"/>
        </w:rPr>
        <w:t>-</w:t>
      </w:r>
      <w:r w:rsidR="00E23086">
        <w:rPr>
          <w:rFonts w:ascii="Times New Roman" w:hAnsi="Times New Roman" w:cs="Times New Roman"/>
          <w:sz w:val="16"/>
          <w:szCs w:val="16"/>
        </w:rPr>
        <w:t>10</w:t>
      </w:r>
      <w:r w:rsidRPr="00E23086">
        <w:rPr>
          <w:rFonts w:ascii="Times New Roman" w:hAnsi="Times New Roman" w:cs="Times New Roman"/>
          <w:sz w:val="16"/>
          <w:szCs w:val="16"/>
        </w:rPr>
        <w:t xml:space="preserve"> Муниципальной программы.</w:t>
      </w:r>
    </w:p>
    <w:p w:rsidR="00A80337" w:rsidRPr="00CE64B0" w:rsidRDefault="00A80337" w:rsidP="003A7D76">
      <w:pPr>
        <w:pStyle w:val="ConsPlusNormal"/>
        <w:ind w:firstLine="567"/>
        <w:jc w:val="both"/>
        <w:outlineLvl w:val="1"/>
        <w:rPr>
          <w:rFonts w:ascii="Times New Roman" w:hAnsi="Times New Roman" w:cs="Times New Roman"/>
          <w:color w:val="C00000"/>
          <w:sz w:val="16"/>
          <w:szCs w:val="16"/>
        </w:rPr>
      </w:pPr>
    </w:p>
    <w:p w:rsidR="003F41DE" w:rsidRDefault="003F41DE" w:rsidP="003F41DE">
      <w:pPr>
        <w:widowControl w:val="0"/>
        <w:autoSpaceDE w:val="0"/>
        <w:autoSpaceDN w:val="0"/>
        <w:ind w:firstLine="539"/>
        <w:jc w:val="both"/>
        <w:rPr>
          <w:sz w:val="24"/>
          <w:szCs w:val="24"/>
        </w:rPr>
        <w:sectPr w:rsidR="003F41DE" w:rsidSect="003A7D76">
          <w:pgSz w:w="11906" w:h="16838"/>
          <w:pgMar w:top="567" w:right="566" w:bottom="1134" w:left="851" w:header="709" w:footer="709" w:gutter="0"/>
          <w:cols w:space="708"/>
          <w:docGrid w:linePitch="360"/>
        </w:sectPr>
      </w:pPr>
    </w:p>
    <w:p w:rsidR="00802622" w:rsidRDefault="00802622" w:rsidP="00802622">
      <w:pPr>
        <w:pStyle w:val="ConsPlusNormal"/>
        <w:widowControl/>
        <w:ind w:left="899" w:firstLine="0"/>
        <w:outlineLvl w:val="1"/>
        <w:rPr>
          <w:rFonts w:ascii="Times New Roman" w:hAnsi="Times New Roman" w:cs="Times New Roman"/>
          <w:b/>
          <w:sz w:val="16"/>
          <w:szCs w:val="16"/>
        </w:rPr>
      </w:pPr>
    </w:p>
    <w:p w:rsidR="00FC1E35" w:rsidRPr="00802622" w:rsidRDefault="00FC1E35" w:rsidP="00802622">
      <w:pPr>
        <w:pStyle w:val="ConsPlusNormal"/>
        <w:widowControl/>
        <w:numPr>
          <w:ilvl w:val="0"/>
          <w:numId w:val="32"/>
        </w:numPr>
        <w:outlineLvl w:val="1"/>
        <w:rPr>
          <w:rFonts w:ascii="Times New Roman" w:hAnsi="Times New Roman" w:cs="Times New Roman"/>
          <w:b/>
          <w:sz w:val="16"/>
          <w:szCs w:val="16"/>
        </w:rPr>
      </w:pPr>
      <w:r w:rsidRPr="00802622">
        <w:rPr>
          <w:rFonts w:ascii="Times New Roman" w:hAnsi="Times New Roman" w:cs="Times New Roman"/>
          <w:b/>
          <w:sz w:val="16"/>
          <w:szCs w:val="16"/>
        </w:rPr>
        <w:t>Планируемые результаты реализации муниципальной программы с указанием показателей реализации мероприятий муниципальной программы «Жилище»</w:t>
      </w:r>
    </w:p>
    <w:p w:rsidR="00FC1E35" w:rsidRPr="00FC1E35" w:rsidRDefault="00FC1E35" w:rsidP="00FC1E35">
      <w:pPr>
        <w:pStyle w:val="ConsPlusNormal"/>
        <w:widowControl/>
        <w:ind w:left="899" w:firstLine="0"/>
        <w:outlineLvl w:val="1"/>
        <w:rPr>
          <w:rFonts w:ascii="Times New Roman" w:hAnsi="Times New Roman" w:cs="Times New Roman"/>
          <w:b/>
          <w:sz w:val="16"/>
          <w:szCs w:val="16"/>
        </w:rPr>
      </w:pPr>
    </w:p>
    <w:tbl>
      <w:tblPr>
        <w:tblW w:w="15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2687"/>
        <w:gridCol w:w="22"/>
        <w:gridCol w:w="1401"/>
        <w:gridCol w:w="1302"/>
        <w:gridCol w:w="1729"/>
        <w:gridCol w:w="1275"/>
        <w:gridCol w:w="1276"/>
        <w:gridCol w:w="992"/>
        <w:gridCol w:w="1103"/>
        <w:gridCol w:w="966"/>
        <w:gridCol w:w="117"/>
        <w:gridCol w:w="1894"/>
      </w:tblGrid>
      <w:tr w:rsidR="00FC1E35" w:rsidRPr="00FC1E35" w:rsidTr="00FC1E35">
        <w:tc>
          <w:tcPr>
            <w:tcW w:w="851"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 xml:space="preserve">№ </w:t>
            </w:r>
          </w:p>
          <w:p w:rsidR="00FC1E35" w:rsidRPr="00FC1E35" w:rsidRDefault="00FC1E35" w:rsidP="00FC1E35">
            <w:pPr>
              <w:jc w:val="center"/>
              <w:rPr>
                <w:sz w:val="16"/>
                <w:szCs w:val="16"/>
              </w:rPr>
            </w:pPr>
            <w:r w:rsidRPr="00FC1E35">
              <w:rPr>
                <w:sz w:val="16"/>
                <w:szCs w:val="16"/>
              </w:rPr>
              <w:t>п/п</w:t>
            </w:r>
          </w:p>
        </w:tc>
        <w:tc>
          <w:tcPr>
            <w:tcW w:w="2687"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Планируемые результаты реализации муниципальной программы (подпрограммы)</w:t>
            </w:r>
          </w:p>
          <w:p w:rsidR="00FC1E35" w:rsidRPr="00FC1E35" w:rsidRDefault="00FC1E35" w:rsidP="00FC1E35">
            <w:pPr>
              <w:jc w:val="center"/>
              <w:rPr>
                <w:sz w:val="16"/>
                <w:szCs w:val="16"/>
              </w:rPr>
            </w:pPr>
            <w:r w:rsidRPr="00FC1E35">
              <w:rPr>
                <w:sz w:val="16"/>
                <w:szCs w:val="16"/>
              </w:rPr>
              <w:t>(Показатель реализации мероприятий)</w:t>
            </w:r>
            <w:r w:rsidRPr="00FC1E35">
              <w:rPr>
                <w:rStyle w:val="af4"/>
                <w:sz w:val="16"/>
                <w:szCs w:val="16"/>
              </w:rPr>
              <w:footnoteReference w:id="2"/>
            </w:r>
          </w:p>
        </w:tc>
        <w:tc>
          <w:tcPr>
            <w:tcW w:w="1423" w:type="dxa"/>
            <w:gridSpan w:val="2"/>
            <w:vMerge w:val="restart"/>
            <w:tcBorders>
              <w:top w:val="single" w:sz="4" w:space="0" w:color="000000"/>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Тип показателя</w:t>
            </w:r>
          </w:p>
        </w:tc>
        <w:tc>
          <w:tcPr>
            <w:tcW w:w="1302"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Единица измерения</w:t>
            </w:r>
          </w:p>
        </w:tc>
        <w:tc>
          <w:tcPr>
            <w:tcW w:w="1729"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 xml:space="preserve">Базовое значение показателя                      на начало реализации </w:t>
            </w:r>
          </w:p>
          <w:p w:rsidR="00FC1E35" w:rsidRPr="00FC1E35" w:rsidRDefault="00FC1E35" w:rsidP="00FC1E35">
            <w:pPr>
              <w:jc w:val="center"/>
              <w:rPr>
                <w:sz w:val="16"/>
                <w:szCs w:val="16"/>
              </w:rPr>
            </w:pPr>
            <w:r w:rsidRPr="00FC1E35">
              <w:rPr>
                <w:sz w:val="16"/>
                <w:szCs w:val="16"/>
              </w:rPr>
              <w:t>программы</w:t>
            </w:r>
          </w:p>
        </w:tc>
        <w:tc>
          <w:tcPr>
            <w:tcW w:w="5612" w:type="dxa"/>
            <w:gridSpan w:val="5"/>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Планируемое значение по годам реализации</w:t>
            </w:r>
          </w:p>
        </w:tc>
        <w:tc>
          <w:tcPr>
            <w:tcW w:w="2011" w:type="dxa"/>
            <w:gridSpan w:val="2"/>
            <w:vMerge w:val="restart"/>
            <w:tcBorders>
              <w:top w:val="single" w:sz="4" w:space="0" w:color="000000"/>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Номер и название основного мероприятия в перечне мероприятий подпрограммы</w:t>
            </w:r>
          </w:p>
        </w:tc>
      </w:tr>
      <w:tr w:rsidR="00FC1E35" w:rsidRPr="00FC1E35" w:rsidTr="00FC1E35">
        <w:trPr>
          <w:trHeight w:val="1101"/>
        </w:trPr>
        <w:tc>
          <w:tcPr>
            <w:tcW w:w="851"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2687"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423" w:type="dxa"/>
            <w:gridSpan w:val="2"/>
            <w:vMerge/>
            <w:tcBorders>
              <w:top w:val="single" w:sz="4" w:space="0" w:color="000000"/>
              <w:left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302"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729"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275"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2020 год</w:t>
            </w:r>
          </w:p>
        </w:tc>
        <w:tc>
          <w:tcPr>
            <w:tcW w:w="127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2021 год</w:t>
            </w:r>
          </w:p>
        </w:tc>
        <w:tc>
          <w:tcPr>
            <w:tcW w:w="992"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2022 год</w:t>
            </w:r>
          </w:p>
        </w:tc>
        <w:tc>
          <w:tcPr>
            <w:tcW w:w="1103"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2023 год</w:t>
            </w:r>
          </w:p>
        </w:tc>
        <w:tc>
          <w:tcPr>
            <w:tcW w:w="96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2024 год</w:t>
            </w:r>
          </w:p>
        </w:tc>
        <w:tc>
          <w:tcPr>
            <w:tcW w:w="2011" w:type="dxa"/>
            <w:gridSpan w:val="2"/>
            <w:vMerge/>
            <w:tcBorders>
              <w:top w:val="single" w:sz="4" w:space="0" w:color="000000"/>
              <w:left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r>
      <w:tr w:rsidR="00FC1E35" w:rsidRPr="00FC1E35" w:rsidTr="00FC1E35">
        <w:trPr>
          <w:trHeight w:val="151"/>
        </w:trPr>
        <w:tc>
          <w:tcPr>
            <w:tcW w:w="851"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1</w:t>
            </w:r>
          </w:p>
        </w:tc>
        <w:tc>
          <w:tcPr>
            <w:tcW w:w="2687"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w:t>
            </w:r>
          </w:p>
        </w:tc>
        <w:tc>
          <w:tcPr>
            <w:tcW w:w="1423" w:type="dxa"/>
            <w:gridSpan w:val="2"/>
            <w:tcBorders>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3</w:t>
            </w:r>
          </w:p>
        </w:tc>
        <w:tc>
          <w:tcPr>
            <w:tcW w:w="1302"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4</w:t>
            </w:r>
          </w:p>
        </w:tc>
        <w:tc>
          <w:tcPr>
            <w:tcW w:w="1729"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5</w:t>
            </w:r>
          </w:p>
        </w:tc>
        <w:tc>
          <w:tcPr>
            <w:tcW w:w="1275"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6</w:t>
            </w:r>
          </w:p>
        </w:tc>
        <w:tc>
          <w:tcPr>
            <w:tcW w:w="127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7</w:t>
            </w:r>
          </w:p>
        </w:tc>
        <w:tc>
          <w:tcPr>
            <w:tcW w:w="992"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8</w:t>
            </w:r>
          </w:p>
        </w:tc>
        <w:tc>
          <w:tcPr>
            <w:tcW w:w="1103"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9</w:t>
            </w:r>
          </w:p>
        </w:tc>
        <w:tc>
          <w:tcPr>
            <w:tcW w:w="96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10</w:t>
            </w:r>
          </w:p>
        </w:tc>
        <w:tc>
          <w:tcPr>
            <w:tcW w:w="2011" w:type="dxa"/>
            <w:gridSpan w:val="2"/>
            <w:tcBorders>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11</w:t>
            </w:r>
          </w:p>
        </w:tc>
      </w:tr>
      <w:tr w:rsidR="00FC1E35" w:rsidRPr="00FC1E35" w:rsidTr="00FC1E35">
        <w:trPr>
          <w:trHeight w:val="297"/>
        </w:trPr>
        <w:tc>
          <w:tcPr>
            <w:tcW w:w="851" w:type="dxa"/>
            <w:tcBorders>
              <w:top w:val="single" w:sz="4" w:space="0" w:color="000000"/>
              <w:left w:val="single" w:sz="4" w:space="0" w:color="000000"/>
              <w:bottom w:val="single" w:sz="4" w:space="0" w:color="000000"/>
              <w:right w:val="single" w:sz="4" w:space="0" w:color="auto"/>
            </w:tcBorders>
          </w:tcPr>
          <w:p w:rsidR="00FC1E35" w:rsidRPr="00FC1E35" w:rsidRDefault="00FC1E35" w:rsidP="00FC1E35">
            <w:pPr>
              <w:jc w:val="center"/>
              <w:rPr>
                <w:sz w:val="16"/>
                <w:szCs w:val="16"/>
              </w:rPr>
            </w:pPr>
            <w:r w:rsidRPr="00FC1E35">
              <w:rPr>
                <w:sz w:val="16"/>
                <w:szCs w:val="16"/>
              </w:rPr>
              <w:t>1</w:t>
            </w:r>
          </w:p>
        </w:tc>
        <w:tc>
          <w:tcPr>
            <w:tcW w:w="14764" w:type="dxa"/>
            <w:gridSpan w:val="12"/>
            <w:tcBorders>
              <w:top w:val="single" w:sz="4" w:space="0" w:color="000000"/>
              <w:left w:val="single" w:sz="4" w:space="0" w:color="auto"/>
              <w:bottom w:val="single" w:sz="4" w:space="0" w:color="000000"/>
              <w:right w:val="single" w:sz="4" w:space="0" w:color="000000"/>
            </w:tcBorders>
          </w:tcPr>
          <w:p w:rsidR="00FC1E35" w:rsidRPr="00FC1E35" w:rsidRDefault="00FC1E35" w:rsidP="00FC1E35">
            <w:pPr>
              <w:widowControl w:val="0"/>
              <w:autoSpaceDE w:val="0"/>
              <w:autoSpaceDN w:val="0"/>
              <w:adjustRightInd w:val="0"/>
              <w:rPr>
                <w:sz w:val="16"/>
                <w:szCs w:val="16"/>
              </w:rPr>
            </w:pPr>
            <w:r w:rsidRPr="00FC1E35">
              <w:rPr>
                <w:rFonts w:eastAsiaTheme="minorEastAsia"/>
                <w:sz w:val="16"/>
                <w:szCs w:val="16"/>
              </w:rPr>
              <w:t xml:space="preserve">Подпрограмма </w:t>
            </w:r>
            <w:r>
              <w:rPr>
                <w:rFonts w:eastAsiaTheme="minorEastAsia"/>
                <w:sz w:val="16"/>
                <w:szCs w:val="16"/>
              </w:rPr>
              <w:t>1</w:t>
            </w:r>
            <w:r w:rsidRPr="00FC1E35">
              <w:rPr>
                <w:rFonts w:eastAsiaTheme="minorEastAsia"/>
                <w:sz w:val="16"/>
                <w:szCs w:val="16"/>
              </w:rPr>
              <w:t xml:space="preserve"> «</w:t>
            </w:r>
            <w:r w:rsidR="00AF2513">
              <w:rPr>
                <w:sz w:val="16"/>
                <w:szCs w:val="16"/>
              </w:rPr>
              <w:t>Создание условий для жилищного строительства</w:t>
            </w:r>
            <w:r w:rsidRPr="00FC1E35">
              <w:rPr>
                <w:rFonts w:eastAsiaTheme="minorEastAsia"/>
                <w:sz w:val="16"/>
                <w:szCs w:val="16"/>
              </w:rPr>
              <w:t>»</w:t>
            </w:r>
          </w:p>
        </w:tc>
      </w:tr>
      <w:tr w:rsidR="003F6686"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3F6686" w:rsidRPr="00FC1E35" w:rsidRDefault="003F6686" w:rsidP="00FC1E35">
            <w:pPr>
              <w:jc w:val="center"/>
              <w:rPr>
                <w:sz w:val="16"/>
                <w:szCs w:val="16"/>
              </w:rPr>
            </w:pPr>
            <w:r w:rsidRPr="00FC1E35">
              <w:rPr>
                <w:sz w:val="16"/>
                <w:szCs w:val="16"/>
              </w:rPr>
              <w:t>1.1</w:t>
            </w:r>
          </w:p>
        </w:tc>
        <w:tc>
          <w:tcPr>
            <w:tcW w:w="2687" w:type="dxa"/>
            <w:tcBorders>
              <w:top w:val="single" w:sz="4" w:space="0" w:color="000000"/>
              <w:left w:val="single" w:sz="4" w:space="0" w:color="auto"/>
              <w:bottom w:val="single" w:sz="4" w:space="0" w:color="000000"/>
              <w:right w:val="single" w:sz="4" w:space="0" w:color="000000"/>
            </w:tcBorders>
          </w:tcPr>
          <w:p w:rsidR="003F6686" w:rsidRPr="003F6686" w:rsidRDefault="003F6686" w:rsidP="00527C70">
            <w:pPr>
              <w:rPr>
                <w:sz w:val="16"/>
                <w:szCs w:val="16"/>
              </w:rPr>
            </w:pPr>
            <w:r w:rsidRPr="003F6686">
              <w:rPr>
                <w:sz w:val="16"/>
                <w:szCs w:val="16"/>
              </w:rPr>
              <w:t>Показатель 1</w:t>
            </w:r>
          </w:p>
          <w:p w:rsidR="003F6686" w:rsidRPr="003F6686" w:rsidRDefault="003F6686" w:rsidP="00527C70">
            <w:pPr>
              <w:rPr>
                <w:sz w:val="16"/>
                <w:szCs w:val="16"/>
              </w:rPr>
            </w:pPr>
            <w:r w:rsidRPr="003F6686">
              <w:rPr>
                <w:sz w:val="16"/>
                <w:szCs w:val="16"/>
              </w:rPr>
              <w:t>«Объем ввода индивидуального жилищного строительства, построенного населением за счет собственных и (или) кредитных средств, тыс.кв.м.»</w:t>
            </w:r>
          </w:p>
        </w:tc>
        <w:tc>
          <w:tcPr>
            <w:tcW w:w="1423" w:type="dxa"/>
            <w:gridSpan w:val="2"/>
            <w:tcBorders>
              <w:left w:val="single" w:sz="4" w:space="0" w:color="000000"/>
              <w:right w:val="single" w:sz="4" w:space="0" w:color="000000"/>
            </w:tcBorders>
          </w:tcPr>
          <w:p w:rsidR="003F6686" w:rsidRPr="003F6686" w:rsidRDefault="003F6686" w:rsidP="00527C70">
            <w:pPr>
              <w:jc w:val="center"/>
              <w:rPr>
                <w:sz w:val="16"/>
                <w:szCs w:val="16"/>
              </w:rPr>
            </w:pPr>
            <w:r w:rsidRPr="003F6686">
              <w:rPr>
                <w:sz w:val="16"/>
                <w:szCs w:val="16"/>
              </w:rPr>
              <w:t>Указ Президента РФ № 204</w:t>
            </w:r>
          </w:p>
          <w:p w:rsidR="003F6686" w:rsidRPr="003F6686" w:rsidRDefault="003F6686" w:rsidP="00527C70">
            <w:pPr>
              <w:jc w:val="center"/>
              <w:rPr>
                <w:sz w:val="16"/>
                <w:szCs w:val="16"/>
              </w:rPr>
            </w:pPr>
          </w:p>
          <w:p w:rsidR="003F6686" w:rsidRPr="003F6686" w:rsidRDefault="003F6686" w:rsidP="00527C70">
            <w:pPr>
              <w:jc w:val="center"/>
              <w:rPr>
                <w:sz w:val="16"/>
                <w:szCs w:val="16"/>
              </w:rPr>
            </w:pPr>
          </w:p>
          <w:p w:rsidR="003F6686" w:rsidRPr="003F6686" w:rsidRDefault="003F6686" w:rsidP="00527C70">
            <w:pPr>
              <w:jc w:val="center"/>
              <w:rPr>
                <w:sz w:val="16"/>
                <w:szCs w:val="16"/>
              </w:rPr>
            </w:pPr>
          </w:p>
          <w:p w:rsidR="003F6686" w:rsidRPr="003F6686" w:rsidRDefault="003F6686" w:rsidP="00527C70">
            <w:pPr>
              <w:jc w:val="center"/>
              <w:rPr>
                <w:sz w:val="16"/>
                <w:szCs w:val="16"/>
              </w:rPr>
            </w:pPr>
            <w:r w:rsidRPr="003F6686">
              <w:rPr>
                <w:sz w:val="16"/>
                <w:szCs w:val="16"/>
              </w:rPr>
              <w:t>Показатель Национального проекта (Регионального проекта)</w:t>
            </w:r>
          </w:p>
          <w:p w:rsidR="003F6686" w:rsidRPr="003F6686" w:rsidRDefault="003F6686" w:rsidP="00527C70">
            <w:pPr>
              <w:jc w:val="center"/>
              <w:rPr>
                <w:sz w:val="16"/>
                <w:szCs w:val="16"/>
              </w:rPr>
            </w:pPr>
          </w:p>
        </w:tc>
        <w:tc>
          <w:tcPr>
            <w:tcW w:w="1302" w:type="dxa"/>
            <w:tcBorders>
              <w:top w:val="single" w:sz="4" w:space="0" w:color="000000"/>
              <w:left w:val="single" w:sz="4" w:space="0" w:color="000000"/>
              <w:bottom w:val="single" w:sz="4" w:space="0" w:color="000000"/>
              <w:right w:val="single" w:sz="4" w:space="0" w:color="000000"/>
            </w:tcBorders>
          </w:tcPr>
          <w:p w:rsidR="003F6686" w:rsidRPr="003F41DE" w:rsidRDefault="003F6686" w:rsidP="008A24A2">
            <w:pPr>
              <w:widowControl w:val="0"/>
              <w:autoSpaceDE w:val="0"/>
              <w:autoSpaceDN w:val="0"/>
              <w:adjustRightInd w:val="0"/>
              <w:jc w:val="center"/>
              <w:rPr>
                <w:sz w:val="16"/>
                <w:szCs w:val="16"/>
              </w:rPr>
            </w:pPr>
            <w:r w:rsidRPr="003F41DE">
              <w:rPr>
                <w:rFonts w:eastAsia="Calibri"/>
                <w:sz w:val="16"/>
                <w:szCs w:val="16"/>
                <w:lang w:eastAsia="en-US"/>
              </w:rPr>
              <w:t>Тыс.кв.м.</w:t>
            </w:r>
          </w:p>
        </w:tc>
        <w:tc>
          <w:tcPr>
            <w:tcW w:w="1729" w:type="dxa"/>
            <w:tcBorders>
              <w:top w:val="single" w:sz="4" w:space="0" w:color="000000"/>
              <w:left w:val="single" w:sz="4" w:space="0" w:color="000000"/>
              <w:bottom w:val="single" w:sz="4" w:space="0" w:color="000000"/>
              <w:right w:val="single" w:sz="4" w:space="0" w:color="000000"/>
            </w:tcBorders>
          </w:tcPr>
          <w:p w:rsidR="003F6686" w:rsidRPr="00FC1E35" w:rsidRDefault="003F6686"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3F6686" w:rsidRPr="00FC1E35" w:rsidRDefault="003F6686" w:rsidP="00FC1E35">
            <w:pPr>
              <w:jc w:val="center"/>
              <w:rPr>
                <w:sz w:val="16"/>
                <w:szCs w:val="16"/>
              </w:rPr>
            </w:pPr>
            <w:r>
              <w:rPr>
                <w:sz w:val="16"/>
                <w:szCs w:val="16"/>
              </w:rPr>
              <w:t>15,8</w:t>
            </w:r>
          </w:p>
        </w:tc>
        <w:tc>
          <w:tcPr>
            <w:tcW w:w="1276" w:type="dxa"/>
            <w:tcBorders>
              <w:top w:val="single" w:sz="4" w:space="0" w:color="000000"/>
              <w:left w:val="single" w:sz="4" w:space="0" w:color="000000"/>
              <w:bottom w:val="single" w:sz="4" w:space="0" w:color="000000"/>
              <w:right w:val="single" w:sz="4" w:space="0" w:color="000000"/>
            </w:tcBorders>
          </w:tcPr>
          <w:p w:rsidR="003F6686" w:rsidRPr="00FC1E35" w:rsidRDefault="003F6686" w:rsidP="00FC1E35">
            <w:pPr>
              <w:jc w:val="center"/>
              <w:rPr>
                <w:sz w:val="16"/>
                <w:szCs w:val="16"/>
              </w:rPr>
            </w:pPr>
            <w:r>
              <w:rPr>
                <w:sz w:val="16"/>
                <w:szCs w:val="16"/>
              </w:rPr>
              <w:t>20,0</w:t>
            </w:r>
          </w:p>
        </w:tc>
        <w:tc>
          <w:tcPr>
            <w:tcW w:w="992" w:type="dxa"/>
            <w:tcBorders>
              <w:top w:val="single" w:sz="4" w:space="0" w:color="000000"/>
              <w:left w:val="single" w:sz="4" w:space="0" w:color="000000"/>
              <w:bottom w:val="single" w:sz="4" w:space="0" w:color="000000"/>
              <w:right w:val="single" w:sz="4" w:space="0" w:color="000000"/>
            </w:tcBorders>
          </w:tcPr>
          <w:p w:rsidR="003F6686" w:rsidRPr="00FC1E35" w:rsidRDefault="00A31C76" w:rsidP="00FC1E35">
            <w:pPr>
              <w:jc w:val="center"/>
              <w:rPr>
                <w:sz w:val="16"/>
                <w:szCs w:val="16"/>
              </w:rPr>
            </w:pPr>
            <w:r>
              <w:rPr>
                <w:sz w:val="16"/>
                <w:szCs w:val="16"/>
              </w:rPr>
              <w:t>19,5</w:t>
            </w:r>
          </w:p>
        </w:tc>
        <w:tc>
          <w:tcPr>
            <w:tcW w:w="1103" w:type="dxa"/>
            <w:tcBorders>
              <w:top w:val="single" w:sz="4" w:space="0" w:color="000000"/>
              <w:left w:val="single" w:sz="4" w:space="0" w:color="000000"/>
              <w:bottom w:val="single" w:sz="4" w:space="0" w:color="000000"/>
              <w:right w:val="single" w:sz="4" w:space="0" w:color="000000"/>
            </w:tcBorders>
          </w:tcPr>
          <w:p w:rsidR="003F6686" w:rsidRPr="00FC1E35" w:rsidRDefault="003F6686"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3F6686" w:rsidRPr="00FC1E35" w:rsidRDefault="003F6686"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3F6686" w:rsidRPr="00FC1E35" w:rsidRDefault="003F6686" w:rsidP="00FC1E35">
            <w:pPr>
              <w:rPr>
                <w:sz w:val="16"/>
                <w:szCs w:val="16"/>
              </w:rPr>
            </w:pPr>
            <w:r w:rsidRPr="00FC1E35">
              <w:rPr>
                <w:sz w:val="16"/>
                <w:szCs w:val="16"/>
              </w:rPr>
              <w:t>Основное мероприятие 01</w:t>
            </w:r>
          </w:p>
          <w:p w:rsidR="003F6686" w:rsidRPr="00FC1E35" w:rsidRDefault="003F6686" w:rsidP="00FC1E35">
            <w:pPr>
              <w:rPr>
                <w:sz w:val="16"/>
                <w:szCs w:val="16"/>
              </w:rPr>
            </w:pPr>
            <w:r w:rsidRPr="00FC1E35">
              <w:rPr>
                <w:sz w:val="16"/>
                <w:szCs w:val="16"/>
              </w:rPr>
              <w:t>Создание условий для развития рынка доступного жилья, развитие жилищного строительства</w:t>
            </w:r>
          </w:p>
        </w:tc>
      </w:tr>
      <w:tr w:rsidR="00424AF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424AFE" w:rsidRPr="00FC1E35" w:rsidRDefault="00424AFE" w:rsidP="00FC1E35">
            <w:pPr>
              <w:jc w:val="center"/>
              <w:rPr>
                <w:sz w:val="16"/>
                <w:szCs w:val="16"/>
              </w:rPr>
            </w:pPr>
            <w:r w:rsidRPr="00FC1E35">
              <w:rPr>
                <w:sz w:val="16"/>
                <w:szCs w:val="16"/>
              </w:rPr>
              <w:t>1.2</w:t>
            </w:r>
          </w:p>
        </w:tc>
        <w:tc>
          <w:tcPr>
            <w:tcW w:w="2687" w:type="dxa"/>
            <w:tcBorders>
              <w:top w:val="single" w:sz="4" w:space="0" w:color="000000"/>
              <w:left w:val="single" w:sz="4" w:space="0" w:color="auto"/>
              <w:bottom w:val="single" w:sz="4" w:space="0" w:color="000000"/>
              <w:right w:val="single" w:sz="4" w:space="0" w:color="000000"/>
            </w:tcBorders>
          </w:tcPr>
          <w:p w:rsidR="00424AFE" w:rsidRPr="00FC1E35" w:rsidRDefault="00424AFE" w:rsidP="00FC1E35">
            <w:pPr>
              <w:rPr>
                <w:sz w:val="16"/>
                <w:szCs w:val="16"/>
              </w:rPr>
            </w:pPr>
            <w:r w:rsidRPr="00FC1E35">
              <w:rPr>
                <w:sz w:val="16"/>
                <w:szCs w:val="16"/>
              </w:rPr>
              <w:t>Показатель 2 «Количество семей, улучшивших жилищные условия»</w:t>
            </w:r>
          </w:p>
        </w:tc>
        <w:tc>
          <w:tcPr>
            <w:tcW w:w="1423" w:type="dxa"/>
            <w:gridSpan w:val="2"/>
            <w:tcBorders>
              <w:left w:val="single" w:sz="4" w:space="0" w:color="000000"/>
              <w:right w:val="single" w:sz="4" w:space="0" w:color="000000"/>
            </w:tcBorders>
          </w:tcPr>
          <w:p w:rsidR="00424AFE" w:rsidRPr="00FC1E35" w:rsidRDefault="00424AFE" w:rsidP="00FC1E35">
            <w:pPr>
              <w:jc w:val="center"/>
              <w:rPr>
                <w:sz w:val="16"/>
                <w:szCs w:val="16"/>
              </w:rPr>
            </w:pPr>
            <w:r w:rsidRPr="00FC1E35">
              <w:rPr>
                <w:sz w:val="16"/>
                <w:szCs w:val="16"/>
              </w:rPr>
              <w:t>Указы Президента РФ (иные)</w:t>
            </w:r>
          </w:p>
          <w:p w:rsidR="00424AFE" w:rsidRPr="00FC1E35" w:rsidRDefault="00424AFE" w:rsidP="00FC1E35">
            <w:pPr>
              <w:jc w:val="center"/>
              <w:rPr>
                <w:sz w:val="16"/>
                <w:szCs w:val="16"/>
              </w:rPr>
            </w:pPr>
          </w:p>
          <w:p w:rsidR="00424AFE" w:rsidRPr="00FC1E35" w:rsidRDefault="00424AFE" w:rsidP="00FC1E35">
            <w:pPr>
              <w:jc w:val="center"/>
              <w:rPr>
                <w:sz w:val="16"/>
                <w:szCs w:val="16"/>
              </w:rPr>
            </w:pPr>
          </w:p>
        </w:tc>
        <w:tc>
          <w:tcPr>
            <w:tcW w:w="1302" w:type="dxa"/>
            <w:tcBorders>
              <w:top w:val="single" w:sz="4" w:space="0" w:color="000000"/>
              <w:left w:val="single" w:sz="4" w:space="0" w:color="000000"/>
              <w:bottom w:val="single" w:sz="4" w:space="0" w:color="000000"/>
              <w:right w:val="single" w:sz="4" w:space="0" w:color="000000"/>
            </w:tcBorders>
          </w:tcPr>
          <w:p w:rsidR="00424AFE" w:rsidRPr="003F41DE" w:rsidRDefault="00424AF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424AFE" w:rsidRPr="00FC1E35" w:rsidRDefault="00424AF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424AFE" w:rsidRPr="00FC1E35" w:rsidRDefault="00DD69FD" w:rsidP="00FC1E35">
            <w:pPr>
              <w:jc w:val="center"/>
              <w:rPr>
                <w:sz w:val="16"/>
                <w:szCs w:val="16"/>
              </w:rPr>
            </w:pPr>
            <w:r>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424AFE" w:rsidRPr="00FC1E35" w:rsidRDefault="005F01DA" w:rsidP="00FC1E35">
            <w:pPr>
              <w:jc w:val="center"/>
              <w:rPr>
                <w:sz w:val="16"/>
                <w:szCs w:val="16"/>
              </w:rPr>
            </w:pPr>
            <w:r>
              <w:rPr>
                <w:sz w:val="16"/>
                <w:szCs w:val="16"/>
              </w:rPr>
              <w:t>0</w:t>
            </w:r>
          </w:p>
        </w:tc>
        <w:tc>
          <w:tcPr>
            <w:tcW w:w="992" w:type="dxa"/>
            <w:tcBorders>
              <w:top w:val="single" w:sz="4" w:space="0" w:color="000000"/>
              <w:left w:val="single" w:sz="4" w:space="0" w:color="000000"/>
              <w:bottom w:val="single" w:sz="4" w:space="0" w:color="000000"/>
              <w:right w:val="single" w:sz="4" w:space="0" w:color="000000"/>
            </w:tcBorders>
          </w:tcPr>
          <w:p w:rsidR="00424AFE" w:rsidRPr="00FC1E35" w:rsidRDefault="00A31C76" w:rsidP="00FC1E35">
            <w:pPr>
              <w:jc w:val="center"/>
              <w:rPr>
                <w:sz w:val="16"/>
                <w:szCs w:val="16"/>
              </w:rPr>
            </w:pPr>
            <w:r>
              <w:rPr>
                <w:sz w:val="16"/>
                <w:szCs w:val="16"/>
              </w:rPr>
              <w:t>0</w:t>
            </w:r>
          </w:p>
        </w:tc>
        <w:tc>
          <w:tcPr>
            <w:tcW w:w="1103" w:type="dxa"/>
            <w:tcBorders>
              <w:top w:val="single" w:sz="4" w:space="0" w:color="000000"/>
              <w:left w:val="single" w:sz="4" w:space="0" w:color="000000"/>
              <w:bottom w:val="single" w:sz="4" w:space="0" w:color="000000"/>
              <w:right w:val="single" w:sz="4" w:space="0" w:color="000000"/>
            </w:tcBorders>
          </w:tcPr>
          <w:p w:rsidR="00424AFE" w:rsidRPr="00FC1E35" w:rsidRDefault="00424AFE" w:rsidP="002B6F70">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424AFE" w:rsidRPr="00FC1E35" w:rsidRDefault="00424AFE" w:rsidP="002B6F70">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424AFE" w:rsidRPr="00FC1E35" w:rsidRDefault="00424AFE" w:rsidP="00FC1E35">
            <w:pPr>
              <w:rPr>
                <w:sz w:val="16"/>
                <w:szCs w:val="16"/>
              </w:rPr>
            </w:pPr>
            <w:r w:rsidRPr="00FC1E35">
              <w:rPr>
                <w:sz w:val="16"/>
                <w:szCs w:val="16"/>
              </w:rPr>
              <w:t>Основное мероприятие 01</w:t>
            </w:r>
          </w:p>
          <w:p w:rsidR="00424AFE" w:rsidRPr="00FC1E35" w:rsidRDefault="00424AFE" w:rsidP="00FC1E35">
            <w:pPr>
              <w:rPr>
                <w:sz w:val="16"/>
                <w:szCs w:val="16"/>
              </w:rPr>
            </w:pPr>
            <w:r w:rsidRPr="00FC1E35">
              <w:rPr>
                <w:sz w:val="16"/>
                <w:szCs w:val="16"/>
              </w:rPr>
              <w:t>Создание условий для развития рынка доступного жилья, развитие жилищного строительства</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w:t>
            </w:r>
            <w:r w:rsidR="00955E75">
              <w:rPr>
                <w:sz w:val="16"/>
                <w:szCs w:val="16"/>
              </w:rPr>
              <w:t>3</w:t>
            </w:r>
          </w:p>
        </w:tc>
        <w:tc>
          <w:tcPr>
            <w:tcW w:w="2687" w:type="dxa"/>
            <w:tcBorders>
              <w:top w:val="single" w:sz="4" w:space="0" w:color="000000"/>
              <w:left w:val="single" w:sz="4" w:space="0" w:color="auto"/>
              <w:bottom w:val="single" w:sz="4" w:space="0" w:color="000000"/>
              <w:right w:val="single" w:sz="4" w:space="0" w:color="000000"/>
            </w:tcBorders>
          </w:tcPr>
          <w:p w:rsidR="003F6686" w:rsidRPr="003F6686" w:rsidRDefault="00955E75" w:rsidP="003F6686">
            <w:pPr>
              <w:rPr>
                <w:sz w:val="16"/>
                <w:szCs w:val="16"/>
              </w:rPr>
            </w:pPr>
            <w:r>
              <w:rPr>
                <w:sz w:val="16"/>
                <w:szCs w:val="16"/>
              </w:rPr>
              <w:t>Показатель 5</w:t>
            </w:r>
          </w:p>
          <w:p w:rsidR="001F39EE" w:rsidRPr="00FC1E35" w:rsidRDefault="003F6686" w:rsidP="003F6686">
            <w:pPr>
              <w:rPr>
                <w:sz w:val="16"/>
                <w:szCs w:val="16"/>
              </w:rPr>
            </w:pPr>
            <w:r w:rsidRPr="003F6686">
              <w:rPr>
                <w:sz w:val="16"/>
                <w:szCs w:val="16"/>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1F39EE" w:rsidRPr="00FC1E35" w:rsidRDefault="001F39EE" w:rsidP="00FC1E35">
            <w:pPr>
              <w:rPr>
                <w:sz w:val="16"/>
                <w:szCs w:val="16"/>
              </w:rPr>
            </w:pP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Государственная программа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3F63D0" w:rsidRDefault="008A2538" w:rsidP="00FC1E35">
            <w:pPr>
              <w:jc w:val="center"/>
              <w:rPr>
                <w:sz w:val="16"/>
                <w:szCs w:val="16"/>
              </w:rPr>
            </w:pPr>
            <w:r>
              <w:rPr>
                <w:sz w:val="16"/>
                <w:szCs w:val="16"/>
              </w:rPr>
              <w:t>354</w:t>
            </w:r>
          </w:p>
        </w:tc>
        <w:tc>
          <w:tcPr>
            <w:tcW w:w="1276" w:type="dxa"/>
            <w:tcBorders>
              <w:top w:val="single" w:sz="4" w:space="0" w:color="000000"/>
              <w:left w:val="single" w:sz="4" w:space="0" w:color="000000"/>
              <w:bottom w:val="single" w:sz="4" w:space="0" w:color="000000"/>
              <w:right w:val="single" w:sz="4" w:space="0" w:color="000000"/>
            </w:tcBorders>
          </w:tcPr>
          <w:p w:rsidR="001F39EE" w:rsidRPr="003F63D0" w:rsidRDefault="005F01DA" w:rsidP="00FC1E35">
            <w:pPr>
              <w:jc w:val="center"/>
              <w:rPr>
                <w:sz w:val="16"/>
                <w:szCs w:val="16"/>
              </w:rPr>
            </w:pPr>
            <w:r>
              <w:rPr>
                <w:sz w:val="16"/>
                <w:szCs w:val="16"/>
              </w:rPr>
              <w:t>165</w:t>
            </w:r>
          </w:p>
        </w:tc>
        <w:tc>
          <w:tcPr>
            <w:tcW w:w="992" w:type="dxa"/>
            <w:tcBorders>
              <w:top w:val="single" w:sz="4" w:space="0" w:color="000000"/>
              <w:left w:val="single" w:sz="4" w:space="0" w:color="000000"/>
              <w:bottom w:val="single" w:sz="4" w:space="0" w:color="000000"/>
              <w:right w:val="single" w:sz="4" w:space="0" w:color="000000"/>
            </w:tcBorders>
          </w:tcPr>
          <w:p w:rsidR="001F39EE" w:rsidRPr="003F63D0" w:rsidRDefault="00AF2513" w:rsidP="00FC1E35">
            <w:pPr>
              <w:jc w:val="center"/>
              <w:rPr>
                <w:sz w:val="16"/>
                <w:szCs w:val="16"/>
              </w:rPr>
            </w:pPr>
            <w:r>
              <w:rPr>
                <w:sz w:val="16"/>
                <w:szCs w:val="16"/>
              </w:rPr>
              <w:t>303</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07.</w:t>
            </w:r>
          </w:p>
          <w:p w:rsidR="001F39EE" w:rsidRPr="00FC1E35" w:rsidRDefault="001F39EE" w:rsidP="00FC1E35">
            <w:pPr>
              <w:rPr>
                <w:sz w:val="16"/>
                <w:szCs w:val="16"/>
              </w:rPr>
            </w:pPr>
            <w:r w:rsidRPr="00FC1E35">
              <w:rPr>
                <w:sz w:val="16"/>
                <w:szCs w:val="16"/>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FC1E35" w:rsidRPr="00FC1E35" w:rsidTr="00FC1E35">
        <w:trPr>
          <w:trHeight w:val="293"/>
        </w:trPr>
        <w:tc>
          <w:tcPr>
            <w:tcW w:w="851" w:type="dxa"/>
            <w:tcBorders>
              <w:top w:val="single" w:sz="4" w:space="0" w:color="auto"/>
              <w:left w:val="single" w:sz="4" w:space="0" w:color="auto"/>
              <w:bottom w:val="single" w:sz="4" w:space="0" w:color="auto"/>
              <w:right w:val="single" w:sz="4" w:space="0" w:color="auto"/>
            </w:tcBorders>
          </w:tcPr>
          <w:p w:rsidR="00FC1E35" w:rsidRPr="00FC1E35" w:rsidRDefault="00FC1E35" w:rsidP="00FC1E35">
            <w:pPr>
              <w:jc w:val="center"/>
              <w:rPr>
                <w:sz w:val="16"/>
                <w:szCs w:val="16"/>
              </w:rPr>
            </w:pPr>
            <w:r w:rsidRPr="00FC1E35">
              <w:rPr>
                <w:sz w:val="16"/>
                <w:szCs w:val="16"/>
              </w:rPr>
              <w:t>2</w:t>
            </w:r>
          </w:p>
        </w:tc>
        <w:tc>
          <w:tcPr>
            <w:tcW w:w="14764" w:type="dxa"/>
            <w:gridSpan w:val="12"/>
            <w:tcBorders>
              <w:top w:val="single" w:sz="4" w:space="0" w:color="auto"/>
              <w:left w:val="single" w:sz="4" w:space="0" w:color="auto"/>
              <w:bottom w:val="single" w:sz="4" w:space="0" w:color="auto"/>
              <w:right w:val="single" w:sz="4" w:space="0" w:color="auto"/>
            </w:tcBorders>
          </w:tcPr>
          <w:p w:rsidR="00FC1E35" w:rsidRPr="00FC1E35" w:rsidRDefault="00FC1E35" w:rsidP="00FC1E35">
            <w:pPr>
              <w:jc w:val="both"/>
              <w:rPr>
                <w:sz w:val="16"/>
                <w:szCs w:val="16"/>
              </w:rPr>
            </w:pPr>
            <w:r w:rsidRPr="00FC1E35">
              <w:rPr>
                <w:sz w:val="16"/>
                <w:szCs w:val="16"/>
              </w:rPr>
              <w:t xml:space="preserve">Подпрограмма 2 </w:t>
            </w:r>
            <w:r w:rsidRPr="00FC1E35">
              <w:rPr>
                <w:rFonts w:eastAsiaTheme="minorEastAsia"/>
                <w:sz w:val="16"/>
                <w:szCs w:val="16"/>
              </w:rPr>
              <w:t>«Обеспечение жильем молодых семей»</w:t>
            </w:r>
          </w:p>
        </w:tc>
      </w:tr>
      <w:tr w:rsidR="00424AFE" w:rsidRPr="00FC1E35" w:rsidTr="00FC1E35">
        <w:trPr>
          <w:trHeight w:val="453"/>
        </w:trPr>
        <w:tc>
          <w:tcPr>
            <w:tcW w:w="851" w:type="dxa"/>
            <w:tcBorders>
              <w:top w:val="single" w:sz="4" w:space="0" w:color="000000"/>
              <w:left w:val="single" w:sz="4" w:space="0" w:color="000000"/>
              <w:bottom w:val="single" w:sz="4" w:space="0" w:color="auto"/>
              <w:right w:val="single" w:sz="4" w:space="0" w:color="auto"/>
            </w:tcBorders>
          </w:tcPr>
          <w:p w:rsidR="00424AFE" w:rsidRPr="00FC1E35" w:rsidRDefault="00424AFE" w:rsidP="00FC1E35">
            <w:pPr>
              <w:jc w:val="center"/>
              <w:rPr>
                <w:sz w:val="16"/>
                <w:szCs w:val="16"/>
              </w:rPr>
            </w:pPr>
            <w:r w:rsidRPr="00FC1E35">
              <w:rPr>
                <w:sz w:val="16"/>
                <w:szCs w:val="16"/>
              </w:rPr>
              <w:t>2.1</w:t>
            </w:r>
          </w:p>
        </w:tc>
        <w:tc>
          <w:tcPr>
            <w:tcW w:w="2709" w:type="dxa"/>
            <w:gridSpan w:val="2"/>
            <w:tcBorders>
              <w:top w:val="single" w:sz="4" w:space="0" w:color="000000"/>
              <w:left w:val="single" w:sz="4" w:space="0" w:color="auto"/>
              <w:bottom w:val="single" w:sz="4" w:space="0" w:color="000000"/>
              <w:right w:val="single" w:sz="4" w:space="0" w:color="000000"/>
            </w:tcBorders>
          </w:tcPr>
          <w:p w:rsidR="00424AFE" w:rsidRPr="00FC1E35" w:rsidRDefault="00424AFE" w:rsidP="00FC1E35">
            <w:pPr>
              <w:rPr>
                <w:sz w:val="16"/>
                <w:szCs w:val="16"/>
              </w:rPr>
            </w:pPr>
            <w:r w:rsidRPr="00FC1E35">
              <w:rPr>
                <w:sz w:val="16"/>
                <w:szCs w:val="16"/>
              </w:rPr>
              <w:t xml:space="preserve">Показатель 1 </w:t>
            </w:r>
            <w:r w:rsidR="00F02F56" w:rsidRPr="00F02F56">
              <w:rPr>
                <w:sz w:val="16"/>
                <w:szCs w:val="16"/>
              </w:rPr>
              <w:t xml:space="preserve">«Количество молодых семей, получивших свидетельство о праве на получение социальной </w:t>
            </w:r>
            <w:r w:rsidR="00F02F56" w:rsidRPr="00F02F56">
              <w:rPr>
                <w:sz w:val="16"/>
                <w:szCs w:val="16"/>
              </w:rPr>
              <w:lastRenderedPageBreak/>
              <w:t>выплаты»</w:t>
            </w:r>
          </w:p>
        </w:tc>
        <w:tc>
          <w:tcPr>
            <w:tcW w:w="1401" w:type="dxa"/>
            <w:tcBorders>
              <w:left w:val="single" w:sz="4" w:space="0" w:color="000000"/>
              <w:bottom w:val="single" w:sz="4" w:space="0" w:color="auto"/>
              <w:right w:val="single" w:sz="4" w:space="0" w:color="000000"/>
            </w:tcBorders>
          </w:tcPr>
          <w:p w:rsidR="00424AFE" w:rsidRPr="00FC1E35" w:rsidRDefault="00424AFE" w:rsidP="00FC1E35">
            <w:pPr>
              <w:jc w:val="center"/>
              <w:rPr>
                <w:sz w:val="16"/>
                <w:szCs w:val="16"/>
              </w:rPr>
            </w:pPr>
            <w:r w:rsidRPr="00FC1E35">
              <w:rPr>
                <w:sz w:val="16"/>
                <w:szCs w:val="16"/>
              </w:rPr>
              <w:lastRenderedPageBreak/>
              <w:t>Соглашение с ФОИВ</w:t>
            </w:r>
          </w:p>
        </w:tc>
        <w:tc>
          <w:tcPr>
            <w:tcW w:w="1302" w:type="dxa"/>
            <w:tcBorders>
              <w:top w:val="single" w:sz="4" w:space="0" w:color="000000"/>
              <w:left w:val="single" w:sz="4" w:space="0" w:color="000000"/>
              <w:bottom w:val="single" w:sz="4" w:space="0" w:color="auto"/>
              <w:right w:val="single" w:sz="4" w:space="0" w:color="000000"/>
            </w:tcBorders>
          </w:tcPr>
          <w:p w:rsidR="00424AFE" w:rsidRPr="00FC1E35" w:rsidRDefault="00424AFE" w:rsidP="00FC1E35">
            <w:pPr>
              <w:jc w:val="center"/>
              <w:rPr>
                <w:sz w:val="16"/>
                <w:szCs w:val="16"/>
              </w:rPr>
            </w:pPr>
            <w:r w:rsidRPr="003F41DE">
              <w:rPr>
                <w:rFonts w:eastAsia="Calibri"/>
                <w:sz w:val="16"/>
                <w:szCs w:val="16"/>
                <w:lang w:eastAsia="en-US"/>
              </w:rPr>
              <w:t>Семей</w:t>
            </w:r>
          </w:p>
        </w:tc>
        <w:tc>
          <w:tcPr>
            <w:tcW w:w="1729" w:type="dxa"/>
            <w:tcBorders>
              <w:top w:val="single" w:sz="4" w:space="0" w:color="000000"/>
              <w:left w:val="single" w:sz="4" w:space="0" w:color="000000"/>
              <w:bottom w:val="single" w:sz="4" w:space="0" w:color="000000"/>
              <w:right w:val="single" w:sz="4" w:space="0" w:color="000000"/>
            </w:tcBorders>
          </w:tcPr>
          <w:p w:rsidR="00424AFE" w:rsidRPr="00FC1E35" w:rsidRDefault="00424AF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424AFE" w:rsidRPr="00FC1E35" w:rsidRDefault="00BB2DDD" w:rsidP="00FC1E35">
            <w:pPr>
              <w:jc w:val="center"/>
              <w:rPr>
                <w:sz w:val="16"/>
                <w:szCs w:val="16"/>
              </w:rPr>
            </w:pPr>
            <w:r>
              <w:rPr>
                <w:sz w:val="16"/>
                <w:szCs w:val="16"/>
              </w:rPr>
              <w:t>2</w:t>
            </w:r>
          </w:p>
        </w:tc>
        <w:tc>
          <w:tcPr>
            <w:tcW w:w="1276" w:type="dxa"/>
            <w:tcBorders>
              <w:top w:val="single" w:sz="4" w:space="0" w:color="000000"/>
              <w:left w:val="single" w:sz="4" w:space="0" w:color="000000"/>
              <w:bottom w:val="single" w:sz="4" w:space="0" w:color="000000"/>
              <w:right w:val="single" w:sz="4" w:space="0" w:color="000000"/>
            </w:tcBorders>
          </w:tcPr>
          <w:p w:rsidR="00424AFE" w:rsidRPr="00FC1E35" w:rsidRDefault="005F01DA" w:rsidP="00FC1E35">
            <w:pPr>
              <w:jc w:val="center"/>
              <w:rPr>
                <w:sz w:val="16"/>
                <w:szCs w:val="16"/>
              </w:rPr>
            </w:pPr>
            <w:r>
              <w:rPr>
                <w:sz w:val="16"/>
                <w:szCs w:val="16"/>
              </w:rPr>
              <w:t>4</w:t>
            </w:r>
          </w:p>
        </w:tc>
        <w:tc>
          <w:tcPr>
            <w:tcW w:w="992" w:type="dxa"/>
            <w:tcBorders>
              <w:top w:val="single" w:sz="4" w:space="0" w:color="000000"/>
              <w:left w:val="single" w:sz="4" w:space="0" w:color="000000"/>
              <w:bottom w:val="single" w:sz="4" w:space="0" w:color="000000"/>
              <w:right w:val="single" w:sz="4" w:space="0" w:color="000000"/>
            </w:tcBorders>
          </w:tcPr>
          <w:p w:rsidR="00424AFE" w:rsidRPr="00FC1E35" w:rsidRDefault="001759A9" w:rsidP="00FC1E35">
            <w:pPr>
              <w:jc w:val="center"/>
              <w:rPr>
                <w:sz w:val="16"/>
                <w:szCs w:val="16"/>
              </w:rPr>
            </w:pPr>
            <w:r>
              <w:rPr>
                <w:sz w:val="16"/>
                <w:szCs w:val="16"/>
              </w:rPr>
              <w:t>4</w:t>
            </w:r>
          </w:p>
        </w:tc>
        <w:tc>
          <w:tcPr>
            <w:tcW w:w="1103" w:type="dxa"/>
            <w:tcBorders>
              <w:top w:val="single" w:sz="4" w:space="0" w:color="000000"/>
              <w:left w:val="single" w:sz="4" w:space="0" w:color="000000"/>
              <w:bottom w:val="single" w:sz="4" w:space="0" w:color="000000"/>
              <w:right w:val="single" w:sz="4" w:space="0" w:color="000000"/>
            </w:tcBorders>
          </w:tcPr>
          <w:p w:rsidR="00424AFE" w:rsidRPr="00FC1E35" w:rsidRDefault="00191E05" w:rsidP="002B6F70">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424AFE" w:rsidRPr="00FC1E35" w:rsidRDefault="00424AFE" w:rsidP="002B6F70">
            <w:pPr>
              <w:jc w:val="center"/>
              <w:rPr>
                <w:sz w:val="16"/>
                <w:szCs w:val="16"/>
              </w:rPr>
            </w:pPr>
            <w:r>
              <w:rPr>
                <w:sz w:val="16"/>
                <w:szCs w:val="16"/>
              </w:rPr>
              <w:t>-</w:t>
            </w:r>
          </w:p>
        </w:tc>
        <w:tc>
          <w:tcPr>
            <w:tcW w:w="2011" w:type="dxa"/>
            <w:gridSpan w:val="2"/>
            <w:tcBorders>
              <w:left w:val="single" w:sz="4" w:space="0" w:color="000000"/>
              <w:bottom w:val="single" w:sz="4" w:space="0" w:color="auto"/>
              <w:right w:val="single" w:sz="4" w:space="0" w:color="000000"/>
            </w:tcBorders>
          </w:tcPr>
          <w:p w:rsidR="00424AFE" w:rsidRPr="00FC1E35" w:rsidRDefault="00424AFE" w:rsidP="00FC1E35">
            <w:pPr>
              <w:rPr>
                <w:sz w:val="16"/>
                <w:szCs w:val="16"/>
              </w:rPr>
            </w:pPr>
            <w:r w:rsidRPr="00FC1E35">
              <w:rPr>
                <w:sz w:val="16"/>
                <w:szCs w:val="16"/>
              </w:rPr>
              <w:t xml:space="preserve">Основное мероприятие 01. Оказание государственной </w:t>
            </w:r>
            <w:r w:rsidRPr="00FC1E35">
              <w:rPr>
                <w:sz w:val="16"/>
                <w:szCs w:val="16"/>
              </w:rPr>
              <w:lastRenderedPageBreak/>
              <w:t>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FC1E35"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FC1E35" w:rsidRPr="00FC1E35" w:rsidRDefault="00FC1E35" w:rsidP="00FC1E35">
            <w:pPr>
              <w:jc w:val="center"/>
              <w:rPr>
                <w:sz w:val="16"/>
                <w:szCs w:val="16"/>
              </w:rPr>
            </w:pPr>
            <w:r w:rsidRPr="00FC1E35">
              <w:rPr>
                <w:sz w:val="16"/>
                <w:szCs w:val="16"/>
              </w:rPr>
              <w:lastRenderedPageBreak/>
              <w:t>3</w:t>
            </w:r>
          </w:p>
        </w:tc>
        <w:tc>
          <w:tcPr>
            <w:tcW w:w="14764" w:type="dxa"/>
            <w:gridSpan w:val="12"/>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rPr>
                <w:sz w:val="16"/>
                <w:szCs w:val="16"/>
              </w:rPr>
            </w:pPr>
            <w:r w:rsidRPr="00FC1E35">
              <w:rPr>
                <w:sz w:val="16"/>
                <w:szCs w:val="16"/>
              </w:rPr>
              <w:t xml:space="preserve">Подпрограмма </w:t>
            </w:r>
            <w:r>
              <w:rPr>
                <w:sz w:val="16"/>
                <w:szCs w:val="16"/>
              </w:rPr>
              <w:t xml:space="preserve">3 </w:t>
            </w:r>
            <w:r w:rsidRPr="00FC1E35">
              <w:rPr>
                <w:sz w:val="16"/>
                <w:szCs w:val="16"/>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1F39EE"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t>3.1</w:t>
            </w:r>
          </w:p>
        </w:tc>
        <w:tc>
          <w:tcPr>
            <w:tcW w:w="2709" w:type="dxa"/>
            <w:gridSpan w:val="2"/>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1</w:t>
            </w:r>
          </w:p>
          <w:p w:rsidR="001F39EE" w:rsidRPr="00FC1E35" w:rsidRDefault="001F39EE" w:rsidP="00FC1E35">
            <w:pPr>
              <w:rPr>
                <w:sz w:val="16"/>
                <w:szCs w:val="16"/>
              </w:rPr>
            </w:pPr>
            <w:r w:rsidRPr="00FC1E35">
              <w:rPr>
                <w:sz w:val="16"/>
                <w:szCs w:val="16"/>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0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t>Соглашение с ФОИВ</w:t>
            </w:r>
          </w:p>
        </w:tc>
        <w:tc>
          <w:tcPr>
            <w:tcW w:w="1302" w:type="dxa"/>
            <w:tcBorders>
              <w:top w:val="single" w:sz="4" w:space="0" w:color="auto"/>
              <w:left w:val="single" w:sz="4" w:space="0" w:color="000000"/>
              <w:bottom w:val="single" w:sz="4" w:space="0" w:color="auto"/>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sz w:val="16"/>
                <w:szCs w:val="16"/>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100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100</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AF2513" w:rsidP="00FC1E35">
            <w:pPr>
              <w:jc w:val="center"/>
              <w:rPr>
                <w:sz w:val="16"/>
                <w:szCs w:val="16"/>
              </w:rPr>
            </w:pPr>
            <w:r>
              <w:rPr>
                <w:sz w:val="16"/>
                <w:szCs w:val="16"/>
              </w:rPr>
              <w:t>100</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rPr>
                <w:sz w:val="16"/>
                <w:szCs w:val="16"/>
              </w:rPr>
            </w:pPr>
            <w:r w:rsidRPr="00FC1E35">
              <w:rPr>
                <w:sz w:val="16"/>
                <w:szCs w:val="16"/>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37179C" w:rsidRPr="00FC1E35" w:rsidTr="001F39EE">
        <w:trPr>
          <w:trHeight w:val="2540"/>
        </w:trPr>
        <w:tc>
          <w:tcPr>
            <w:tcW w:w="851" w:type="dxa"/>
            <w:tcBorders>
              <w:top w:val="single" w:sz="4" w:space="0" w:color="auto"/>
              <w:left w:val="single" w:sz="4" w:space="0" w:color="000000"/>
              <w:bottom w:val="single" w:sz="4" w:space="0" w:color="auto"/>
              <w:right w:val="single" w:sz="4" w:space="0" w:color="000000"/>
            </w:tcBorders>
          </w:tcPr>
          <w:p w:rsidR="0037179C" w:rsidRPr="00FC1E35" w:rsidRDefault="0037179C" w:rsidP="00FC1E35">
            <w:pPr>
              <w:jc w:val="center"/>
              <w:rPr>
                <w:sz w:val="16"/>
                <w:szCs w:val="16"/>
              </w:rPr>
            </w:pPr>
            <w:r w:rsidRPr="00FC1E35">
              <w:rPr>
                <w:sz w:val="16"/>
                <w:szCs w:val="16"/>
              </w:rPr>
              <w:t>3.2</w:t>
            </w:r>
          </w:p>
        </w:tc>
        <w:tc>
          <w:tcPr>
            <w:tcW w:w="2709" w:type="dxa"/>
            <w:gridSpan w:val="2"/>
            <w:tcBorders>
              <w:top w:val="single" w:sz="4" w:space="0" w:color="000000"/>
              <w:left w:val="single" w:sz="4" w:space="0" w:color="000000"/>
              <w:bottom w:val="single" w:sz="4" w:space="0" w:color="000000"/>
              <w:right w:val="single" w:sz="4" w:space="0" w:color="000000"/>
            </w:tcBorders>
          </w:tcPr>
          <w:p w:rsidR="0037179C" w:rsidRPr="00FC1E35" w:rsidRDefault="0037179C" w:rsidP="00FC1E35">
            <w:pPr>
              <w:rPr>
                <w:sz w:val="16"/>
                <w:szCs w:val="16"/>
              </w:rPr>
            </w:pPr>
            <w:r w:rsidRPr="00FC1E35">
              <w:rPr>
                <w:sz w:val="16"/>
                <w:szCs w:val="16"/>
              </w:rPr>
              <w:t xml:space="preserve">Показатель 2 </w:t>
            </w:r>
          </w:p>
          <w:p w:rsidR="0037179C" w:rsidRPr="00FC1E35" w:rsidRDefault="0037179C" w:rsidP="00FC1E35">
            <w:pPr>
              <w:rPr>
                <w:sz w:val="16"/>
                <w:szCs w:val="16"/>
              </w:rPr>
            </w:pPr>
            <w:r w:rsidRPr="00FC1E35">
              <w:rPr>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401" w:type="dxa"/>
            <w:tcBorders>
              <w:top w:val="single" w:sz="4" w:space="0" w:color="auto"/>
              <w:left w:val="single" w:sz="4" w:space="0" w:color="000000"/>
              <w:bottom w:val="single" w:sz="4" w:space="0" w:color="auto"/>
              <w:right w:val="single" w:sz="4" w:space="0" w:color="000000"/>
            </w:tcBorders>
          </w:tcPr>
          <w:p w:rsidR="0037179C" w:rsidRPr="00FC1E35" w:rsidRDefault="0037179C" w:rsidP="00FC1E35">
            <w:pPr>
              <w:jc w:val="center"/>
              <w:rPr>
                <w:sz w:val="16"/>
                <w:szCs w:val="16"/>
              </w:rPr>
            </w:pPr>
            <w:r w:rsidRPr="00FC1E35">
              <w:rPr>
                <w:sz w:val="16"/>
                <w:szCs w:val="16"/>
              </w:rPr>
              <w:t>Соглашение с ФОИВ</w:t>
            </w:r>
          </w:p>
        </w:tc>
        <w:tc>
          <w:tcPr>
            <w:tcW w:w="1302" w:type="dxa"/>
            <w:tcBorders>
              <w:top w:val="single" w:sz="4" w:space="0" w:color="auto"/>
              <w:left w:val="single" w:sz="4" w:space="0" w:color="000000"/>
              <w:bottom w:val="single" w:sz="4" w:space="0" w:color="auto"/>
              <w:right w:val="single" w:sz="4" w:space="0" w:color="000000"/>
            </w:tcBorders>
          </w:tcPr>
          <w:p w:rsidR="0037179C" w:rsidRPr="003F41DE" w:rsidRDefault="0037179C" w:rsidP="008A24A2">
            <w:pPr>
              <w:widowControl w:val="0"/>
              <w:autoSpaceDE w:val="0"/>
              <w:autoSpaceDN w:val="0"/>
              <w:adjustRightInd w:val="0"/>
              <w:jc w:val="center"/>
              <w:rPr>
                <w:sz w:val="16"/>
                <w:szCs w:val="16"/>
              </w:rPr>
            </w:pPr>
            <w:r w:rsidRPr="003F41DE">
              <w:rPr>
                <w:rFonts w:eastAsia="Calibri"/>
                <w:sz w:val="16"/>
                <w:szCs w:val="16"/>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37179C" w:rsidRPr="00FC1E35" w:rsidRDefault="0037179C"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37179C" w:rsidRPr="00FC1E35" w:rsidRDefault="00191E05" w:rsidP="00F0379B">
            <w:pPr>
              <w:jc w:val="center"/>
              <w:rPr>
                <w:sz w:val="16"/>
                <w:szCs w:val="16"/>
              </w:rPr>
            </w:pPr>
            <w:r>
              <w:rPr>
                <w:sz w:val="16"/>
                <w:szCs w:val="16"/>
              </w:rPr>
              <w:t>5</w:t>
            </w:r>
          </w:p>
        </w:tc>
        <w:tc>
          <w:tcPr>
            <w:tcW w:w="1276" w:type="dxa"/>
            <w:tcBorders>
              <w:top w:val="single" w:sz="4" w:space="0" w:color="000000"/>
              <w:left w:val="single" w:sz="4" w:space="0" w:color="000000"/>
              <w:bottom w:val="single" w:sz="4" w:space="0" w:color="000000"/>
              <w:right w:val="single" w:sz="4" w:space="0" w:color="000000"/>
            </w:tcBorders>
          </w:tcPr>
          <w:p w:rsidR="0037179C" w:rsidRPr="00FC1E35" w:rsidRDefault="00652A51" w:rsidP="00F0379B">
            <w:pPr>
              <w:jc w:val="center"/>
              <w:rPr>
                <w:sz w:val="16"/>
                <w:szCs w:val="16"/>
              </w:rPr>
            </w:pPr>
            <w:r>
              <w:rPr>
                <w:sz w:val="16"/>
                <w:szCs w:val="16"/>
              </w:rPr>
              <w:t>4</w:t>
            </w:r>
          </w:p>
        </w:tc>
        <w:tc>
          <w:tcPr>
            <w:tcW w:w="992" w:type="dxa"/>
            <w:tcBorders>
              <w:top w:val="single" w:sz="4" w:space="0" w:color="000000"/>
              <w:left w:val="single" w:sz="4" w:space="0" w:color="000000"/>
              <w:bottom w:val="single" w:sz="4" w:space="0" w:color="000000"/>
              <w:right w:val="single" w:sz="4" w:space="0" w:color="000000"/>
            </w:tcBorders>
          </w:tcPr>
          <w:p w:rsidR="0037179C" w:rsidRPr="00FC1E35" w:rsidRDefault="00AF2513" w:rsidP="00F0379B">
            <w:pPr>
              <w:jc w:val="center"/>
              <w:rPr>
                <w:sz w:val="16"/>
                <w:szCs w:val="16"/>
              </w:rPr>
            </w:pPr>
            <w:r>
              <w:rPr>
                <w:sz w:val="16"/>
                <w:szCs w:val="16"/>
              </w:rPr>
              <w:t>2</w:t>
            </w:r>
          </w:p>
        </w:tc>
        <w:tc>
          <w:tcPr>
            <w:tcW w:w="1103" w:type="dxa"/>
            <w:tcBorders>
              <w:top w:val="single" w:sz="4" w:space="0" w:color="000000"/>
              <w:left w:val="single" w:sz="4" w:space="0" w:color="000000"/>
              <w:bottom w:val="single" w:sz="4" w:space="0" w:color="000000"/>
              <w:right w:val="single" w:sz="4" w:space="0" w:color="000000"/>
            </w:tcBorders>
          </w:tcPr>
          <w:p w:rsidR="0037179C" w:rsidRPr="00FC1E35" w:rsidRDefault="0037179C" w:rsidP="00F0379B">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37179C" w:rsidRPr="00FC1E35" w:rsidRDefault="0037179C" w:rsidP="00F0379B">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37179C" w:rsidRPr="00FC1E35" w:rsidRDefault="0037179C" w:rsidP="00FC1E35">
            <w:pPr>
              <w:rPr>
                <w:sz w:val="16"/>
                <w:szCs w:val="16"/>
              </w:rPr>
            </w:pPr>
            <w:r w:rsidRPr="00FC1E35">
              <w:rPr>
                <w:sz w:val="16"/>
                <w:szCs w:val="16"/>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FC1E35"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FC1E35" w:rsidRPr="00FC1E35" w:rsidRDefault="00FC1E35" w:rsidP="00FC1E35">
            <w:pPr>
              <w:jc w:val="center"/>
              <w:rPr>
                <w:sz w:val="16"/>
                <w:szCs w:val="16"/>
              </w:rPr>
            </w:pPr>
            <w:r w:rsidRPr="00FC1E35">
              <w:rPr>
                <w:sz w:val="16"/>
                <w:szCs w:val="16"/>
              </w:rPr>
              <w:t>8</w:t>
            </w:r>
          </w:p>
        </w:tc>
        <w:tc>
          <w:tcPr>
            <w:tcW w:w="14764" w:type="dxa"/>
            <w:gridSpan w:val="12"/>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rPr>
                <w:sz w:val="16"/>
                <w:szCs w:val="16"/>
              </w:rPr>
            </w:pPr>
            <w:r w:rsidRPr="00FC1E35">
              <w:rPr>
                <w:sz w:val="16"/>
                <w:szCs w:val="16"/>
              </w:rPr>
              <w:t xml:space="preserve">Подпрограмма </w:t>
            </w:r>
            <w:r>
              <w:rPr>
                <w:sz w:val="16"/>
                <w:szCs w:val="16"/>
              </w:rPr>
              <w:t xml:space="preserve">8 </w:t>
            </w:r>
            <w:r w:rsidRPr="00FC1E35">
              <w:rPr>
                <w:sz w:val="16"/>
                <w:szCs w:val="16"/>
              </w:rPr>
              <w:t>«Обеспечение жильем отдельных категорий граждан, установленных федеральным законодательством»</w:t>
            </w:r>
          </w:p>
        </w:tc>
      </w:tr>
      <w:tr w:rsidR="00802622"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802622" w:rsidRPr="00FC1E35" w:rsidRDefault="00802622" w:rsidP="00CD03A2">
            <w:pPr>
              <w:jc w:val="center"/>
              <w:rPr>
                <w:sz w:val="16"/>
                <w:szCs w:val="16"/>
              </w:rPr>
            </w:pPr>
            <w:r>
              <w:rPr>
                <w:sz w:val="16"/>
                <w:szCs w:val="16"/>
              </w:rPr>
              <w:t>8.1</w:t>
            </w:r>
          </w:p>
        </w:tc>
        <w:tc>
          <w:tcPr>
            <w:tcW w:w="2709" w:type="dxa"/>
            <w:gridSpan w:val="2"/>
            <w:tcBorders>
              <w:top w:val="single" w:sz="4" w:space="0" w:color="000000"/>
              <w:left w:val="single" w:sz="4" w:space="0" w:color="000000"/>
              <w:bottom w:val="single" w:sz="4" w:space="0" w:color="000000"/>
              <w:right w:val="single" w:sz="4" w:space="0" w:color="000000"/>
            </w:tcBorders>
          </w:tcPr>
          <w:p w:rsidR="00802622" w:rsidRPr="00FC1E35" w:rsidRDefault="00802622" w:rsidP="00802622">
            <w:pPr>
              <w:rPr>
                <w:sz w:val="16"/>
                <w:szCs w:val="16"/>
              </w:rPr>
            </w:pPr>
            <w:r>
              <w:rPr>
                <w:sz w:val="16"/>
                <w:szCs w:val="16"/>
              </w:rPr>
              <w:t>Показатель 1</w:t>
            </w:r>
          </w:p>
          <w:p w:rsidR="00802622" w:rsidRDefault="00802622" w:rsidP="00CD03A2">
            <w:pPr>
              <w:rPr>
                <w:sz w:val="16"/>
                <w:szCs w:val="16"/>
              </w:rPr>
            </w:pPr>
            <w:r w:rsidRPr="00802622">
              <w:rPr>
                <w:sz w:val="16"/>
                <w:szCs w:val="16"/>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p w:rsidR="00802622" w:rsidRPr="00802622" w:rsidRDefault="00802622" w:rsidP="00802622">
            <w:pPr>
              <w:rPr>
                <w:sz w:val="16"/>
                <w:szCs w:val="16"/>
              </w:rPr>
            </w:pPr>
          </w:p>
        </w:tc>
        <w:tc>
          <w:tcPr>
            <w:tcW w:w="1401" w:type="dxa"/>
            <w:tcBorders>
              <w:top w:val="single" w:sz="4" w:space="0" w:color="auto"/>
              <w:left w:val="single" w:sz="4" w:space="0" w:color="000000"/>
              <w:bottom w:val="single" w:sz="4" w:space="0" w:color="auto"/>
              <w:right w:val="single" w:sz="4" w:space="0" w:color="000000"/>
            </w:tcBorders>
          </w:tcPr>
          <w:p w:rsidR="00802622" w:rsidRPr="00FC1E35" w:rsidRDefault="00802622" w:rsidP="00CD03A2">
            <w:pPr>
              <w:jc w:val="center"/>
              <w:rPr>
                <w:sz w:val="16"/>
                <w:szCs w:val="16"/>
              </w:rPr>
            </w:pPr>
            <w:r w:rsidRPr="00FC1E35">
              <w:rPr>
                <w:sz w:val="16"/>
                <w:szCs w:val="16"/>
              </w:rPr>
              <w:lastRenderedPageBreak/>
              <w:t>Государственная программа Московской области</w:t>
            </w:r>
          </w:p>
        </w:tc>
        <w:tc>
          <w:tcPr>
            <w:tcW w:w="1302" w:type="dxa"/>
            <w:tcBorders>
              <w:top w:val="single" w:sz="4" w:space="0" w:color="auto"/>
              <w:left w:val="single" w:sz="4" w:space="0" w:color="000000"/>
              <w:bottom w:val="single" w:sz="4" w:space="0" w:color="auto"/>
              <w:right w:val="single" w:sz="4" w:space="0" w:color="000000"/>
            </w:tcBorders>
          </w:tcPr>
          <w:p w:rsidR="00802622" w:rsidRPr="003F41DE" w:rsidRDefault="00802622" w:rsidP="00CD03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802622" w:rsidRDefault="00802622" w:rsidP="00CD03A2">
            <w:pPr>
              <w:jc w:val="center"/>
              <w:rPr>
                <w:sz w:val="16"/>
                <w:szCs w:val="16"/>
              </w:rPr>
            </w:pPr>
            <w:r>
              <w:rPr>
                <w:sz w:val="16"/>
                <w:szCs w:val="16"/>
              </w:rPr>
              <w:t>1</w:t>
            </w:r>
          </w:p>
        </w:tc>
        <w:tc>
          <w:tcPr>
            <w:tcW w:w="1276"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802622" w:rsidRDefault="00802622" w:rsidP="00CD03A2">
            <w:pPr>
              <w:widowControl w:val="0"/>
              <w:autoSpaceDE w:val="0"/>
              <w:autoSpaceDN w:val="0"/>
              <w:rPr>
                <w:sz w:val="16"/>
                <w:szCs w:val="16"/>
              </w:rPr>
            </w:pPr>
            <w:r>
              <w:rPr>
                <w:sz w:val="16"/>
                <w:szCs w:val="16"/>
              </w:rPr>
              <w:t>Основное мероприятие 01</w:t>
            </w:r>
          </w:p>
          <w:p w:rsidR="00802622" w:rsidRPr="00FC1E35" w:rsidRDefault="00802622" w:rsidP="00CD03A2">
            <w:pPr>
              <w:rPr>
                <w:sz w:val="16"/>
                <w:szCs w:val="16"/>
              </w:rPr>
            </w:pPr>
            <w:r w:rsidRPr="006671CE">
              <w:rPr>
                <w:sz w:val="16"/>
                <w:szCs w:val="16"/>
              </w:rPr>
              <w:t xml:space="preserve">Оказание государственной поддержки по обеспечению жильем отдельных категорий граждан, установленных Федеральным законом </w:t>
            </w:r>
            <w:r w:rsidRPr="006671CE">
              <w:rPr>
                <w:sz w:val="16"/>
                <w:szCs w:val="16"/>
              </w:rPr>
              <w:lastRenderedPageBreak/>
              <w:t>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r>
      <w:tr w:rsidR="00802622"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802622" w:rsidRPr="00FC1E35" w:rsidRDefault="00802622" w:rsidP="00CD03A2">
            <w:pPr>
              <w:jc w:val="center"/>
              <w:rPr>
                <w:sz w:val="16"/>
                <w:szCs w:val="16"/>
              </w:rPr>
            </w:pPr>
            <w:r w:rsidRPr="00FC1E35">
              <w:rPr>
                <w:sz w:val="16"/>
                <w:szCs w:val="16"/>
              </w:rPr>
              <w:lastRenderedPageBreak/>
              <w:t>8.</w:t>
            </w:r>
            <w:r>
              <w:rPr>
                <w:sz w:val="16"/>
                <w:szCs w:val="16"/>
              </w:rPr>
              <w:t>2</w:t>
            </w:r>
          </w:p>
        </w:tc>
        <w:tc>
          <w:tcPr>
            <w:tcW w:w="2709" w:type="dxa"/>
            <w:gridSpan w:val="2"/>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rPr>
                <w:sz w:val="16"/>
                <w:szCs w:val="16"/>
              </w:rPr>
            </w:pPr>
            <w:r>
              <w:rPr>
                <w:sz w:val="16"/>
                <w:szCs w:val="16"/>
              </w:rPr>
              <w:t>Показатель 2</w:t>
            </w:r>
          </w:p>
          <w:p w:rsidR="00802622" w:rsidRPr="00FC1E35" w:rsidRDefault="00802622" w:rsidP="00CD03A2">
            <w:pPr>
              <w:rPr>
                <w:sz w:val="16"/>
                <w:szCs w:val="16"/>
              </w:rPr>
            </w:pPr>
            <w:r w:rsidRPr="00FC1E35">
              <w:rPr>
                <w:sz w:val="16"/>
                <w:szCs w:val="16"/>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401" w:type="dxa"/>
            <w:tcBorders>
              <w:top w:val="single" w:sz="4" w:space="0" w:color="auto"/>
              <w:left w:val="single" w:sz="4" w:space="0" w:color="000000"/>
              <w:bottom w:val="single" w:sz="4" w:space="0" w:color="auto"/>
              <w:right w:val="single" w:sz="4" w:space="0" w:color="000000"/>
            </w:tcBorders>
          </w:tcPr>
          <w:p w:rsidR="00802622" w:rsidRPr="00FC1E35" w:rsidRDefault="00802622" w:rsidP="00CD03A2">
            <w:pPr>
              <w:jc w:val="center"/>
              <w:rPr>
                <w:sz w:val="16"/>
                <w:szCs w:val="16"/>
              </w:rPr>
            </w:pPr>
            <w:r w:rsidRPr="00FC1E35">
              <w:rPr>
                <w:sz w:val="16"/>
                <w:szCs w:val="16"/>
              </w:rPr>
              <w:t>Государственная программа Московской области</w:t>
            </w:r>
          </w:p>
        </w:tc>
        <w:tc>
          <w:tcPr>
            <w:tcW w:w="1302" w:type="dxa"/>
            <w:tcBorders>
              <w:top w:val="single" w:sz="4" w:space="0" w:color="auto"/>
              <w:left w:val="single" w:sz="4" w:space="0" w:color="000000"/>
              <w:bottom w:val="single" w:sz="4" w:space="0" w:color="auto"/>
              <w:right w:val="single" w:sz="4" w:space="0" w:color="000000"/>
            </w:tcBorders>
          </w:tcPr>
          <w:p w:rsidR="00802622" w:rsidRPr="003F41DE" w:rsidRDefault="00802622" w:rsidP="00CD03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802622" w:rsidRPr="00FC1E35" w:rsidRDefault="00802622" w:rsidP="00CD03A2">
            <w:pPr>
              <w:rPr>
                <w:sz w:val="16"/>
                <w:szCs w:val="16"/>
              </w:rPr>
            </w:pPr>
            <w:r w:rsidRPr="00FC1E35">
              <w:rPr>
                <w:sz w:val="16"/>
                <w:szCs w:val="16"/>
              </w:rPr>
              <w:t>Основное мероприятие 02.</w:t>
            </w:r>
          </w:p>
          <w:p w:rsidR="00802622" w:rsidRPr="00FC1E35" w:rsidRDefault="00802622" w:rsidP="00CD03A2">
            <w:pPr>
              <w:rPr>
                <w:sz w:val="16"/>
                <w:szCs w:val="16"/>
              </w:rPr>
            </w:pPr>
            <w:r w:rsidRPr="00FC1E35">
              <w:rPr>
                <w:sz w:val="16"/>
                <w:szCs w:val="16"/>
              </w:rPr>
              <w:t>Оказание государственной поддержки по обеспечению жильем отдельных категорий граждан, установленных федеральными законами от 12 января1995 года № 5-ФЗ «О ветеранах» и от 24 ноября 1995 года № 181-ФЗ «О социальной защите инвалидов в Российской Федерации</w:t>
            </w:r>
          </w:p>
        </w:tc>
      </w:tr>
      <w:tr w:rsidR="00802622"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802622" w:rsidRPr="00FC1E35" w:rsidRDefault="00802622" w:rsidP="00CD03A2">
            <w:pPr>
              <w:jc w:val="center"/>
              <w:rPr>
                <w:sz w:val="16"/>
                <w:szCs w:val="16"/>
              </w:rPr>
            </w:pPr>
            <w:r w:rsidRPr="00FC1E35">
              <w:rPr>
                <w:sz w:val="16"/>
                <w:szCs w:val="16"/>
              </w:rPr>
              <w:t>8.</w:t>
            </w:r>
            <w:r>
              <w:rPr>
                <w:sz w:val="16"/>
                <w:szCs w:val="16"/>
              </w:rPr>
              <w:t>3</w:t>
            </w:r>
          </w:p>
        </w:tc>
        <w:tc>
          <w:tcPr>
            <w:tcW w:w="2709" w:type="dxa"/>
            <w:gridSpan w:val="2"/>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rPr>
                <w:sz w:val="16"/>
                <w:szCs w:val="16"/>
              </w:rPr>
            </w:pPr>
            <w:r>
              <w:rPr>
                <w:sz w:val="16"/>
                <w:szCs w:val="16"/>
              </w:rPr>
              <w:t>Показатель 3</w:t>
            </w:r>
            <w:r w:rsidRPr="00FC1E35">
              <w:rPr>
                <w:sz w:val="16"/>
                <w:szCs w:val="16"/>
              </w:rPr>
              <w:t xml:space="preserve"> «Количество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p w:rsidR="00802622" w:rsidRPr="00FC1E35" w:rsidRDefault="00802622" w:rsidP="00CD03A2">
            <w:pPr>
              <w:rPr>
                <w:sz w:val="16"/>
                <w:szCs w:val="16"/>
              </w:rPr>
            </w:pPr>
          </w:p>
        </w:tc>
        <w:tc>
          <w:tcPr>
            <w:tcW w:w="1401" w:type="dxa"/>
            <w:tcBorders>
              <w:top w:val="single" w:sz="4" w:space="0" w:color="auto"/>
              <w:left w:val="single" w:sz="4" w:space="0" w:color="000000"/>
              <w:bottom w:val="single" w:sz="4" w:space="0" w:color="auto"/>
              <w:right w:val="single" w:sz="4" w:space="0" w:color="000000"/>
            </w:tcBorders>
          </w:tcPr>
          <w:p w:rsidR="00802622" w:rsidRPr="00FC1E35" w:rsidRDefault="00802622" w:rsidP="00CD03A2">
            <w:pPr>
              <w:jc w:val="center"/>
              <w:rPr>
                <w:sz w:val="16"/>
                <w:szCs w:val="16"/>
              </w:rPr>
            </w:pPr>
            <w:r w:rsidRPr="00FC1E35">
              <w:rPr>
                <w:sz w:val="16"/>
                <w:szCs w:val="16"/>
              </w:rPr>
              <w:t>Государственная программа Московской области</w:t>
            </w:r>
          </w:p>
        </w:tc>
        <w:tc>
          <w:tcPr>
            <w:tcW w:w="1302" w:type="dxa"/>
            <w:tcBorders>
              <w:top w:val="single" w:sz="4" w:space="0" w:color="auto"/>
              <w:left w:val="single" w:sz="4" w:space="0" w:color="000000"/>
              <w:bottom w:val="single" w:sz="4" w:space="0" w:color="auto"/>
              <w:right w:val="single" w:sz="4" w:space="0" w:color="000000"/>
            </w:tcBorders>
          </w:tcPr>
          <w:p w:rsidR="00802622" w:rsidRPr="003F41DE" w:rsidRDefault="00802622" w:rsidP="00CD03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802622" w:rsidRPr="00FC1E35" w:rsidRDefault="00802622" w:rsidP="00CD03A2">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802622" w:rsidRPr="00FC1E35" w:rsidRDefault="00802622" w:rsidP="00CD03A2">
            <w:pPr>
              <w:rPr>
                <w:sz w:val="16"/>
                <w:szCs w:val="16"/>
              </w:rPr>
            </w:pPr>
            <w:r w:rsidRPr="00FC1E35">
              <w:rPr>
                <w:sz w:val="16"/>
                <w:szCs w:val="16"/>
              </w:rPr>
              <w:t>Основное мероприятие 02. Оказание государственной поддержки по обеспечению жильем отдельных категорий граждан, установленных федеральными законами от 12 января1995 года № 5-ФЗ «О ветеранах» и от 24 ноября 1995 года № 181-ФЗ «О социальной защите инвалидов в Российской Федерации».</w:t>
            </w:r>
          </w:p>
        </w:tc>
      </w:tr>
    </w:tbl>
    <w:p w:rsidR="00FC1E35" w:rsidRDefault="00FC1E35" w:rsidP="00FC1E35">
      <w:pPr>
        <w:widowControl w:val="0"/>
        <w:autoSpaceDE w:val="0"/>
        <w:autoSpaceDN w:val="0"/>
        <w:jc w:val="both"/>
        <w:rPr>
          <w:b/>
          <w:sz w:val="16"/>
          <w:szCs w:val="16"/>
        </w:rPr>
      </w:pPr>
    </w:p>
    <w:p w:rsidR="00FC1E35" w:rsidRPr="00FC1E35" w:rsidRDefault="00FC1E35" w:rsidP="00FC1E35">
      <w:pPr>
        <w:widowControl w:val="0"/>
        <w:autoSpaceDE w:val="0"/>
        <w:autoSpaceDN w:val="0"/>
        <w:ind w:left="899"/>
        <w:jc w:val="both"/>
        <w:rPr>
          <w:b/>
          <w:sz w:val="16"/>
          <w:szCs w:val="16"/>
        </w:rPr>
      </w:pPr>
    </w:p>
    <w:p w:rsidR="003F41DE" w:rsidRDefault="00FC1E35" w:rsidP="00FC1E35">
      <w:pPr>
        <w:widowControl w:val="0"/>
        <w:numPr>
          <w:ilvl w:val="0"/>
          <w:numId w:val="32"/>
        </w:numPr>
        <w:autoSpaceDE w:val="0"/>
        <w:autoSpaceDN w:val="0"/>
        <w:jc w:val="both"/>
        <w:rPr>
          <w:b/>
          <w:sz w:val="16"/>
          <w:szCs w:val="16"/>
        </w:rPr>
      </w:pPr>
      <w:r w:rsidRPr="00FC1E35">
        <w:rPr>
          <w:b/>
          <w:sz w:val="16"/>
          <w:szCs w:val="16"/>
        </w:rPr>
        <w:t>М</w:t>
      </w:r>
      <w:r w:rsidR="003F41DE" w:rsidRPr="003F41DE">
        <w:rPr>
          <w:b/>
          <w:sz w:val="16"/>
          <w:szCs w:val="16"/>
        </w:rPr>
        <w:t>етодика расчета значений планируемых результатов реализации муниципальной программы</w:t>
      </w:r>
      <w:r w:rsidR="000E5519">
        <w:rPr>
          <w:b/>
          <w:sz w:val="16"/>
          <w:szCs w:val="16"/>
        </w:rPr>
        <w:t xml:space="preserve"> </w:t>
      </w:r>
      <w:r w:rsidR="003F41DE" w:rsidRPr="003F41DE">
        <w:rPr>
          <w:b/>
          <w:sz w:val="16"/>
          <w:szCs w:val="16"/>
        </w:rPr>
        <w:t>(подпрограммы): наименование, единица измерения, источник данных, порядок расчета:</w:t>
      </w:r>
    </w:p>
    <w:p w:rsidR="00FC1E35" w:rsidRPr="003F41DE" w:rsidRDefault="00FC1E35" w:rsidP="00FC1E35">
      <w:pPr>
        <w:widowControl w:val="0"/>
        <w:autoSpaceDE w:val="0"/>
        <w:autoSpaceDN w:val="0"/>
        <w:ind w:left="899"/>
        <w:jc w:val="both"/>
        <w:rPr>
          <w:b/>
          <w:sz w:val="16"/>
          <w:szCs w:val="16"/>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94"/>
        <w:gridCol w:w="1471"/>
        <w:gridCol w:w="3827"/>
        <w:gridCol w:w="3119"/>
        <w:gridCol w:w="2977"/>
      </w:tblGrid>
      <w:tr w:rsidR="003F41DE" w:rsidRPr="003F41DE" w:rsidTr="00FC1E35">
        <w:trPr>
          <w:trHeight w:val="276"/>
        </w:trPr>
        <w:tc>
          <w:tcPr>
            <w:tcW w:w="738" w:type="dxa"/>
          </w:tcPr>
          <w:p w:rsidR="003F41DE" w:rsidRPr="003F41DE" w:rsidRDefault="003F41DE" w:rsidP="003F41DE">
            <w:pPr>
              <w:widowControl w:val="0"/>
              <w:autoSpaceDE w:val="0"/>
              <w:autoSpaceDN w:val="0"/>
              <w:adjustRightInd w:val="0"/>
              <w:ind w:left="-1189" w:firstLine="891"/>
              <w:jc w:val="center"/>
              <w:rPr>
                <w:sz w:val="16"/>
                <w:szCs w:val="16"/>
              </w:rPr>
            </w:pPr>
            <w:r w:rsidRPr="003F41DE">
              <w:rPr>
                <w:sz w:val="16"/>
                <w:szCs w:val="16"/>
              </w:rPr>
              <w:t>№</w:t>
            </w:r>
          </w:p>
          <w:p w:rsidR="003F41DE" w:rsidRPr="003F41DE" w:rsidRDefault="003F41DE" w:rsidP="003F41DE">
            <w:pPr>
              <w:widowControl w:val="0"/>
              <w:autoSpaceDE w:val="0"/>
              <w:autoSpaceDN w:val="0"/>
              <w:adjustRightInd w:val="0"/>
              <w:ind w:left="-1189" w:firstLine="891"/>
              <w:jc w:val="center"/>
              <w:rPr>
                <w:sz w:val="16"/>
                <w:szCs w:val="16"/>
              </w:rPr>
            </w:pPr>
            <w:r w:rsidRPr="003F41DE">
              <w:rPr>
                <w:sz w:val="16"/>
                <w:szCs w:val="16"/>
              </w:rPr>
              <w:t>п/п</w:t>
            </w:r>
          </w:p>
        </w:tc>
        <w:tc>
          <w:tcPr>
            <w:tcW w:w="2894"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Наименование показателя</w:t>
            </w:r>
          </w:p>
        </w:tc>
        <w:tc>
          <w:tcPr>
            <w:tcW w:w="1471"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Единица измерения</w:t>
            </w:r>
          </w:p>
        </w:tc>
        <w:tc>
          <w:tcPr>
            <w:tcW w:w="3827"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Методика расчета показателя</w:t>
            </w:r>
          </w:p>
        </w:tc>
        <w:tc>
          <w:tcPr>
            <w:tcW w:w="3119"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Источник данных</w:t>
            </w:r>
          </w:p>
        </w:tc>
        <w:tc>
          <w:tcPr>
            <w:tcW w:w="2977" w:type="dxa"/>
            <w:tcBorders>
              <w:right w:val="single" w:sz="4" w:space="0" w:color="auto"/>
            </w:tcBorders>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Период представления отчетности</w:t>
            </w:r>
          </w:p>
        </w:tc>
      </w:tr>
      <w:tr w:rsidR="003F41DE" w:rsidRPr="003F41DE" w:rsidTr="00FC1E35">
        <w:trPr>
          <w:trHeight w:val="28"/>
        </w:trPr>
        <w:tc>
          <w:tcPr>
            <w:tcW w:w="738" w:type="dxa"/>
          </w:tcPr>
          <w:p w:rsidR="003F41DE" w:rsidRPr="003F41DE" w:rsidRDefault="003F41DE" w:rsidP="003F41DE">
            <w:pPr>
              <w:widowControl w:val="0"/>
              <w:autoSpaceDE w:val="0"/>
              <w:autoSpaceDN w:val="0"/>
              <w:adjustRightInd w:val="0"/>
              <w:ind w:firstLine="720"/>
              <w:jc w:val="center"/>
              <w:rPr>
                <w:sz w:val="16"/>
                <w:szCs w:val="16"/>
              </w:rPr>
            </w:pPr>
            <w:r w:rsidRPr="003F41DE">
              <w:rPr>
                <w:sz w:val="16"/>
                <w:szCs w:val="16"/>
              </w:rPr>
              <w:t>1</w:t>
            </w:r>
          </w:p>
        </w:tc>
        <w:tc>
          <w:tcPr>
            <w:tcW w:w="2894"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2</w:t>
            </w:r>
          </w:p>
        </w:tc>
        <w:tc>
          <w:tcPr>
            <w:tcW w:w="1471"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3</w:t>
            </w:r>
          </w:p>
        </w:tc>
        <w:tc>
          <w:tcPr>
            <w:tcW w:w="3827"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4</w:t>
            </w:r>
          </w:p>
        </w:tc>
        <w:tc>
          <w:tcPr>
            <w:tcW w:w="3119"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5</w:t>
            </w:r>
          </w:p>
        </w:tc>
        <w:tc>
          <w:tcPr>
            <w:tcW w:w="2977"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6</w:t>
            </w:r>
          </w:p>
        </w:tc>
      </w:tr>
      <w:tr w:rsidR="003F41DE" w:rsidRPr="003F41DE" w:rsidTr="00FC1E35">
        <w:trPr>
          <w:trHeight w:val="297"/>
        </w:trPr>
        <w:tc>
          <w:tcPr>
            <w:tcW w:w="738" w:type="dxa"/>
            <w:tcBorders>
              <w:right w:val="single" w:sz="4" w:space="0" w:color="auto"/>
            </w:tcBorders>
          </w:tcPr>
          <w:p w:rsidR="003F41DE" w:rsidRPr="003F41DE" w:rsidRDefault="003F41DE" w:rsidP="003F41DE">
            <w:pPr>
              <w:widowControl w:val="0"/>
              <w:autoSpaceDE w:val="0"/>
              <w:autoSpaceDN w:val="0"/>
              <w:adjustRightInd w:val="0"/>
              <w:ind w:firstLine="720"/>
              <w:jc w:val="center"/>
              <w:rPr>
                <w:sz w:val="16"/>
                <w:szCs w:val="16"/>
              </w:rPr>
            </w:pPr>
            <w:r w:rsidRPr="003F41DE">
              <w:rPr>
                <w:sz w:val="16"/>
                <w:szCs w:val="16"/>
              </w:rPr>
              <w:t>2</w:t>
            </w:r>
          </w:p>
        </w:tc>
        <w:tc>
          <w:tcPr>
            <w:tcW w:w="14288" w:type="dxa"/>
            <w:gridSpan w:val="5"/>
            <w:tcBorders>
              <w:right w:val="single" w:sz="4" w:space="0" w:color="auto"/>
            </w:tcBorders>
          </w:tcPr>
          <w:p w:rsidR="003F41DE" w:rsidRPr="003F41DE" w:rsidRDefault="003F41DE" w:rsidP="003F41DE">
            <w:pPr>
              <w:widowControl w:val="0"/>
              <w:autoSpaceDE w:val="0"/>
              <w:autoSpaceDN w:val="0"/>
              <w:adjustRightInd w:val="0"/>
              <w:ind w:firstLine="720"/>
              <w:jc w:val="both"/>
              <w:rPr>
                <w:sz w:val="16"/>
                <w:szCs w:val="16"/>
              </w:rPr>
            </w:pPr>
            <w:r w:rsidRPr="003F41DE">
              <w:rPr>
                <w:sz w:val="16"/>
                <w:szCs w:val="16"/>
              </w:rPr>
              <w:t xml:space="preserve">Подпрограмма </w:t>
            </w:r>
            <w:r w:rsidR="00FC1E35">
              <w:rPr>
                <w:sz w:val="16"/>
                <w:szCs w:val="16"/>
              </w:rPr>
              <w:t>1</w:t>
            </w:r>
            <w:r w:rsidRPr="003F41DE">
              <w:rPr>
                <w:sz w:val="16"/>
                <w:szCs w:val="16"/>
              </w:rPr>
              <w:t xml:space="preserve"> </w:t>
            </w:r>
            <w:r w:rsidR="00AF2513" w:rsidRPr="00FC1E35">
              <w:rPr>
                <w:rFonts w:eastAsiaTheme="minorEastAsia"/>
                <w:sz w:val="16"/>
                <w:szCs w:val="16"/>
              </w:rPr>
              <w:t>«</w:t>
            </w:r>
            <w:r w:rsidR="00AF2513">
              <w:rPr>
                <w:sz w:val="16"/>
                <w:szCs w:val="16"/>
              </w:rPr>
              <w:t>Создание условий для жилищного строительства</w:t>
            </w:r>
            <w:r w:rsidR="00AF2513" w:rsidRPr="00FC1E35">
              <w:rPr>
                <w:rFonts w:eastAsiaTheme="minorEastAsia"/>
                <w:sz w:val="16"/>
                <w:szCs w:val="16"/>
              </w:rPr>
              <w:t>»</w:t>
            </w:r>
          </w:p>
        </w:tc>
      </w:tr>
      <w:tr w:rsidR="00F02F56" w:rsidRPr="003F41DE" w:rsidTr="00FC1E35">
        <w:trPr>
          <w:trHeight w:val="250"/>
        </w:trPr>
        <w:tc>
          <w:tcPr>
            <w:tcW w:w="738" w:type="dxa"/>
          </w:tcPr>
          <w:p w:rsidR="00F02F56" w:rsidRPr="003F41DE" w:rsidRDefault="00F02F56" w:rsidP="003F41DE">
            <w:pPr>
              <w:widowControl w:val="0"/>
              <w:autoSpaceDE w:val="0"/>
              <w:autoSpaceDN w:val="0"/>
              <w:adjustRightInd w:val="0"/>
              <w:ind w:left="-725" w:firstLine="720"/>
              <w:jc w:val="center"/>
              <w:rPr>
                <w:sz w:val="16"/>
                <w:szCs w:val="16"/>
              </w:rPr>
            </w:pPr>
            <w:r w:rsidRPr="003F41DE">
              <w:rPr>
                <w:sz w:val="16"/>
                <w:szCs w:val="16"/>
              </w:rPr>
              <w:t>1</w:t>
            </w:r>
          </w:p>
        </w:tc>
        <w:tc>
          <w:tcPr>
            <w:tcW w:w="2894" w:type="dxa"/>
          </w:tcPr>
          <w:p w:rsidR="00F02F56" w:rsidRPr="003F41DE" w:rsidRDefault="00F02F56" w:rsidP="003F41DE">
            <w:pPr>
              <w:widowControl w:val="0"/>
              <w:autoSpaceDE w:val="0"/>
              <w:autoSpaceDN w:val="0"/>
              <w:adjustRightInd w:val="0"/>
              <w:rPr>
                <w:sz w:val="16"/>
                <w:szCs w:val="16"/>
              </w:rPr>
            </w:pPr>
            <w:r w:rsidRPr="003F41DE">
              <w:rPr>
                <w:rFonts w:eastAsia="Calibri"/>
                <w:sz w:val="16"/>
                <w:szCs w:val="16"/>
                <w:lang w:eastAsia="en-US"/>
              </w:rPr>
              <w:t xml:space="preserve">«Объем ввода индивидуального жилищного строительства, построенного населением за счет </w:t>
            </w:r>
            <w:r w:rsidRPr="003F41DE">
              <w:rPr>
                <w:rFonts w:eastAsia="Calibri"/>
                <w:sz w:val="16"/>
                <w:szCs w:val="16"/>
                <w:lang w:eastAsia="en-US"/>
              </w:rPr>
              <w:lastRenderedPageBreak/>
              <w:t>собственных и (или) кредитных средств»</w:t>
            </w:r>
          </w:p>
        </w:tc>
        <w:tc>
          <w:tcPr>
            <w:tcW w:w="1471" w:type="dxa"/>
          </w:tcPr>
          <w:p w:rsidR="00F02F56" w:rsidRPr="003F41DE" w:rsidRDefault="00F02F56" w:rsidP="003F41DE">
            <w:pPr>
              <w:widowControl w:val="0"/>
              <w:autoSpaceDE w:val="0"/>
              <w:autoSpaceDN w:val="0"/>
              <w:adjustRightInd w:val="0"/>
              <w:jc w:val="center"/>
              <w:rPr>
                <w:sz w:val="16"/>
                <w:szCs w:val="16"/>
              </w:rPr>
            </w:pPr>
            <w:r w:rsidRPr="003F41DE">
              <w:rPr>
                <w:rFonts w:eastAsia="Calibri"/>
                <w:sz w:val="16"/>
                <w:szCs w:val="16"/>
                <w:lang w:eastAsia="en-US"/>
              </w:rPr>
              <w:lastRenderedPageBreak/>
              <w:t>Тыс.кв.м.</w:t>
            </w:r>
          </w:p>
        </w:tc>
        <w:tc>
          <w:tcPr>
            <w:tcW w:w="3827" w:type="dxa"/>
          </w:tcPr>
          <w:p w:rsidR="00F02F56" w:rsidRPr="00F02F56" w:rsidRDefault="00F02F56" w:rsidP="00527C70">
            <w:pPr>
              <w:rPr>
                <w:sz w:val="16"/>
                <w:szCs w:val="16"/>
              </w:rPr>
            </w:pPr>
            <w:r w:rsidRPr="00F02F56">
              <w:rPr>
                <w:sz w:val="16"/>
                <w:szCs w:val="16"/>
              </w:rPr>
              <w:t xml:space="preserve">При расчете значения целевого показателя применяются данные о вводе объектов индивидуального жилищного строительства на </w:t>
            </w:r>
            <w:r w:rsidRPr="00F02F56">
              <w:rPr>
                <w:sz w:val="16"/>
                <w:szCs w:val="16"/>
              </w:rPr>
              <w:lastRenderedPageBreak/>
              <w:t>территории муниципального образования.</w:t>
            </w:r>
          </w:p>
          <w:p w:rsidR="00F02F56" w:rsidRPr="00F02F56" w:rsidRDefault="00F02F56" w:rsidP="00527C70">
            <w:pPr>
              <w:rPr>
                <w:sz w:val="16"/>
                <w:szCs w:val="16"/>
              </w:rPr>
            </w:pPr>
            <w:r w:rsidRPr="00F02F56">
              <w:rPr>
                <w:sz w:val="16"/>
                <w:szCs w:val="16"/>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F02F56" w:rsidRPr="00F02F56" w:rsidRDefault="00F02F56" w:rsidP="00527C70">
            <w:pPr>
              <w:widowControl w:val="0"/>
              <w:autoSpaceDE w:val="0"/>
              <w:autoSpaceDN w:val="0"/>
              <w:adjustRightInd w:val="0"/>
              <w:rPr>
                <w:sz w:val="16"/>
                <w:szCs w:val="16"/>
              </w:rPr>
            </w:pPr>
          </w:p>
        </w:tc>
        <w:tc>
          <w:tcPr>
            <w:tcW w:w="3119" w:type="dxa"/>
          </w:tcPr>
          <w:p w:rsidR="00F02F56" w:rsidRPr="00F02F56" w:rsidRDefault="00F02F56" w:rsidP="00527C70">
            <w:pPr>
              <w:widowControl w:val="0"/>
              <w:autoSpaceDE w:val="0"/>
              <w:autoSpaceDN w:val="0"/>
              <w:adjustRightInd w:val="0"/>
              <w:rPr>
                <w:rFonts w:eastAsiaTheme="minorEastAsia"/>
                <w:sz w:val="16"/>
                <w:szCs w:val="16"/>
                <w:highlight w:val="yellow"/>
              </w:rPr>
            </w:pPr>
            <w:r w:rsidRPr="00F02F56">
              <w:rPr>
                <w:sz w:val="16"/>
                <w:szCs w:val="16"/>
              </w:rPr>
              <w:lastRenderedPageBreak/>
              <w:t>Статистические отчеты Московской области</w:t>
            </w:r>
          </w:p>
        </w:tc>
        <w:tc>
          <w:tcPr>
            <w:tcW w:w="2977" w:type="dxa"/>
            <w:tcBorders>
              <w:right w:val="single" w:sz="4" w:space="0" w:color="auto"/>
            </w:tcBorders>
          </w:tcPr>
          <w:p w:rsidR="00F02F56" w:rsidRPr="003F41DE" w:rsidRDefault="00F02F56"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F02F56" w:rsidRPr="003F41DE" w:rsidRDefault="00F02F56" w:rsidP="003F41DE">
            <w:pPr>
              <w:widowControl w:val="0"/>
              <w:autoSpaceDE w:val="0"/>
              <w:autoSpaceDN w:val="0"/>
              <w:adjustRightInd w:val="0"/>
              <w:jc w:val="center"/>
              <w:rPr>
                <w:sz w:val="16"/>
                <w:szCs w:val="16"/>
              </w:rPr>
            </w:pPr>
          </w:p>
        </w:tc>
      </w:tr>
      <w:tr w:rsidR="00F02F56" w:rsidRPr="003F41DE" w:rsidTr="00FC1E35">
        <w:trPr>
          <w:trHeight w:val="332"/>
        </w:trPr>
        <w:tc>
          <w:tcPr>
            <w:tcW w:w="738" w:type="dxa"/>
          </w:tcPr>
          <w:p w:rsidR="00F02F56" w:rsidRPr="003F41DE" w:rsidRDefault="00F02F56" w:rsidP="003F41DE">
            <w:pPr>
              <w:widowControl w:val="0"/>
              <w:autoSpaceDE w:val="0"/>
              <w:autoSpaceDN w:val="0"/>
              <w:adjustRightInd w:val="0"/>
              <w:ind w:left="-725" w:firstLine="720"/>
              <w:jc w:val="center"/>
              <w:rPr>
                <w:sz w:val="16"/>
                <w:szCs w:val="16"/>
              </w:rPr>
            </w:pPr>
            <w:r w:rsidRPr="003F41DE">
              <w:rPr>
                <w:sz w:val="16"/>
                <w:szCs w:val="16"/>
              </w:rPr>
              <w:lastRenderedPageBreak/>
              <w:t>2</w:t>
            </w:r>
          </w:p>
        </w:tc>
        <w:tc>
          <w:tcPr>
            <w:tcW w:w="2894" w:type="dxa"/>
          </w:tcPr>
          <w:p w:rsidR="00F02F56" w:rsidRPr="003F41DE" w:rsidRDefault="00F02F56" w:rsidP="003F41DE">
            <w:pPr>
              <w:widowControl w:val="0"/>
              <w:autoSpaceDE w:val="0"/>
              <w:autoSpaceDN w:val="0"/>
              <w:adjustRightInd w:val="0"/>
              <w:jc w:val="both"/>
              <w:rPr>
                <w:sz w:val="16"/>
                <w:szCs w:val="16"/>
              </w:rPr>
            </w:pPr>
            <w:r w:rsidRPr="003F41DE">
              <w:rPr>
                <w:rFonts w:eastAsia="Calibri"/>
                <w:sz w:val="16"/>
                <w:szCs w:val="16"/>
                <w:lang w:eastAsia="en-US"/>
              </w:rPr>
              <w:t>«Количество семей, улучшивших жилищные условия»</w:t>
            </w:r>
          </w:p>
        </w:tc>
        <w:tc>
          <w:tcPr>
            <w:tcW w:w="1471" w:type="dxa"/>
          </w:tcPr>
          <w:p w:rsidR="00F02F56" w:rsidRPr="003F41DE" w:rsidRDefault="00F02F56"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3827" w:type="dxa"/>
          </w:tcPr>
          <w:p w:rsidR="00F02F56" w:rsidRPr="00F02F56" w:rsidRDefault="00F02F56" w:rsidP="00527C70">
            <w:pPr>
              <w:jc w:val="both"/>
              <w:rPr>
                <w:sz w:val="16"/>
                <w:szCs w:val="16"/>
              </w:rPr>
            </w:pPr>
            <w:r w:rsidRPr="00F02F56">
              <w:rPr>
                <w:sz w:val="16"/>
                <w:szCs w:val="16"/>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p w:rsidR="00F02F56" w:rsidRPr="00F02F56" w:rsidRDefault="00F02F56" w:rsidP="00527C70">
            <w:pPr>
              <w:widowControl w:val="0"/>
              <w:autoSpaceDE w:val="0"/>
              <w:autoSpaceDN w:val="0"/>
              <w:adjustRightInd w:val="0"/>
              <w:jc w:val="both"/>
              <w:rPr>
                <w:rFonts w:eastAsiaTheme="minorEastAsia"/>
                <w:sz w:val="16"/>
                <w:szCs w:val="16"/>
              </w:rPr>
            </w:pPr>
          </w:p>
        </w:tc>
        <w:tc>
          <w:tcPr>
            <w:tcW w:w="3119" w:type="dxa"/>
          </w:tcPr>
          <w:p w:rsidR="00F02F56" w:rsidRPr="00F02F56" w:rsidRDefault="00F02F56" w:rsidP="00527C70">
            <w:pPr>
              <w:widowControl w:val="0"/>
              <w:autoSpaceDE w:val="0"/>
              <w:autoSpaceDN w:val="0"/>
              <w:adjustRightInd w:val="0"/>
              <w:rPr>
                <w:rFonts w:eastAsiaTheme="minorEastAsia"/>
                <w:sz w:val="16"/>
                <w:szCs w:val="16"/>
                <w:highlight w:val="yellow"/>
              </w:rPr>
            </w:pPr>
            <w:r w:rsidRPr="00F02F56">
              <w:rPr>
                <w:sz w:val="16"/>
                <w:szCs w:val="16"/>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2977" w:type="dxa"/>
            <w:tcBorders>
              <w:right w:val="single" w:sz="4" w:space="0" w:color="auto"/>
            </w:tcBorders>
          </w:tcPr>
          <w:p w:rsidR="00F02F56" w:rsidRPr="003F41DE" w:rsidRDefault="00F02F56" w:rsidP="003F41DE">
            <w:pPr>
              <w:widowControl w:val="0"/>
              <w:autoSpaceDE w:val="0"/>
              <w:autoSpaceDN w:val="0"/>
              <w:adjustRightInd w:val="0"/>
              <w:jc w:val="center"/>
              <w:rPr>
                <w:sz w:val="16"/>
                <w:szCs w:val="16"/>
                <w:highlight w:val="yellow"/>
              </w:rPr>
            </w:pPr>
            <w:r w:rsidRPr="003F41DE">
              <w:rPr>
                <w:rFonts w:eastAsia="Calibri"/>
                <w:sz w:val="16"/>
                <w:szCs w:val="16"/>
                <w:lang w:eastAsia="en-US"/>
              </w:rPr>
              <w:t>Квартал</w:t>
            </w:r>
          </w:p>
        </w:tc>
      </w:tr>
      <w:tr w:rsidR="00F02F56" w:rsidRPr="003F41DE" w:rsidTr="00FC1E35">
        <w:trPr>
          <w:trHeight w:val="332"/>
        </w:trPr>
        <w:tc>
          <w:tcPr>
            <w:tcW w:w="738" w:type="dxa"/>
          </w:tcPr>
          <w:p w:rsidR="00F02F56" w:rsidRPr="003F41DE" w:rsidRDefault="00AF2513" w:rsidP="003F41DE">
            <w:pPr>
              <w:widowControl w:val="0"/>
              <w:autoSpaceDE w:val="0"/>
              <w:autoSpaceDN w:val="0"/>
              <w:adjustRightInd w:val="0"/>
              <w:ind w:left="-725" w:firstLine="720"/>
              <w:jc w:val="center"/>
              <w:rPr>
                <w:sz w:val="16"/>
                <w:szCs w:val="16"/>
              </w:rPr>
            </w:pPr>
            <w:r>
              <w:rPr>
                <w:sz w:val="16"/>
                <w:szCs w:val="16"/>
              </w:rPr>
              <w:t>3</w:t>
            </w:r>
          </w:p>
        </w:tc>
        <w:tc>
          <w:tcPr>
            <w:tcW w:w="2894" w:type="dxa"/>
          </w:tcPr>
          <w:p w:rsidR="00F02F56" w:rsidRPr="00F02F56" w:rsidRDefault="006838BC" w:rsidP="00527C70">
            <w:pPr>
              <w:rPr>
                <w:rFonts w:eastAsiaTheme="minorEastAsia"/>
                <w:sz w:val="16"/>
                <w:szCs w:val="16"/>
              </w:rPr>
            </w:pPr>
            <w:r>
              <w:rPr>
                <w:sz w:val="16"/>
                <w:szCs w:val="16"/>
              </w:rPr>
              <w:t>Показатель 5</w:t>
            </w:r>
            <w:r w:rsidR="00B557FB">
              <w:rPr>
                <w:sz w:val="16"/>
                <w:szCs w:val="16"/>
              </w:rPr>
              <w:t xml:space="preserve"> </w:t>
            </w:r>
            <w:r w:rsidR="00F02F56" w:rsidRPr="00F02F56">
              <w:rPr>
                <w:sz w:val="16"/>
                <w:szCs w:val="16"/>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471" w:type="dxa"/>
          </w:tcPr>
          <w:p w:rsidR="00F02F56" w:rsidRPr="00F02F56" w:rsidRDefault="00F02F56" w:rsidP="00527C70">
            <w:pPr>
              <w:widowControl w:val="0"/>
              <w:autoSpaceDE w:val="0"/>
              <w:autoSpaceDN w:val="0"/>
              <w:adjustRightInd w:val="0"/>
              <w:jc w:val="center"/>
              <w:rPr>
                <w:sz w:val="16"/>
                <w:szCs w:val="16"/>
              </w:rPr>
            </w:pPr>
            <w:r w:rsidRPr="00F02F56">
              <w:rPr>
                <w:sz w:val="16"/>
                <w:szCs w:val="16"/>
              </w:rPr>
              <w:t>Шт.</w:t>
            </w:r>
          </w:p>
        </w:tc>
        <w:tc>
          <w:tcPr>
            <w:tcW w:w="3827" w:type="dxa"/>
          </w:tcPr>
          <w:p w:rsidR="00F02F56" w:rsidRPr="00F02F56" w:rsidRDefault="00F02F56" w:rsidP="00527C70">
            <w:pPr>
              <w:widowControl w:val="0"/>
              <w:autoSpaceDE w:val="0"/>
              <w:autoSpaceDN w:val="0"/>
              <w:adjustRightInd w:val="0"/>
              <w:rPr>
                <w:sz w:val="16"/>
                <w:szCs w:val="16"/>
              </w:rPr>
            </w:pPr>
            <w:r w:rsidRPr="00F02F56">
              <w:rPr>
                <w:sz w:val="16"/>
                <w:szCs w:val="16"/>
              </w:rPr>
              <w:t>При расчете значения целевого показателя применяются следующие данные:</w:t>
            </w:r>
          </w:p>
          <w:p w:rsidR="00F02F56" w:rsidRPr="00F02F56" w:rsidRDefault="00F02F56" w:rsidP="00527C70">
            <w:pPr>
              <w:widowControl w:val="0"/>
              <w:autoSpaceDE w:val="0"/>
              <w:autoSpaceDN w:val="0"/>
              <w:adjustRightInd w:val="0"/>
              <w:rPr>
                <w:sz w:val="16"/>
                <w:szCs w:val="16"/>
              </w:rPr>
            </w:pPr>
            <w:r w:rsidRPr="00F02F56">
              <w:rPr>
                <w:sz w:val="16"/>
                <w:szCs w:val="16"/>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F02F56" w:rsidRPr="00F02F56" w:rsidRDefault="00F02F56" w:rsidP="00527C70">
            <w:pPr>
              <w:widowControl w:val="0"/>
              <w:autoSpaceDE w:val="0"/>
              <w:autoSpaceDN w:val="0"/>
              <w:adjustRightInd w:val="0"/>
              <w:rPr>
                <w:sz w:val="16"/>
                <w:szCs w:val="16"/>
              </w:rPr>
            </w:pPr>
            <w:r w:rsidRPr="00F02F56">
              <w:rPr>
                <w:sz w:val="16"/>
                <w:szCs w:val="16"/>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F02F56" w:rsidRPr="00F02F56" w:rsidRDefault="00F02F56" w:rsidP="00527C70">
            <w:pPr>
              <w:widowControl w:val="0"/>
              <w:autoSpaceDE w:val="0"/>
              <w:autoSpaceDN w:val="0"/>
              <w:adjustRightInd w:val="0"/>
              <w:rPr>
                <w:sz w:val="16"/>
                <w:szCs w:val="16"/>
              </w:rPr>
            </w:pPr>
            <w:r w:rsidRPr="00F02F56">
              <w:rPr>
                <w:sz w:val="16"/>
                <w:szCs w:val="16"/>
              </w:rPr>
              <w:t>Источники данных: органы местного самоуправления муниципальных образований Московской области.</w:t>
            </w:r>
          </w:p>
          <w:p w:rsidR="00F02F56" w:rsidRPr="00F02F56" w:rsidRDefault="00F02F56" w:rsidP="00527C70">
            <w:pPr>
              <w:widowControl w:val="0"/>
              <w:autoSpaceDE w:val="0"/>
              <w:autoSpaceDN w:val="0"/>
              <w:adjustRightInd w:val="0"/>
              <w:rPr>
                <w:rFonts w:eastAsiaTheme="minorEastAsia"/>
                <w:sz w:val="16"/>
                <w:szCs w:val="16"/>
              </w:rPr>
            </w:pPr>
            <w:r w:rsidRPr="00F02F56">
              <w:rPr>
                <w:sz w:val="16"/>
                <w:szCs w:val="16"/>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3119" w:type="dxa"/>
          </w:tcPr>
          <w:p w:rsidR="00F02F56" w:rsidRPr="003F41DE" w:rsidRDefault="00F02F56"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F02F56" w:rsidRPr="003F41DE" w:rsidRDefault="00F02F56"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F02F56" w:rsidRPr="003F41DE" w:rsidRDefault="00F02F56" w:rsidP="003F41DE">
            <w:pPr>
              <w:widowControl w:val="0"/>
              <w:autoSpaceDE w:val="0"/>
              <w:autoSpaceDN w:val="0"/>
              <w:adjustRightInd w:val="0"/>
              <w:jc w:val="center"/>
              <w:rPr>
                <w:sz w:val="16"/>
                <w:szCs w:val="16"/>
                <w:highlight w:val="yellow"/>
              </w:rPr>
            </w:pPr>
          </w:p>
        </w:tc>
      </w:tr>
      <w:tr w:rsidR="003F41DE" w:rsidRPr="003F41DE" w:rsidTr="00FC1E35">
        <w:trPr>
          <w:trHeight w:val="293"/>
        </w:trPr>
        <w:tc>
          <w:tcPr>
            <w:tcW w:w="738" w:type="dxa"/>
            <w:tcBorders>
              <w:right w:val="single" w:sz="4" w:space="0" w:color="auto"/>
            </w:tcBorders>
          </w:tcPr>
          <w:p w:rsidR="003F41DE" w:rsidRPr="003F41DE" w:rsidRDefault="003F41DE" w:rsidP="003F41DE">
            <w:pPr>
              <w:widowControl w:val="0"/>
              <w:autoSpaceDE w:val="0"/>
              <w:autoSpaceDN w:val="0"/>
              <w:adjustRightInd w:val="0"/>
              <w:ind w:firstLine="720"/>
              <w:jc w:val="center"/>
              <w:rPr>
                <w:sz w:val="16"/>
                <w:szCs w:val="16"/>
              </w:rPr>
            </w:pPr>
            <w:r w:rsidRPr="003F41DE">
              <w:rPr>
                <w:sz w:val="16"/>
                <w:szCs w:val="16"/>
              </w:rPr>
              <w:t>3</w:t>
            </w:r>
          </w:p>
        </w:tc>
        <w:tc>
          <w:tcPr>
            <w:tcW w:w="14288" w:type="dxa"/>
            <w:gridSpan w:val="5"/>
            <w:tcBorders>
              <w:right w:val="single" w:sz="4" w:space="0" w:color="auto"/>
            </w:tcBorders>
          </w:tcPr>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 xml:space="preserve">Подпрограмма </w:t>
            </w:r>
            <w:r w:rsidR="001F39EE">
              <w:rPr>
                <w:rFonts w:eastAsia="Calibri"/>
                <w:sz w:val="16"/>
                <w:szCs w:val="16"/>
                <w:lang w:eastAsia="en-US"/>
              </w:rPr>
              <w:t xml:space="preserve">2 </w:t>
            </w:r>
            <w:r w:rsidRPr="003F41DE">
              <w:rPr>
                <w:sz w:val="16"/>
                <w:szCs w:val="16"/>
              </w:rPr>
              <w:t>«Обеспечение жильем молодых семей»</w:t>
            </w:r>
          </w:p>
        </w:tc>
      </w:tr>
      <w:tr w:rsidR="00F02F56" w:rsidRPr="003F41DE" w:rsidTr="00FC1E35">
        <w:trPr>
          <w:trHeight w:val="390"/>
        </w:trPr>
        <w:tc>
          <w:tcPr>
            <w:tcW w:w="738" w:type="dxa"/>
          </w:tcPr>
          <w:p w:rsidR="00F02F56" w:rsidRPr="003F41DE" w:rsidRDefault="00F02F56" w:rsidP="003F41DE">
            <w:pPr>
              <w:widowControl w:val="0"/>
              <w:autoSpaceDE w:val="0"/>
              <w:autoSpaceDN w:val="0"/>
              <w:adjustRightInd w:val="0"/>
              <w:ind w:left="-706" w:firstLine="720"/>
              <w:jc w:val="center"/>
              <w:rPr>
                <w:sz w:val="16"/>
                <w:szCs w:val="16"/>
              </w:rPr>
            </w:pPr>
            <w:r w:rsidRPr="003F41DE">
              <w:rPr>
                <w:sz w:val="16"/>
                <w:szCs w:val="16"/>
              </w:rPr>
              <w:t>1</w:t>
            </w:r>
          </w:p>
        </w:tc>
        <w:tc>
          <w:tcPr>
            <w:tcW w:w="2894" w:type="dxa"/>
          </w:tcPr>
          <w:p w:rsidR="00F02F56" w:rsidRPr="003F41DE" w:rsidRDefault="00F02F56" w:rsidP="003F41DE">
            <w:pPr>
              <w:widowControl w:val="0"/>
              <w:autoSpaceDE w:val="0"/>
              <w:autoSpaceDN w:val="0"/>
              <w:adjustRightInd w:val="0"/>
              <w:jc w:val="both"/>
              <w:rPr>
                <w:sz w:val="16"/>
                <w:szCs w:val="16"/>
              </w:rPr>
            </w:pPr>
            <w:r w:rsidRPr="00F02F56">
              <w:rPr>
                <w:rFonts w:eastAsia="Calibri"/>
                <w:sz w:val="16"/>
                <w:szCs w:val="16"/>
                <w:lang w:eastAsia="en-US"/>
              </w:rPr>
              <w:t>«Количество молодых семей, получивших свидетельство о праве на получение социальной выплаты»</w:t>
            </w:r>
          </w:p>
        </w:tc>
        <w:tc>
          <w:tcPr>
            <w:tcW w:w="1471" w:type="dxa"/>
          </w:tcPr>
          <w:p w:rsidR="00F02F56" w:rsidRPr="00F02F56" w:rsidRDefault="00F02F56" w:rsidP="00527C70">
            <w:pPr>
              <w:widowControl w:val="0"/>
              <w:autoSpaceDE w:val="0"/>
              <w:autoSpaceDN w:val="0"/>
              <w:adjustRightInd w:val="0"/>
              <w:ind w:firstLine="5"/>
              <w:jc w:val="center"/>
              <w:rPr>
                <w:rFonts w:eastAsiaTheme="minorEastAsia"/>
                <w:sz w:val="16"/>
                <w:szCs w:val="16"/>
              </w:rPr>
            </w:pPr>
            <w:r w:rsidRPr="00F02F56">
              <w:rPr>
                <w:sz w:val="16"/>
                <w:szCs w:val="16"/>
              </w:rPr>
              <w:t>Семей</w:t>
            </w:r>
          </w:p>
        </w:tc>
        <w:tc>
          <w:tcPr>
            <w:tcW w:w="3827" w:type="dxa"/>
          </w:tcPr>
          <w:p w:rsidR="00F02F56" w:rsidRPr="00F02F56" w:rsidRDefault="00F02F56" w:rsidP="00527C70">
            <w:pPr>
              <w:rPr>
                <w:sz w:val="16"/>
                <w:szCs w:val="16"/>
              </w:rPr>
            </w:pPr>
            <w:r w:rsidRPr="00F02F56">
              <w:rPr>
                <w:sz w:val="16"/>
                <w:szCs w:val="16"/>
              </w:rPr>
              <w:t>Значение показателя определяется данными о количестве выданных свидетельств участникам подпрограммы II «Обеспечение жильем молодых семей».</w:t>
            </w:r>
          </w:p>
          <w:p w:rsidR="00F02F56" w:rsidRPr="00F02F56" w:rsidRDefault="00F02F56" w:rsidP="00527C70">
            <w:pPr>
              <w:widowControl w:val="0"/>
              <w:autoSpaceDE w:val="0"/>
              <w:autoSpaceDN w:val="0"/>
              <w:adjustRightInd w:val="0"/>
              <w:ind w:firstLine="5"/>
              <w:rPr>
                <w:sz w:val="16"/>
                <w:szCs w:val="16"/>
              </w:rPr>
            </w:pPr>
          </w:p>
        </w:tc>
        <w:tc>
          <w:tcPr>
            <w:tcW w:w="3119" w:type="dxa"/>
          </w:tcPr>
          <w:p w:rsidR="00F02F56" w:rsidRPr="00F02F56" w:rsidRDefault="00F02F56" w:rsidP="00527C70">
            <w:pPr>
              <w:rPr>
                <w:sz w:val="16"/>
                <w:szCs w:val="16"/>
              </w:rPr>
            </w:pPr>
            <w:r w:rsidRPr="00F02F56">
              <w:rPr>
                <w:sz w:val="16"/>
                <w:szCs w:val="16"/>
              </w:rPr>
              <w:t>Орган местного самоуправления муниципального образования Московской области.</w:t>
            </w:r>
          </w:p>
          <w:p w:rsidR="00F02F56" w:rsidRPr="00F02F56" w:rsidRDefault="00F02F56" w:rsidP="00527C70">
            <w:pPr>
              <w:widowControl w:val="0"/>
              <w:autoSpaceDE w:val="0"/>
              <w:autoSpaceDN w:val="0"/>
              <w:adjustRightInd w:val="0"/>
              <w:ind w:firstLine="5"/>
              <w:rPr>
                <w:rFonts w:eastAsiaTheme="minorEastAsia"/>
                <w:sz w:val="16"/>
                <w:szCs w:val="16"/>
                <w:highlight w:val="yellow"/>
              </w:rPr>
            </w:pPr>
          </w:p>
        </w:tc>
        <w:tc>
          <w:tcPr>
            <w:tcW w:w="2977" w:type="dxa"/>
          </w:tcPr>
          <w:p w:rsidR="00F02F56" w:rsidRPr="003F41DE" w:rsidRDefault="00F02F56"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F02F56" w:rsidRPr="003F41DE" w:rsidRDefault="00F02F56" w:rsidP="003F41DE">
            <w:pPr>
              <w:widowControl w:val="0"/>
              <w:autoSpaceDE w:val="0"/>
              <w:autoSpaceDN w:val="0"/>
              <w:adjustRightInd w:val="0"/>
              <w:ind w:firstLine="5"/>
              <w:jc w:val="center"/>
              <w:rPr>
                <w:sz w:val="16"/>
                <w:szCs w:val="16"/>
              </w:rPr>
            </w:pPr>
          </w:p>
        </w:tc>
      </w:tr>
      <w:tr w:rsidR="003F41DE" w:rsidRPr="003F41DE" w:rsidTr="00FC1E35">
        <w:trPr>
          <w:trHeight w:val="253"/>
        </w:trPr>
        <w:tc>
          <w:tcPr>
            <w:tcW w:w="738" w:type="dxa"/>
          </w:tcPr>
          <w:p w:rsidR="003F41DE" w:rsidRPr="003F41DE" w:rsidRDefault="003F41DE" w:rsidP="003F41DE">
            <w:pPr>
              <w:widowControl w:val="0"/>
              <w:autoSpaceDE w:val="0"/>
              <w:autoSpaceDN w:val="0"/>
              <w:adjustRightInd w:val="0"/>
              <w:ind w:left="-704" w:firstLine="720"/>
              <w:jc w:val="center"/>
              <w:rPr>
                <w:sz w:val="16"/>
                <w:szCs w:val="16"/>
              </w:rPr>
            </w:pPr>
          </w:p>
        </w:tc>
        <w:tc>
          <w:tcPr>
            <w:tcW w:w="14288" w:type="dxa"/>
            <w:gridSpan w:val="5"/>
          </w:tcPr>
          <w:p w:rsidR="003F41DE" w:rsidRPr="003F41DE" w:rsidRDefault="003F41DE" w:rsidP="003F41DE">
            <w:pPr>
              <w:widowControl w:val="0"/>
              <w:autoSpaceDE w:val="0"/>
              <w:autoSpaceDN w:val="0"/>
              <w:adjustRightInd w:val="0"/>
              <w:jc w:val="center"/>
              <w:rPr>
                <w:sz w:val="16"/>
                <w:szCs w:val="16"/>
              </w:rPr>
            </w:pPr>
            <w:r w:rsidRPr="003F41DE">
              <w:rPr>
                <w:sz w:val="16"/>
                <w:szCs w:val="16"/>
              </w:rPr>
              <w:t xml:space="preserve">Подпрограмма </w:t>
            </w:r>
            <w:r w:rsidR="001F39EE">
              <w:rPr>
                <w:sz w:val="16"/>
                <w:szCs w:val="16"/>
              </w:rPr>
              <w:t xml:space="preserve">3 </w:t>
            </w:r>
            <w:r w:rsidRPr="003F41DE">
              <w:rPr>
                <w:rFonts w:eastAsia="Calibri"/>
                <w:sz w:val="16"/>
                <w:szCs w:val="16"/>
                <w:lang w:eastAsia="en-US"/>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105891" w:rsidRPr="003F41DE" w:rsidTr="00FC1E35">
        <w:trPr>
          <w:trHeight w:val="253"/>
        </w:trPr>
        <w:tc>
          <w:tcPr>
            <w:tcW w:w="738" w:type="dxa"/>
          </w:tcPr>
          <w:p w:rsidR="00105891" w:rsidRPr="003F41DE" w:rsidRDefault="00105891" w:rsidP="003F41DE">
            <w:pPr>
              <w:widowControl w:val="0"/>
              <w:autoSpaceDE w:val="0"/>
              <w:autoSpaceDN w:val="0"/>
              <w:adjustRightInd w:val="0"/>
              <w:ind w:left="-704" w:firstLine="720"/>
              <w:jc w:val="center"/>
              <w:rPr>
                <w:sz w:val="16"/>
                <w:szCs w:val="16"/>
              </w:rPr>
            </w:pPr>
            <w:r w:rsidRPr="003F41DE">
              <w:rPr>
                <w:sz w:val="16"/>
                <w:szCs w:val="16"/>
              </w:rPr>
              <w:t>1</w:t>
            </w:r>
          </w:p>
        </w:tc>
        <w:tc>
          <w:tcPr>
            <w:tcW w:w="2894" w:type="dxa"/>
          </w:tcPr>
          <w:p w:rsidR="00105891" w:rsidRPr="00105891" w:rsidRDefault="00105891" w:rsidP="00527C70">
            <w:pPr>
              <w:widowControl w:val="0"/>
              <w:autoSpaceDE w:val="0"/>
              <w:autoSpaceDN w:val="0"/>
              <w:adjustRightInd w:val="0"/>
              <w:jc w:val="both"/>
              <w:rPr>
                <w:rFonts w:eastAsiaTheme="minorEastAsia"/>
                <w:sz w:val="16"/>
                <w:szCs w:val="16"/>
              </w:rPr>
            </w:pPr>
            <w:r w:rsidRPr="00105891">
              <w:rPr>
                <w:sz w:val="16"/>
                <w:szCs w:val="16"/>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w:t>
            </w:r>
            <w:r w:rsidRPr="00105891">
              <w:rPr>
                <w:sz w:val="16"/>
                <w:szCs w:val="16"/>
              </w:rPr>
              <w:lastRenderedPageBreak/>
              <w:t>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71" w:type="dxa"/>
          </w:tcPr>
          <w:p w:rsidR="00105891" w:rsidRPr="00105891" w:rsidRDefault="00105891" w:rsidP="00527C70">
            <w:pPr>
              <w:widowControl w:val="0"/>
              <w:autoSpaceDE w:val="0"/>
              <w:autoSpaceDN w:val="0"/>
              <w:adjustRightInd w:val="0"/>
              <w:jc w:val="center"/>
              <w:rPr>
                <w:sz w:val="16"/>
                <w:szCs w:val="16"/>
              </w:rPr>
            </w:pPr>
            <w:r w:rsidRPr="003F41DE">
              <w:rPr>
                <w:sz w:val="16"/>
                <w:szCs w:val="16"/>
                <w:lang w:eastAsia="en-US"/>
              </w:rPr>
              <w:lastRenderedPageBreak/>
              <w:t>%</w:t>
            </w:r>
          </w:p>
        </w:tc>
        <w:tc>
          <w:tcPr>
            <w:tcW w:w="3827" w:type="dxa"/>
          </w:tcPr>
          <w:p w:rsidR="00105891" w:rsidRPr="00105891" w:rsidRDefault="00105891" w:rsidP="00527C70">
            <w:pPr>
              <w:widowControl w:val="0"/>
              <w:autoSpaceDE w:val="0"/>
              <w:autoSpaceDN w:val="0"/>
              <w:adjustRightInd w:val="0"/>
              <w:rPr>
                <w:sz w:val="16"/>
                <w:szCs w:val="16"/>
              </w:rPr>
            </w:pPr>
            <w:r w:rsidRPr="00105891">
              <w:rPr>
                <w:sz w:val="16"/>
                <w:szCs w:val="16"/>
              </w:rPr>
              <w:t>Значение целевого показателя по Московской области рассчитывается по формуле:</w:t>
            </w:r>
          </w:p>
          <w:p w:rsidR="00105891" w:rsidRPr="00105891" w:rsidRDefault="00105891" w:rsidP="00527C70">
            <w:pPr>
              <w:widowControl w:val="0"/>
              <w:autoSpaceDE w:val="0"/>
              <w:autoSpaceDN w:val="0"/>
              <w:adjustRightInd w:val="0"/>
              <w:rPr>
                <w:sz w:val="16"/>
                <w:szCs w:val="16"/>
              </w:rPr>
            </w:pPr>
            <w:r w:rsidRPr="00105891">
              <w:rPr>
                <w:sz w:val="16"/>
                <w:szCs w:val="16"/>
              </w:rPr>
              <w:t>Д = Чобесп / Чобщ * 100%,</w:t>
            </w:r>
          </w:p>
          <w:p w:rsidR="00105891" w:rsidRPr="00105891" w:rsidRDefault="00105891" w:rsidP="00527C70">
            <w:pPr>
              <w:widowControl w:val="0"/>
              <w:autoSpaceDE w:val="0"/>
              <w:autoSpaceDN w:val="0"/>
              <w:adjustRightInd w:val="0"/>
              <w:rPr>
                <w:sz w:val="16"/>
                <w:szCs w:val="16"/>
              </w:rPr>
            </w:pPr>
            <w:r w:rsidRPr="00105891">
              <w:rPr>
                <w:sz w:val="16"/>
                <w:szCs w:val="16"/>
              </w:rPr>
              <w:t>где:</w:t>
            </w:r>
          </w:p>
          <w:p w:rsidR="00105891" w:rsidRPr="00105891" w:rsidRDefault="00105891" w:rsidP="00527C70">
            <w:pPr>
              <w:widowControl w:val="0"/>
              <w:autoSpaceDE w:val="0"/>
              <w:autoSpaceDN w:val="0"/>
              <w:adjustRightInd w:val="0"/>
              <w:rPr>
                <w:sz w:val="16"/>
                <w:szCs w:val="16"/>
              </w:rPr>
            </w:pPr>
            <w:r w:rsidRPr="00105891">
              <w:rPr>
                <w:sz w:val="16"/>
                <w:szCs w:val="16"/>
              </w:rPr>
              <w:t xml:space="preserve">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w:t>
            </w:r>
            <w:r w:rsidRPr="00105891">
              <w:rPr>
                <w:sz w:val="16"/>
                <w:szCs w:val="16"/>
              </w:rPr>
              <w:lastRenderedPageBreak/>
              <w:t>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105891" w:rsidRPr="00105891" w:rsidRDefault="00105891" w:rsidP="00527C70">
            <w:pPr>
              <w:widowControl w:val="0"/>
              <w:autoSpaceDE w:val="0"/>
              <w:autoSpaceDN w:val="0"/>
              <w:adjustRightInd w:val="0"/>
              <w:rPr>
                <w:sz w:val="16"/>
                <w:szCs w:val="16"/>
              </w:rPr>
            </w:pPr>
            <w:r w:rsidRPr="00105891">
              <w:rPr>
                <w:sz w:val="16"/>
                <w:szCs w:val="16"/>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105891" w:rsidRPr="00105891" w:rsidRDefault="00105891" w:rsidP="00527C70">
            <w:pPr>
              <w:widowControl w:val="0"/>
              <w:autoSpaceDE w:val="0"/>
              <w:autoSpaceDN w:val="0"/>
              <w:adjustRightInd w:val="0"/>
              <w:rPr>
                <w:rFonts w:eastAsiaTheme="minorEastAsia"/>
                <w:sz w:val="16"/>
                <w:szCs w:val="16"/>
              </w:rPr>
            </w:pPr>
            <w:r w:rsidRPr="00105891">
              <w:rPr>
                <w:sz w:val="16"/>
                <w:szCs w:val="16"/>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3119" w:type="dxa"/>
          </w:tcPr>
          <w:p w:rsidR="00105891" w:rsidRPr="003F41DE" w:rsidRDefault="00105891" w:rsidP="003F41DE">
            <w:pPr>
              <w:widowControl w:val="0"/>
              <w:autoSpaceDE w:val="0"/>
              <w:autoSpaceDN w:val="0"/>
              <w:adjustRightInd w:val="0"/>
              <w:jc w:val="center"/>
              <w:rPr>
                <w:sz w:val="16"/>
                <w:szCs w:val="16"/>
                <w:highlight w:val="yellow"/>
              </w:rPr>
            </w:pPr>
          </w:p>
        </w:tc>
        <w:tc>
          <w:tcPr>
            <w:tcW w:w="2977" w:type="dxa"/>
          </w:tcPr>
          <w:p w:rsidR="00105891" w:rsidRPr="003F41DE" w:rsidRDefault="00105891"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105891" w:rsidRPr="003F41DE" w:rsidRDefault="00105891" w:rsidP="003F41DE">
            <w:pPr>
              <w:widowControl w:val="0"/>
              <w:autoSpaceDE w:val="0"/>
              <w:autoSpaceDN w:val="0"/>
              <w:adjustRightInd w:val="0"/>
              <w:jc w:val="center"/>
              <w:rPr>
                <w:sz w:val="16"/>
                <w:szCs w:val="16"/>
              </w:rPr>
            </w:pPr>
          </w:p>
        </w:tc>
      </w:tr>
      <w:tr w:rsidR="00105891" w:rsidRPr="003F41DE" w:rsidTr="00FC1E35">
        <w:trPr>
          <w:trHeight w:val="253"/>
        </w:trPr>
        <w:tc>
          <w:tcPr>
            <w:tcW w:w="738" w:type="dxa"/>
          </w:tcPr>
          <w:p w:rsidR="00105891" w:rsidRPr="003F41DE" w:rsidRDefault="00105891" w:rsidP="003F41DE">
            <w:pPr>
              <w:widowControl w:val="0"/>
              <w:autoSpaceDE w:val="0"/>
              <w:autoSpaceDN w:val="0"/>
              <w:adjustRightInd w:val="0"/>
              <w:ind w:left="-704" w:firstLine="720"/>
              <w:jc w:val="center"/>
              <w:rPr>
                <w:sz w:val="16"/>
                <w:szCs w:val="16"/>
              </w:rPr>
            </w:pPr>
            <w:r w:rsidRPr="003F41DE">
              <w:rPr>
                <w:sz w:val="16"/>
                <w:szCs w:val="16"/>
              </w:rPr>
              <w:lastRenderedPageBreak/>
              <w:t>2</w:t>
            </w:r>
          </w:p>
        </w:tc>
        <w:tc>
          <w:tcPr>
            <w:tcW w:w="2894" w:type="dxa"/>
          </w:tcPr>
          <w:p w:rsidR="00105891" w:rsidRPr="00105891" w:rsidRDefault="00105891" w:rsidP="00527C70">
            <w:pPr>
              <w:rPr>
                <w:sz w:val="16"/>
                <w:szCs w:val="16"/>
              </w:rPr>
            </w:pPr>
            <w:r w:rsidRPr="00105891">
              <w:rPr>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105891" w:rsidRPr="00105891" w:rsidRDefault="00105891" w:rsidP="00527C70">
            <w:pPr>
              <w:widowControl w:val="0"/>
              <w:autoSpaceDE w:val="0"/>
              <w:autoSpaceDN w:val="0"/>
              <w:adjustRightInd w:val="0"/>
              <w:jc w:val="both"/>
              <w:rPr>
                <w:rFonts w:eastAsiaTheme="minorEastAsia"/>
                <w:sz w:val="16"/>
                <w:szCs w:val="16"/>
              </w:rPr>
            </w:pPr>
          </w:p>
        </w:tc>
        <w:tc>
          <w:tcPr>
            <w:tcW w:w="1471" w:type="dxa"/>
          </w:tcPr>
          <w:p w:rsidR="00105891" w:rsidRPr="00105891" w:rsidRDefault="00105891" w:rsidP="00527C70">
            <w:pPr>
              <w:widowControl w:val="0"/>
              <w:autoSpaceDE w:val="0"/>
              <w:autoSpaceDN w:val="0"/>
              <w:adjustRightInd w:val="0"/>
              <w:jc w:val="center"/>
              <w:rPr>
                <w:rFonts w:eastAsiaTheme="minorEastAsia"/>
                <w:sz w:val="16"/>
                <w:szCs w:val="16"/>
              </w:rPr>
            </w:pPr>
            <w:r w:rsidRPr="00105891">
              <w:rPr>
                <w:sz w:val="16"/>
                <w:szCs w:val="16"/>
              </w:rPr>
              <w:t>Человек</w:t>
            </w:r>
          </w:p>
        </w:tc>
        <w:tc>
          <w:tcPr>
            <w:tcW w:w="3827" w:type="dxa"/>
          </w:tcPr>
          <w:p w:rsidR="00105891" w:rsidRPr="00105891" w:rsidRDefault="00105891" w:rsidP="00527C70">
            <w:pPr>
              <w:rPr>
                <w:sz w:val="16"/>
                <w:szCs w:val="16"/>
              </w:rPr>
            </w:pPr>
            <w:r w:rsidRPr="00105891">
              <w:rPr>
                <w:sz w:val="16"/>
                <w:szCs w:val="16"/>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105891" w:rsidRPr="00105891" w:rsidRDefault="00105891" w:rsidP="00527C70">
            <w:pPr>
              <w:widowControl w:val="0"/>
              <w:autoSpaceDE w:val="0"/>
              <w:autoSpaceDN w:val="0"/>
              <w:adjustRightInd w:val="0"/>
              <w:rPr>
                <w:sz w:val="16"/>
                <w:szCs w:val="16"/>
              </w:rPr>
            </w:pPr>
          </w:p>
        </w:tc>
        <w:tc>
          <w:tcPr>
            <w:tcW w:w="3119" w:type="dxa"/>
          </w:tcPr>
          <w:p w:rsidR="00105891" w:rsidRPr="003F41DE" w:rsidRDefault="00105891" w:rsidP="003F41DE">
            <w:pPr>
              <w:widowControl w:val="0"/>
              <w:autoSpaceDE w:val="0"/>
              <w:autoSpaceDN w:val="0"/>
              <w:adjustRightInd w:val="0"/>
              <w:jc w:val="center"/>
              <w:rPr>
                <w:sz w:val="16"/>
                <w:szCs w:val="16"/>
                <w:highlight w:val="yellow"/>
              </w:rPr>
            </w:pPr>
          </w:p>
        </w:tc>
        <w:tc>
          <w:tcPr>
            <w:tcW w:w="2977" w:type="dxa"/>
          </w:tcPr>
          <w:p w:rsidR="00105891" w:rsidRPr="003F41DE" w:rsidRDefault="00105891"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105891" w:rsidRPr="003F41DE" w:rsidRDefault="00105891" w:rsidP="003F41DE">
            <w:pPr>
              <w:widowControl w:val="0"/>
              <w:autoSpaceDE w:val="0"/>
              <w:autoSpaceDN w:val="0"/>
              <w:adjustRightInd w:val="0"/>
              <w:jc w:val="center"/>
              <w:rPr>
                <w:sz w:val="16"/>
                <w:szCs w:val="16"/>
              </w:rPr>
            </w:pPr>
          </w:p>
        </w:tc>
      </w:tr>
      <w:tr w:rsidR="003F41DE" w:rsidRPr="003F41DE" w:rsidTr="00FC1E35">
        <w:trPr>
          <w:trHeight w:val="253"/>
        </w:trPr>
        <w:tc>
          <w:tcPr>
            <w:tcW w:w="738" w:type="dxa"/>
          </w:tcPr>
          <w:p w:rsidR="003F41DE" w:rsidRPr="003F41DE" w:rsidRDefault="003F41DE" w:rsidP="003F41DE">
            <w:pPr>
              <w:widowControl w:val="0"/>
              <w:autoSpaceDE w:val="0"/>
              <w:autoSpaceDN w:val="0"/>
              <w:adjustRightInd w:val="0"/>
              <w:ind w:left="-704" w:firstLine="720"/>
              <w:jc w:val="center"/>
              <w:rPr>
                <w:sz w:val="16"/>
                <w:szCs w:val="16"/>
              </w:rPr>
            </w:pPr>
          </w:p>
        </w:tc>
        <w:tc>
          <w:tcPr>
            <w:tcW w:w="14288" w:type="dxa"/>
            <w:gridSpan w:val="5"/>
          </w:tcPr>
          <w:p w:rsidR="003F41DE" w:rsidRPr="003F41DE" w:rsidRDefault="003F41DE" w:rsidP="003F41DE">
            <w:pPr>
              <w:widowControl w:val="0"/>
              <w:autoSpaceDE w:val="0"/>
              <w:autoSpaceDN w:val="0"/>
              <w:adjustRightInd w:val="0"/>
              <w:rPr>
                <w:sz w:val="16"/>
                <w:szCs w:val="16"/>
              </w:rPr>
            </w:pPr>
            <w:r w:rsidRPr="003F41DE">
              <w:rPr>
                <w:sz w:val="16"/>
                <w:szCs w:val="16"/>
              </w:rPr>
              <w:t xml:space="preserve">Подпрограмма </w:t>
            </w:r>
            <w:r w:rsidR="001F39EE">
              <w:rPr>
                <w:sz w:val="16"/>
                <w:szCs w:val="16"/>
              </w:rPr>
              <w:t xml:space="preserve">8 </w:t>
            </w:r>
            <w:r w:rsidRPr="003F41DE">
              <w:rPr>
                <w:sz w:val="16"/>
                <w:szCs w:val="16"/>
              </w:rPr>
              <w:t>«Обеспечение жильем отдельных категорий граждан, установленных федеральным законодательством»</w:t>
            </w:r>
          </w:p>
        </w:tc>
      </w:tr>
      <w:tr w:rsidR="00105891" w:rsidRPr="003F41DE" w:rsidTr="00FC1E35">
        <w:trPr>
          <w:trHeight w:val="253"/>
        </w:trPr>
        <w:tc>
          <w:tcPr>
            <w:tcW w:w="738" w:type="dxa"/>
          </w:tcPr>
          <w:p w:rsidR="00105891" w:rsidRPr="003F41DE" w:rsidRDefault="00105891" w:rsidP="003F41DE">
            <w:pPr>
              <w:widowControl w:val="0"/>
              <w:autoSpaceDE w:val="0"/>
              <w:autoSpaceDN w:val="0"/>
              <w:adjustRightInd w:val="0"/>
              <w:ind w:left="-704" w:firstLine="720"/>
              <w:jc w:val="center"/>
              <w:rPr>
                <w:sz w:val="16"/>
                <w:szCs w:val="16"/>
              </w:rPr>
            </w:pPr>
            <w:r>
              <w:rPr>
                <w:sz w:val="16"/>
                <w:szCs w:val="16"/>
              </w:rPr>
              <w:t>1</w:t>
            </w:r>
          </w:p>
        </w:tc>
        <w:tc>
          <w:tcPr>
            <w:tcW w:w="2894" w:type="dxa"/>
          </w:tcPr>
          <w:p w:rsidR="00105891" w:rsidRPr="00105891" w:rsidRDefault="00105891" w:rsidP="00527C70">
            <w:pPr>
              <w:widowControl w:val="0"/>
              <w:autoSpaceDE w:val="0"/>
              <w:autoSpaceDN w:val="0"/>
              <w:adjustRightInd w:val="0"/>
              <w:jc w:val="both"/>
              <w:rPr>
                <w:rFonts w:eastAsiaTheme="minorEastAsia"/>
                <w:sz w:val="16"/>
                <w:szCs w:val="16"/>
              </w:rPr>
            </w:pPr>
            <w:r w:rsidRPr="00105891">
              <w:rPr>
                <w:sz w:val="16"/>
                <w:szCs w:val="16"/>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471" w:type="dxa"/>
          </w:tcPr>
          <w:p w:rsidR="00105891" w:rsidRPr="00105891" w:rsidRDefault="00105891" w:rsidP="00527C70">
            <w:pPr>
              <w:widowControl w:val="0"/>
              <w:autoSpaceDE w:val="0"/>
              <w:autoSpaceDN w:val="0"/>
              <w:adjustRightInd w:val="0"/>
              <w:jc w:val="center"/>
              <w:rPr>
                <w:sz w:val="16"/>
                <w:szCs w:val="16"/>
              </w:rPr>
            </w:pPr>
            <w:r w:rsidRPr="00105891">
              <w:rPr>
                <w:sz w:val="16"/>
                <w:szCs w:val="16"/>
              </w:rPr>
              <w:t>Человек</w:t>
            </w:r>
          </w:p>
        </w:tc>
        <w:tc>
          <w:tcPr>
            <w:tcW w:w="3827" w:type="dxa"/>
          </w:tcPr>
          <w:p w:rsidR="00105891" w:rsidRPr="00105891" w:rsidRDefault="00105891" w:rsidP="00527C70">
            <w:pPr>
              <w:rPr>
                <w:sz w:val="16"/>
                <w:szCs w:val="16"/>
              </w:rPr>
            </w:pPr>
            <w:r w:rsidRPr="00105891">
              <w:rPr>
                <w:sz w:val="16"/>
                <w:szCs w:val="16"/>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
          <w:p w:rsidR="00105891" w:rsidRPr="00105891" w:rsidRDefault="00105891" w:rsidP="00527C70">
            <w:pPr>
              <w:widowControl w:val="0"/>
              <w:autoSpaceDE w:val="0"/>
              <w:autoSpaceDN w:val="0"/>
              <w:adjustRightInd w:val="0"/>
              <w:jc w:val="both"/>
              <w:rPr>
                <w:sz w:val="16"/>
                <w:szCs w:val="16"/>
              </w:rPr>
            </w:pPr>
          </w:p>
        </w:tc>
        <w:tc>
          <w:tcPr>
            <w:tcW w:w="3119" w:type="dxa"/>
          </w:tcPr>
          <w:p w:rsidR="00105891" w:rsidRPr="003F41DE" w:rsidRDefault="00105891" w:rsidP="003F41DE">
            <w:pPr>
              <w:widowControl w:val="0"/>
              <w:autoSpaceDE w:val="0"/>
              <w:autoSpaceDN w:val="0"/>
              <w:adjustRightInd w:val="0"/>
              <w:jc w:val="center"/>
              <w:rPr>
                <w:sz w:val="16"/>
                <w:szCs w:val="16"/>
                <w:highlight w:val="yellow"/>
              </w:rPr>
            </w:pPr>
          </w:p>
        </w:tc>
        <w:tc>
          <w:tcPr>
            <w:tcW w:w="2977" w:type="dxa"/>
          </w:tcPr>
          <w:p w:rsidR="00105891" w:rsidRPr="003F41DE" w:rsidRDefault="00105891" w:rsidP="003F41DE">
            <w:pPr>
              <w:widowControl w:val="0"/>
              <w:autoSpaceDE w:val="0"/>
              <w:autoSpaceDN w:val="0"/>
              <w:adjustRightInd w:val="0"/>
              <w:jc w:val="center"/>
              <w:rPr>
                <w:sz w:val="16"/>
                <w:szCs w:val="16"/>
              </w:rPr>
            </w:pPr>
            <w:r w:rsidRPr="003F41DE">
              <w:rPr>
                <w:rFonts w:eastAsia="Calibri"/>
                <w:sz w:val="16"/>
                <w:szCs w:val="16"/>
                <w:lang w:eastAsia="en-US"/>
              </w:rPr>
              <w:t>Квартал</w:t>
            </w:r>
          </w:p>
        </w:tc>
      </w:tr>
      <w:tr w:rsidR="00105891" w:rsidRPr="003F41DE" w:rsidTr="00FC1E35">
        <w:trPr>
          <w:trHeight w:val="253"/>
        </w:trPr>
        <w:tc>
          <w:tcPr>
            <w:tcW w:w="738" w:type="dxa"/>
          </w:tcPr>
          <w:p w:rsidR="00105891" w:rsidRPr="003F41DE" w:rsidRDefault="00105891" w:rsidP="00CD03A2">
            <w:pPr>
              <w:widowControl w:val="0"/>
              <w:autoSpaceDE w:val="0"/>
              <w:autoSpaceDN w:val="0"/>
              <w:adjustRightInd w:val="0"/>
              <w:ind w:left="-704" w:firstLine="720"/>
              <w:jc w:val="center"/>
              <w:rPr>
                <w:sz w:val="16"/>
                <w:szCs w:val="16"/>
              </w:rPr>
            </w:pPr>
            <w:r>
              <w:rPr>
                <w:sz w:val="16"/>
                <w:szCs w:val="16"/>
              </w:rPr>
              <w:t>2</w:t>
            </w:r>
          </w:p>
        </w:tc>
        <w:tc>
          <w:tcPr>
            <w:tcW w:w="2894" w:type="dxa"/>
          </w:tcPr>
          <w:p w:rsidR="00105891" w:rsidRPr="00105891" w:rsidRDefault="00105891" w:rsidP="00527C70">
            <w:pPr>
              <w:widowControl w:val="0"/>
              <w:autoSpaceDE w:val="0"/>
              <w:autoSpaceDN w:val="0"/>
              <w:adjustRightInd w:val="0"/>
              <w:jc w:val="both"/>
              <w:rPr>
                <w:rFonts w:eastAsiaTheme="minorEastAsia"/>
                <w:sz w:val="16"/>
                <w:szCs w:val="16"/>
              </w:rPr>
            </w:pPr>
            <w:r w:rsidRPr="00105891">
              <w:rPr>
                <w:sz w:val="16"/>
                <w:szCs w:val="16"/>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471" w:type="dxa"/>
          </w:tcPr>
          <w:p w:rsidR="00105891" w:rsidRPr="00105891" w:rsidRDefault="00105891" w:rsidP="00527C70">
            <w:pPr>
              <w:widowControl w:val="0"/>
              <w:autoSpaceDE w:val="0"/>
              <w:autoSpaceDN w:val="0"/>
              <w:adjustRightInd w:val="0"/>
              <w:jc w:val="center"/>
              <w:rPr>
                <w:sz w:val="16"/>
                <w:szCs w:val="16"/>
              </w:rPr>
            </w:pPr>
            <w:r w:rsidRPr="00105891">
              <w:rPr>
                <w:sz w:val="16"/>
                <w:szCs w:val="16"/>
              </w:rPr>
              <w:t>Человек</w:t>
            </w:r>
          </w:p>
        </w:tc>
        <w:tc>
          <w:tcPr>
            <w:tcW w:w="3827" w:type="dxa"/>
          </w:tcPr>
          <w:p w:rsidR="00105891" w:rsidRPr="00105891" w:rsidRDefault="00105891" w:rsidP="00527C70">
            <w:pPr>
              <w:rPr>
                <w:sz w:val="16"/>
                <w:szCs w:val="16"/>
              </w:rPr>
            </w:pPr>
            <w:r w:rsidRPr="00105891">
              <w:rPr>
                <w:sz w:val="16"/>
                <w:szCs w:val="16"/>
              </w:rPr>
              <w:t>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N 181-ФЗ "О социальной защите инвалидов в Российской Федерации».</w:t>
            </w:r>
          </w:p>
          <w:p w:rsidR="00105891" w:rsidRPr="00105891" w:rsidRDefault="00105891" w:rsidP="00527C70">
            <w:pPr>
              <w:rPr>
                <w:sz w:val="16"/>
                <w:szCs w:val="16"/>
              </w:rPr>
            </w:pPr>
            <w:r w:rsidRPr="00105891">
              <w:rPr>
                <w:sz w:val="16"/>
                <w:szCs w:val="16"/>
              </w:rPr>
              <w:lastRenderedPageBreak/>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rsidR="00105891" w:rsidRPr="00105891" w:rsidRDefault="00105891" w:rsidP="00527C70">
            <w:pPr>
              <w:widowControl w:val="0"/>
              <w:autoSpaceDE w:val="0"/>
              <w:autoSpaceDN w:val="0"/>
              <w:adjustRightInd w:val="0"/>
              <w:jc w:val="both"/>
              <w:rPr>
                <w:sz w:val="16"/>
                <w:szCs w:val="16"/>
              </w:rPr>
            </w:pPr>
          </w:p>
        </w:tc>
        <w:tc>
          <w:tcPr>
            <w:tcW w:w="3119" w:type="dxa"/>
          </w:tcPr>
          <w:p w:rsidR="00105891" w:rsidRPr="003F41DE" w:rsidRDefault="00105891" w:rsidP="00CD03A2">
            <w:pPr>
              <w:widowControl w:val="0"/>
              <w:autoSpaceDE w:val="0"/>
              <w:autoSpaceDN w:val="0"/>
              <w:adjustRightInd w:val="0"/>
              <w:jc w:val="center"/>
              <w:rPr>
                <w:sz w:val="16"/>
                <w:szCs w:val="16"/>
                <w:highlight w:val="yellow"/>
              </w:rPr>
            </w:pPr>
          </w:p>
        </w:tc>
        <w:tc>
          <w:tcPr>
            <w:tcW w:w="2977" w:type="dxa"/>
          </w:tcPr>
          <w:p w:rsidR="00105891" w:rsidRPr="003F41DE" w:rsidRDefault="00105891" w:rsidP="00CD03A2">
            <w:pPr>
              <w:widowControl w:val="0"/>
              <w:autoSpaceDE w:val="0"/>
              <w:autoSpaceDN w:val="0"/>
              <w:adjustRightInd w:val="0"/>
              <w:jc w:val="center"/>
              <w:rPr>
                <w:sz w:val="16"/>
                <w:szCs w:val="16"/>
              </w:rPr>
            </w:pPr>
            <w:r w:rsidRPr="003F41DE">
              <w:rPr>
                <w:rFonts w:eastAsia="Calibri"/>
                <w:sz w:val="16"/>
                <w:szCs w:val="16"/>
                <w:lang w:eastAsia="en-US"/>
              </w:rPr>
              <w:t>Квартал</w:t>
            </w:r>
          </w:p>
        </w:tc>
      </w:tr>
      <w:tr w:rsidR="00105891" w:rsidRPr="003F41DE" w:rsidTr="00FC1E35">
        <w:trPr>
          <w:trHeight w:val="253"/>
        </w:trPr>
        <w:tc>
          <w:tcPr>
            <w:tcW w:w="738" w:type="dxa"/>
          </w:tcPr>
          <w:p w:rsidR="00105891" w:rsidRPr="003F41DE" w:rsidRDefault="00105891" w:rsidP="00CD03A2">
            <w:pPr>
              <w:widowControl w:val="0"/>
              <w:autoSpaceDE w:val="0"/>
              <w:autoSpaceDN w:val="0"/>
              <w:adjustRightInd w:val="0"/>
              <w:ind w:left="-704" w:firstLine="720"/>
              <w:jc w:val="center"/>
              <w:rPr>
                <w:sz w:val="16"/>
                <w:szCs w:val="16"/>
              </w:rPr>
            </w:pPr>
            <w:r>
              <w:rPr>
                <w:sz w:val="16"/>
                <w:szCs w:val="16"/>
              </w:rPr>
              <w:lastRenderedPageBreak/>
              <w:t>3</w:t>
            </w:r>
          </w:p>
        </w:tc>
        <w:tc>
          <w:tcPr>
            <w:tcW w:w="2894" w:type="dxa"/>
          </w:tcPr>
          <w:p w:rsidR="00105891" w:rsidRPr="00105891" w:rsidRDefault="00105891" w:rsidP="00527C70">
            <w:pPr>
              <w:rPr>
                <w:sz w:val="16"/>
                <w:szCs w:val="16"/>
              </w:rPr>
            </w:pPr>
            <w:r w:rsidRPr="00105891">
              <w:rPr>
                <w:sz w:val="16"/>
                <w:szCs w:val="16"/>
              </w:rPr>
              <w:t xml:space="preserve">«Количество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w:t>
            </w:r>
          </w:p>
          <w:p w:rsidR="00105891" w:rsidRPr="00105891" w:rsidRDefault="00105891" w:rsidP="00527C70">
            <w:pPr>
              <w:widowControl w:val="0"/>
              <w:autoSpaceDE w:val="0"/>
              <w:autoSpaceDN w:val="0"/>
              <w:adjustRightInd w:val="0"/>
              <w:jc w:val="both"/>
              <w:rPr>
                <w:rFonts w:eastAsiaTheme="minorEastAsia"/>
                <w:sz w:val="16"/>
                <w:szCs w:val="16"/>
              </w:rPr>
            </w:pPr>
          </w:p>
        </w:tc>
        <w:tc>
          <w:tcPr>
            <w:tcW w:w="1471" w:type="dxa"/>
          </w:tcPr>
          <w:p w:rsidR="00105891" w:rsidRPr="00105891" w:rsidRDefault="00105891" w:rsidP="00527C70">
            <w:pPr>
              <w:widowControl w:val="0"/>
              <w:autoSpaceDE w:val="0"/>
              <w:autoSpaceDN w:val="0"/>
              <w:adjustRightInd w:val="0"/>
              <w:jc w:val="center"/>
              <w:rPr>
                <w:sz w:val="16"/>
                <w:szCs w:val="16"/>
              </w:rPr>
            </w:pPr>
            <w:r w:rsidRPr="00105891">
              <w:rPr>
                <w:sz w:val="16"/>
                <w:szCs w:val="16"/>
              </w:rPr>
              <w:t>Человек</w:t>
            </w:r>
          </w:p>
        </w:tc>
        <w:tc>
          <w:tcPr>
            <w:tcW w:w="3827" w:type="dxa"/>
          </w:tcPr>
          <w:p w:rsidR="00105891" w:rsidRPr="00105891" w:rsidRDefault="00105891" w:rsidP="00527C70">
            <w:pPr>
              <w:rPr>
                <w:sz w:val="16"/>
                <w:szCs w:val="16"/>
              </w:rPr>
            </w:pPr>
            <w:r w:rsidRPr="00105891">
              <w:rPr>
                <w:sz w:val="16"/>
                <w:szCs w:val="16"/>
              </w:rPr>
              <w:t>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N 5-ФЗ «О ветеранах», Федеральным законом от 24.11.1995 N 181-ФЗ «О социальной защите инвалидов в Российской Федерации».</w:t>
            </w:r>
          </w:p>
          <w:p w:rsidR="00105891" w:rsidRPr="00105891" w:rsidRDefault="00105891" w:rsidP="00527C70">
            <w:pPr>
              <w:rPr>
                <w:sz w:val="16"/>
                <w:szCs w:val="16"/>
              </w:rPr>
            </w:pPr>
            <w:r w:rsidRPr="00105891">
              <w:rPr>
                <w:sz w:val="16"/>
                <w:szCs w:val="16"/>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rsidR="00105891" w:rsidRPr="00105891" w:rsidRDefault="00105891" w:rsidP="00527C70">
            <w:pPr>
              <w:widowControl w:val="0"/>
              <w:autoSpaceDE w:val="0"/>
              <w:autoSpaceDN w:val="0"/>
              <w:adjustRightInd w:val="0"/>
              <w:jc w:val="both"/>
              <w:rPr>
                <w:sz w:val="16"/>
                <w:szCs w:val="16"/>
              </w:rPr>
            </w:pPr>
          </w:p>
        </w:tc>
        <w:tc>
          <w:tcPr>
            <w:tcW w:w="3119" w:type="dxa"/>
          </w:tcPr>
          <w:p w:rsidR="00105891" w:rsidRPr="003F41DE" w:rsidRDefault="00105891" w:rsidP="00CD03A2">
            <w:pPr>
              <w:widowControl w:val="0"/>
              <w:autoSpaceDE w:val="0"/>
              <w:autoSpaceDN w:val="0"/>
              <w:adjustRightInd w:val="0"/>
              <w:jc w:val="center"/>
              <w:rPr>
                <w:sz w:val="16"/>
                <w:szCs w:val="16"/>
                <w:highlight w:val="yellow"/>
              </w:rPr>
            </w:pPr>
          </w:p>
        </w:tc>
        <w:tc>
          <w:tcPr>
            <w:tcW w:w="2977" w:type="dxa"/>
          </w:tcPr>
          <w:p w:rsidR="00105891" w:rsidRPr="003F41DE" w:rsidRDefault="00105891" w:rsidP="00CD03A2">
            <w:pPr>
              <w:widowControl w:val="0"/>
              <w:autoSpaceDE w:val="0"/>
              <w:autoSpaceDN w:val="0"/>
              <w:adjustRightInd w:val="0"/>
              <w:jc w:val="center"/>
              <w:rPr>
                <w:sz w:val="16"/>
                <w:szCs w:val="16"/>
              </w:rPr>
            </w:pPr>
            <w:r w:rsidRPr="003F41DE">
              <w:rPr>
                <w:rFonts w:eastAsia="Calibri"/>
                <w:sz w:val="16"/>
                <w:szCs w:val="16"/>
                <w:lang w:eastAsia="en-US"/>
              </w:rPr>
              <w:t>Квартал</w:t>
            </w:r>
          </w:p>
        </w:tc>
      </w:tr>
    </w:tbl>
    <w:p w:rsidR="003F41DE" w:rsidRDefault="003F41DE" w:rsidP="0033076C">
      <w:pPr>
        <w:pStyle w:val="ConsPlusNormal"/>
        <w:widowControl/>
        <w:spacing w:before="120" w:after="120"/>
        <w:ind w:firstLine="500"/>
        <w:jc w:val="both"/>
        <w:outlineLvl w:val="1"/>
        <w:rPr>
          <w:rFonts w:ascii="Times New Roman" w:hAnsi="Times New Roman" w:cs="Times New Roman"/>
          <w:b/>
          <w:color w:val="FF0000"/>
          <w:sz w:val="16"/>
          <w:szCs w:val="16"/>
        </w:rPr>
        <w:sectPr w:rsidR="003F41DE" w:rsidSect="003F41DE">
          <w:pgSz w:w="16838" w:h="11906" w:orient="landscape"/>
          <w:pgMar w:top="851" w:right="567" w:bottom="567" w:left="1134" w:header="709" w:footer="709" w:gutter="0"/>
          <w:cols w:space="708"/>
          <w:docGrid w:linePitch="360"/>
        </w:sectPr>
      </w:pPr>
    </w:p>
    <w:p w:rsidR="000E5519" w:rsidRPr="008E3B1D" w:rsidRDefault="000E5519" w:rsidP="005E5685">
      <w:pPr>
        <w:pStyle w:val="ConsPlusNormal"/>
        <w:widowControl/>
        <w:spacing w:before="120" w:after="120"/>
        <w:ind w:firstLine="567"/>
        <w:jc w:val="both"/>
        <w:outlineLvl w:val="1"/>
        <w:rPr>
          <w:rFonts w:ascii="Times New Roman" w:hAnsi="Times New Roman" w:cs="Times New Roman"/>
          <w:b/>
          <w:sz w:val="16"/>
          <w:szCs w:val="16"/>
        </w:rPr>
      </w:pPr>
      <w:r w:rsidRPr="008E3B1D">
        <w:rPr>
          <w:rFonts w:ascii="Times New Roman" w:hAnsi="Times New Roman" w:cs="Times New Roman"/>
          <w:b/>
          <w:sz w:val="16"/>
          <w:szCs w:val="16"/>
        </w:rPr>
        <w:lastRenderedPageBreak/>
        <w:t>5. Порядок взаимодействия ответственного за выполнение мероприятия подпрограммы с муниципальным заказчиком муниципальной программы</w:t>
      </w:r>
    </w:p>
    <w:p w:rsidR="000E5519" w:rsidRPr="008E3B1D" w:rsidRDefault="000E5519" w:rsidP="000E5519">
      <w:pPr>
        <w:jc w:val="both"/>
        <w:rPr>
          <w:sz w:val="16"/>
          <w:szCs w:val="16"/>
        </w:rPr>
      </w:pPr>
      <w:r w:rsidRPr="008E3B1D">
        <w:rPr>
          <w:sz w:val="16"/>
          <w:szCs w:val="16"/>
        </w:rPr>
        <w:t xml:space="preserve">5.1. </w:t>
      </w:r>
      <w:r>
        <w:rPr>
          <w:sz w:val="16"/>
          <w:szCs w:val="16"/>
        </w:rPr>
        <w:t xml:space="preserve"> </w:t>
      </w:r>
      <w:r w:rsidRPr="008E3B1D">
        <w:rPr>
          <w:sz w:val="16"/>
          <w:szCs w:val="16"/>
        </w:rPr>
        <w:t>Порядок взаимодействия ответственного за выполнение</w:t>
      </w:r>
      <w:r>
        <w:rPr>
          <w:sz w:val="16"/>
          <w:szCs w:val="16"/>
        </w:rPr>
        <w:t xml:space="preserve"> </w:t>
      </w:r>
      <w:r w:rsidRPr="008E3B1D">
        <w:rPr>
          <w:sz w:val="16"/>
          <w:szCs w:val="16"/>
        </w:rPr>
        <w:t>мероприятий Подпрогр</w:t>
      </w:r>
      <w:r>
        <w:rPr>
          <w:sz w:val="16"/>
          <w:szCs w:val="16"/>
        </w:rPr>
        <w:t>аммы 1</w:t>
      </w:r>
      <w:r w:rsidRPr="008E3B1D">
        <w:rPr>
          <w:sz w:val="16"/>
          <w:szCs w:val="16"/>
        </w:rPr>
        <w:t xml:space="preserve"> с муниципальным </w:t>
      </w:r>
      <w:r>
        <w:rPr>
          <w:sz w:val="16"/>
          <w:szCs w:val="16"/>
        </w:rPr>
        <w:t>заказчиком Подпрограммы 1</w:t>
      </w:r>
    </w:p>
    <w:p w:rsidR="000E5519" w:rsidRPr="008E3B1D" w:rsidRDefault="000E5519" w:rsidP="000E5519">
      <w:pPr>
        <w:jc w:val="both"/>
        <w:rPr>
          <w:sz w:val="16"/>
          <w:szCs w:val="16"/>
        </w:rPr>
      </w:pPr>
    </w:p>
    <w:p w:rsidR="000E5519" w:rsidRPr="008E3B1D" w:rsidRDefault="000E5519" w:rsidP="000E5519">
      <w:pPr>
        <w:jc w:val="both"/>
        <w:rPr>
          <w:sz w:val="16"/>
          <w:szCs w:val="16"/>
        </w:rPr>
      </w:pPr>
      <w:r>
        <w:rPr>
          <w:sz w:val="16"/>
          <w:szCs w:val="16"/>
        </w:rPr>
        <w:t>Муниципальный заказчик Подпрограммы 1</w:t>
      </w:r>
      <w:r w:rsidRPr="008E3B1D">
        <w:rPr>
          <w:sz w:val="16"/>
          <w:szCs w:val="16"/>
        </w:rPr>
        <w:t xml:space="preserve"> организует текущее управление реализацией Подпрограммы 1 и взаимодействие с исполнителями мероприятий Подпрограммы 1.</w:t>
      </w:r>
    </w:p>
    <w:p w:rsidR="000E5519" w:rsidRPr="008E3B1D" w:rsidRDefault="000E5519" w:rsidP="000E5519">
      <w:pPr>
        <w:jc w:val="both"/>
        <w:rPr>
          <w:sz w:val="16"/>
          <w:szCs w:val="16"/>
        </w:rPr>
      </w:pPr>
      <w:r w:rsidRPr="008E3B1D">
        <w:rPr>
          <w:sz w:val="16"/>
          <w:szCs w:val="16"/>
        </w:rPr>
        <w:t>Ответственные за выполнение мероприятий Подпрограммы 1:</w:t>
      </w:r>
    </w:p>
    <w:p w:rsidR="000E5519" w:rsidRPr="008E3B1D" w:rsidRDefault="000E5519" w:rsidP="000E5519">
      <w:pPr>
        <w:jc w:val="both"/>
        <w:rPr>
          <w:sz w:val="16"/>
          <w:szCs w:val="16"/>
        </w:rPr>
      </w:pPr>
      <w:r>
        <w:rPr>
          <w:sz w:val="16"/>
          <w:szCs w:val="16"/>
        </w:rPr>
        <w:t xml:space="preserve">- </w:t>
      </w:r>
      <w:r w:rsidRPr="008E3B1D">
        <w:rPr>
          <w:sz w:val="16"/>
          <w:szCs w:val="16"/>
        </w:rPr>
        <w:t>участвуют в обсуждении вопросов, связанных с реализацией и финансированием Подпрограммы 1;</w:t>
      </w:r>
    </w:p>
    <w:p w:rsidR="000E5519" w:rsidRDefault="000E5519" w:rsidP="000E5519">
      <w:pPr>
        <w:jc w:val="both"/>
        <w:rPr>
          <w:sz w:val="16"/>
          <w:szCs w:val="16"/>
        </w:rPr>
      </w:pPr>
      <w:r>
        <w:rPr>
          <w:sz w:val="16"/>
          <w:szCs w:val="16"/>
        </w:rPr>
        <w:t xml:space="preserve">- </w:t>
      </w:r>
      <w:r w:rsidRPr="008E3B1D">
        <w:rPr>
          <w:sz w:val="16"/>
          <w:szCs w:val="16"/>
        </w:rPr>
        <w:t>получают средства бюджета Московской области, предусмотренные на реализацию мероприятий Подпрограммы 1, и обеспечивают их целевое использование;</w:t>
      </w:r>
      <w:r>
        <w:rPr>
          <w:sz w:val="16"/>
          <w:szCs w:val="16"/>
        </w:rPr>
        <w:t xml:space="preserve"> </w:t>
      </w:r>
    </w:p>
    <w:p w:rsidR="000E5519" w:rsidRDefault="000E5519" w:rsidP="000E5519">
      <w:pPr>
        <w:jc w:val="both"/>
        <w:rPr>
          <w:sz w:val="16"/>
          <w:szCs w:val="16"/>
        </w:rPr>
      </w:pPr>
      <w:r>
        <w:rPr>
          <w:sz w:val="16"/>
          <w:szCs w:val="16"/>
        </w:rPr>
        <w:t xml:space="preserve">- </w:t>
      </w:r>
      <w:r w:rsidRPr="008E3B1D">
        <w:rPr>
          <w:sz w:val="16"/>
          <w:szCs w:val="16"/>
        </w:rPr>
        <w:t xml:space="preserve">готовят и представляют </w:t>
      </w:r>
      <w:r>
        <w:rPr>
          <w:sz w:val="16"/>
          <w:szCs w:val="16"/>
        </w:rPr>
        <w:t xml:space="preserve">муниципальному </w:t>
      </w:r>
      <w:r w:rsidRPr="008E3B1D">
        <w:rPr>
          <w:sz w:val="16"/>
          <w:szCs w:val="16"/>
        </w:rPr>
        <w:t>заказчику Подпрограммы 1 отчеты о реализ</w:t>
      </w:r>
      <w:r>
        <w:rPr>
          <w:sz w:val="16"/>
          <w:szCs w:val="16"/>
        </w:rPr>
        <w:t>ации мероприятий Подпрограммы 1;</w:t>
      </w:r>
    </w:p>
    <w:p w:rsidR="000E5519" w:rsidRPr="008E3B1D" w:rsidRDefault="000E5519" w:rsidP="000E5519">
      <w:pPr>
        <w:jc w:val="both"/>
        <w:rPr>
          <w:sz w:val="16"/>
          <w:szCs w:val="16"/>
        </w:rPr>
      </w:pPr>
      <w:r>
        <w:rPr>
          <w:sz w:val="16"/>
          <w:szCs w:val="16"/>
        </w:rPr>
        <w:t xml:space="preserve">Муниципальный заказчик Подпрограммы 1 направляет муниципальному заказчику муниципальной программы </w:t>
      </w:r>
      <w:r w:rsidRPr="008E3B1D">
        <w:rPr>
          <w:sz w:val="16"/>
          <w:szCs w:val="16"/>
        </w:rPr>
        <w:t>отчеты о реализ</w:t>
      </w:r>
      <w:r>
        <w:rPr>
          <w:sz w:val="16"/>
          <w:szCs w:val="16"/>
        </w:rPr>
        <w:t>ации мероприятий Подпрограммы 1.</w:t>
      </w:r>
    </w:p>
    <w:p w:rsidR="000E5519" w:rsidRPr="008E3B1D" w:rsidRDefault="000E5519" w:rsidP="000E5519">
      <w:pPr>
        <w:jc w:val="both"/>
        <w:rPr>
          <w:sz w:val="16"/>
          <w:szCs w:val="16"/>
        </w:rPr>
      </w:pPr>
    </w:p>
    <w:p w:rsidR="000E5519" w:rsidRDefault="000E5519" w:rsidP="000E5519">
      <w:pPr>
        <w:jc w:val="both"/>
        <w:rPr>
          <w:sz w:val="16"/>
          <w:szCs w:val="16"/>
        </w:rPr>
      </w:pPr>
      <w:r>
        <w:rPr>
          <w:sz w:val="16"/>
          <w:szCs w:val="16"/>
        </w:rPr>
        <w:t>5</w:t>
      </w:r>
      <w:r w:rsidRPr="008E3B1D">
        <w:rPr>
          <w:sz w:val="16"/>
          <w:szCs w:val="16"/>
        </w:rPr>
        <w:t>.2. Порядок взаимодействия ответственного за выполнение</w:t>
      </w:r>
      <w:r>
        <w:rPr>
          <w:sz w:val="16"/>
          <w:szCs w:val="16"/>
        </w:rPr>
        <w:t xml:space="preserve"> </w:t>
      </w:r>
      <w:r w:rsidRPr="008E3B1D">
        <w:rPr>
          <w:sz w:val="16"/>
          <w:szCs w:val="16"/>
        </w:rPr>
        <w:t xml:space="preserve">мероприятия </w:t>
      </w:r>
      <w:r>
        <w:rPr>
          <w:sz w:val="16"/>
          <w:szCs w:val="16"/>
        </w:rPr>
        <w:t xml:space="preserve">Подпрограммы 2 с муниципальным </w:t>
      </w:r>
      <w:r w:rsidRPr="008E3B1D">
        <w:rPr>
          <w:sz w:val="16"/>
          <w:szCs w:val="16"/>
        </w:rPr>
        <w:t>заказчиком</w:t>
      </w:r>
      <w:r>
        <w:rPr>
          <w:sz w:val="16"/>
          <w:szCs w:val="16"/>
        </w:rPr>
        <w:t xml:space="preserve"> </w:t>
      </w:r>
      <w:r w:rsidRPr="008E3B1D">
        <w:rPr>
          <w:sz w:val="16"/>
          <w:szCs w:val="16"/>
        </w:rPr>
        <w:t>Подпрограммы 2</w:t>
      </w:r>
    </w:p>
    <w:p w:rsidR="000E5519" w:rsidRPr="008E3B1D" w:rsidRDefault="000E5519" w:rsidP="000E5519">
      <w:pPr>
        <w:jc w:val="both"/>
        <w:rPr>
          <w:sz w:val="16"/>
          <w:szCs w:val="16"/>
        </w:rPr>
      </w:pPr>
    </w:p>
    <w:p w:rsidR="000E5519" w:rsidRPr="00B91020" w:rsidRDefault="000E5519" w:rsidP="000E5519">
      <w:pPr>
        <w:jc w:val="both"/>
        <w:rPr>
          <w:sz w:val="16"/>
          <w:szCs w:val="16"/>
        </w:rPr>
      </w:pPr>
      <w:r w:rsidRPr="00B91020">
        <w:rPr>
          <w:sz w:val="16"/>
          <w:szCs w:val="16"/>
        </w:rPr>
        <w:t>Муниципальный заказчик Подпрограммы 2 организует текущее управление реализацией Подпрограммы 2 и взаимодействие с  исполнителями мероприятий Подпрограммы 2.</w:t>
      </w:r>
    </w:p>
    <w:p w:rsidR="000E5519" w:rsidRPr="008E3B1D" w:rsidRDefault="000E5519" w:rsidP="000E5519">
      <w:pPr>
        <w:jc w:val="both"/>
        <w:rPr>
          <w:sz w:val="16"/>
          <w:szCs w:val="16"/>
        </w:rPr>
      </w:pPr>
      <w:r w:rsidRPr="008E3B1D">
        <w:rPr>
          <w:sz w:val="16"/>
          <w:szCs w:val="16"/>
        </w:rPr>
        <w:t>Ответственные за выпол</w:t>
      </w:r>
      <w:r>
        <w:rPr>
          <w:sz w:val="16"/>
          <w:szCs w:val="16"/>
        </w:rPr>
        <w:t>нение мероприятий Подпрограммы 2 осуществляют</w:t>
      </w:r>
      <w:r w:rsidRPr="008E3B1D">
        <w:rPr>
          <w:sz w:val="16"/>
          <w:szCs w:val="16"/>
        </w:rPr>
        <w:t>:</w:t>
      </w:r>
    </w:p>
    <w:p w:rsidR="000E5519" w:rsidRPr="00B91020" w:rsidRDefault="000E5519" w:rsidP="000E5519">
      <w:pPr>
        <w:jc w:val="both"/>
        <w:rPr>
          <w:sz w:val="16"/>
          <w:szCs w:val="16"/>
        </w:rPr>
      </w:pPr>
      <w:r w:rsidRPr="00B91020">
        <w:rPr>
          <w:sz w:val="16"/>
          <w:szCs w:val="16"/>
        </w:rPr>
        <w:t xml:space="preserve">- </w:t>
      </w:r>
      <w:r>
        <w:rPr>
          <w:sz w:val="16"/>
          <w:szCs w:val="16"/>
        </w:rPr>
        <w:t>обеспечение взаимодействия</w:t>
      </w:r>
      <w:r w:rsidRPr="00B91020">
        <w:rPr>
          <w:sz w:val="16"/>
          <w:szCs w:val="16"/>
        </w:rPr>
        <w:t xml:space="preserve"> с Министерством жилищной политики Московской области, участвующим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и подпрограммы 2 «Обеспечение жильём молодых семей» государственной программы Московской области «Жилище» на 2017-2027 годы, утвержденной постановлением Правительства Московской области от 25.10.2016 № 790/39 «Об утверждении государственной программы Московской области «Жилище» на 2017-2027 годы (далее – подпрограмма 2 государственной программы Московской области);</w:t>
      </w:r>
    </w:p>
    <w:p w:rsidR="000E5519" w:rsidRPr="00B91020" w:rsidRDefault="000E5519" w:rsidP="000E5519">
      <w:pPr>
        <w:jc w:val="both"/>
        <w:rPr>
          <w:sz w:val="16"/>
          <w:szCs w:val="16"/>
        </w:rPr>
      </w:pPr>
      <w:r w:rsidRPr="00B91020">
        <w:rPr>
          <w:sz w:val="16"/>
          <w:szCs w:val="16"/>
        </w:rPr>
        <w:t>- принятие молодых семей на учет в качестве нуждающихся в жилых помещениях в порядке, установленном законодательством Российской Федерации;</w:t>
      </w:r>
    </w:p>
    <w:p w:rsidR="000E5519" w:rsidRPr="00B91020" w:rsidRDefault="000E5519" w:rsidP="000E5519">
      <w:pPr>
        <w:jc w:val="both"/>
        <w:rPr>
          <w:sz w:val="16"/>
          <w:szCs w:val="16"/>
        </w:rPr>
      </w:pPr>
      <w:r w:rsidRPr="00B91020">
        <w:rPr>
          <w:sz w:val="16"/>
          <w:szCs w:val="16"/>
        </w:rPr>
        <w:t>- проверку документов, предоставляемых молодыми семьями для участия в мероприятии ведомственной целевой программы, подпрограммы 2 государственной программы Московской области и Подпрограммы 2;</w:t>
      </w:r>
    </w:p>
    <w:p w:rsidR="000E5519" w:rsidRPr="00B91020" w:rsidRDefault="000E5519" w:rsidP="000E5519">
      <w:pPr>
        <w:jc w:val="both"/>
        <w:rPr>
          <w:sz w:val="16"/>
          <w:szCs w:val="16"/>
        </w:rPr>
      </w:pPr>
      <w:r w:rsidRPr="00B91020">
        <w:rPr>
          <w:sz w:val="16"/>
          <w:szCs w:val="16"/>
        </w:rPr>
        <w:t xml:space="preserve">- </w:t>
      </w:r>
      <w:r>
        <w:rPr>
          <w:sz w:val="16"/>
          <w:szCs w:val="16"/>
        </w:rPr>
        <w:t>формирование списка</w:t>
      </w:r>
      <w:r w:rsidRPr="00B91020">
        <w:rPr>
          <w:sz w:val="16"/>
          <w:szCs w:val="16"/>
        </w:rPr>
        <w:t xml:space="preserve"> молодых семей - участниц мероприятия ведомственной целевой программы, подпрограммы 2 государственной программы Московской области и Подпрограммы 2, изъявивших желание получить социальную выплату в планируемом году;</w:t>
      </w:r>
    </w:p>
    <w:p w:rsidR="000E5519" w:rsidRPr="00B91020" w:rsidRDefault="000E5519" w:rsidP="000E5519">
      <w:pPr>
        <w:jc w:val="both"/>
        <w:rPr>
          <w:sz w:val="16"/>
          <w:szCs w:val="16"/>
        </w:rPr>
      </w:pPr>
      <w:r w:rsidRPr="00B91020">
        <w:rPr>
          <w:sz w:val="16"/>
          <w:szCs w:val="16"/>
        </w:rPr>
        <w:t xml:space="preserve">- </w:t>
      </w:r>
      <w:r>
        <w:rPr>
          <w:sz w:val="16"/>
          <w:szCs w:val="16"/>
        </w:rPr>
        <w:t>определение</w:t>
      </w:r>
      <w:r w:rsidRPr="00B91020">
        <w:rPr>
          <w:sz w:val="16"/>
          <w:szCs w:val="16"/>
        </w:rPr>
        <w:t xml:space="preserve"> ежегодных объемов финансирования на реализацию мероприятия ведомственной целевой программы подпрограммы 2 государственной программы Московской области и Подпрограммы 2 за счет средств бюджета городского округа Лотошино Московской области; </w:t>
      </w:r>
    </w:p>
    <w:p w:rsidR="000E5519" w:rsidRPr="00B91020" w:rsidRDefault="000E5519" w:rsidP="000E5519">
      <w:pPr>
        <w:jc w:val="both"/>
        <w:rPr>
          <w:sz w:val="16"/>
          <w:szCs w:val="16"/>
        </w:rPr>
      </w:pPr>
      <w:r w:rsidRPr="00B91020">
        <w:rPr>
          <w:sz w:val="16"/>
          <w:szCs w:val="16"/>
        </w:rPr>
        <w:t>- выдачу молодым семьям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p>
    <w:p w:rsidR="000E5519" w:rsidRDefault="000E5519" w:rsidP="000E5519">
      <w:pPr>
        <w:jc w:val="both"/>
        <w:rPr>
          <w:sz w:val="16"/>
          <w:szCs w:val="16"/>
        </w:rPr>
      </w:pPr>
      <w:r w:rsidRPr="00B91020">
        <w:rPr>
          <w:sz w:val="16"/>
          <w:szCs w:val="16"/>
        </w:rPr>
        <w:t>- представление отчетов о реализации мероприятий Подпрограммы 2.</w:t>
      </w:r>
    </w:p>
    <w:p w:rsidR="000E5519" w:rsidRPr="00B91020" w:rsidRDefault="000E5519" w:rsidP="000E5519">
      <w:pPr>
        <w:jc w:val="both"/>
        <w:rPr>
          <w:sz w:val="16"/>
          <w:szCs w:val="16"/>
        </w:rPr>
      </w:pPr>
      <w:r>
        <w:rPr>
          <w:sz w:val="16"/>
          <w:szCs w:val="16"/>
        </w:rPr>
        <w:t xml:space="preserve">Муниципальный заказчик Подпрограммы 2 направляет муниципальному заказчику муниципальной программы </w:t>
      </w:r>
      <w:r w:rsidRPr="008E3B1D">
        <w:rPr>
          <w:sz w:val="16"/>
          <w:szCs w:val="16"/>
        </w:rPr>
        <w:t>отчеты о реализ</w:t>
      </w:r>
      <w:r>
        <w:rPr>
          <w:sz w:val="16"/>
          <w:szCs w:val="16"/>
        </w:rPr>
        <w:t>ации мероприятий Подпрограммы 2.</w:t>
      </w:r>
    </w:p>
    <w:p w:rsidR="000E5519" w:rsidRPr="008E3B1D" w:rsidRDefault="000E5519" w:rsidP="000E5519">
      <w:pPr>
        <w:jc w:val="both"/>
        <w:rPr>
          <w:sz w:val="16"/>
          <w:szCs w:val="16"/>
        </w:rPr>
      </w:pPr>
    </w:p>
    <w:p w:rsidR="000E5519" w:rsidRPr="008E3B1D" w:rsidRDefault="000E5519" w:rsidP="000E5519">
      <w:pPr>
        <w:jc w:val="both"/>
        <w:rPr>
          <w:sz w:val="16"/>
          <w:szCs w:val="16"/>
        </w:rPr>
      </w:pPr>
      <w:r>
        <w:rPr>
          <w:sz w:val="16"/>
          <w:szCs w:val="16"/>
        </w:rPr>
        <w:t>5</w:t>
      </w:r>
      <w:r w:rsidRPr="008E3B1D">
        <w:rPr>
          <w:sz w:val="16"/>
          <w:szCs w:val="16"/>
        </w:rPr>
        <w:t>.3. Порядок взаимодействия ответственного за выполнение</w:t>
      </w:r>
      <w:r>
        <w:rPr>
          <w:sz w:val="16"/>
          <w:szCs w:val="16"/>
        </w:rPr>
        <w:t xml:space="preserve"> </w:t>
      </w:r>
      <w:r w:rsidRPr="008E3B1D">
        <w:rPr>
          <w:sz w:val="16"/>
          <w:szCs w:val="16"/>
        </w:rPr>
        <w:t>мероприятий П</w:t>
      </w:r>
      <w:r>
        <w:rPr>
          <w:sz w:val="16"/>
          <w:szCs w:val="16"/>
        </w:rPr>
        <w:t>одпрограммы 3 с</w:t>
      </w:r>
      <w:r w:rsidRPr="008E3B1D">
        <w:rPr>
          <w:sz w:val="16"/>
          <w:szCs w:val="16"/>
        </w:rPr>
        <w:t xml:space="preserve"> </w:t>
      </w:r>
      <w:r>
        <w:rPr>
          <w:sz w:val="16"/>
          <w:szCs w:val="16"/>
        </w:rPr>
        <w:t xml:space="preserve">муниципальным </w:t>
      </w:r>
      <w:r w:rsidRPr="008E3B1D">
        <w:rPr>
          <w:sz w:val="16"/>
          <w:szCs w:val="16"/>
        </w:rPr>
        <w:t>заказчиком</w:t>
      </w:r>
      <w:r>
        <w:rPr>
          <w:sz w:val="16"/>
          <w:szCs w:val="16"/>
        </w:rPr>
        <w:t xml:space="preserve"> </w:t>
      </w:r>
      <w:r w:rsidRPr="008E3B1D">
        <w:rPr>
          <w:sz w:val="16"/>
          <w:szCs w:val="16"/>
        </w:rPr>
        <w:t>Подпрограммы 3</w:t>
      </w:r>
    </w:p>
    <w:p w:rsidR="000E5519" w:rsidRPr="008E3B1D" w:rsidRDefault="000E5519" w:rsidP="000E5519">
      <w:pPr>
        <w:jc w:val="both"/>
        <w:rPr>
          <w:sz w:val="16"/>
          <w:szCs w:val="16"/>
        </w:rPr>
      </w:pPr>
    </w:p>
    <w:p w:rsidR="000E5519" w:rsidRPr="00B91020" w:rsidRDefault="000E5519" w:rsidP="000E5519">
      <w:pPr>
        <w:jc w:val="both"/>
        <w:rPr>
          <w:sz w:val="16"/>
          <w:szCs w:val="16"/>
        </w:rPr>
      </w:pPr>
      <w:r w:rsidRPr="00B91020">
        <w:rPr>
          <w:sz w:val="16"/>
          <w:szCs w:val="16"/>
        </w:rPr>
        <w:t xml:space="preserve">Муниципальный заказчик </w:t>
      </w:r>
      <w:r>
        <w:rPr>
          <w:sz w:val="16"/>
          <w:szCs w:val="16"/>
        </w:rPr>
        <w:t>Подпрограммы 3</w:t>
      </w:r>
      <w:r w:rsidRPr="00B91020">
        <w:rPr>
          <w:sz w:val="16"/>
          <w:szCs w:val="16"/>
        </w:rPr>
        <w:t xml:space="preserve"> организует текущее управ</w:t>
      </w:r>
      <w:r>
        <w:rPr>
          <w:sz w:val="16"/>
          <w:szCs w:val="16"/>
        </w:rPr>
        <w:t>ление реализацией Подпрограммы 3</w:t>
      </w:r>
      <w:r w:rsidRPr="00B91020">
        <w:rPr>
          <w:sz w:val="16"/>
          <w:szCs w:val="16"/>
        </w:rPr>
        <w:t xml:space="preserve"> и взаимодействие с  исполнителями мероприятий </w:t>
      </w:r>
      <w:r>
        <w:rPr>
          <w:sz w:val="16"/>
          <w:szCs w:val="16"/>
        </w:rPr>
        <w:t>Подпрограммы 3</w:t>
      </w:r>
      <w:r w:rsidRPr="00B91020">
        <w:rPr>
          <w:sz w:val="16"/>
          <w:szCs w:val="16"/>
        </w:rPr>
        <w:t>.</w:t>
      </w:r>
    </w:p>
    <w:p w:rsidR="000E5519" w:rsidRPr="008E3B1D" w:rsidRDefault="000E5519" w:rsidP="000E5519">
      <w:pPr>
        <w:jc w:val="both"/>
        <w:rPr>
          <w:sz w:val="16"/>
          <w:szCs w:val="16"/>
        </w:rPr>
      </w:pPr>
      <w:r w:rsidRPr="008E3B1D">
        <w:rPr>
          <w:sz w:val="16"/>
          <w:szCs w:val="16"/>
        </w:rPr>
        <w:t>Ответственные за выпол</w:t>
      </w:r>
      <w:r>
        <w:rPr>
          <w:sz w:val="16"/>
          <w:szCs w:val="16"/>
        </w:rPr>
        <w:t>нение мероприятий Подпрограммы 3 осуществляют</w:t>
      </w:r>
      <w:r w:rsidRPr="008E3B1D">
        <w:rPr>
          <w:sz w:val="16"/>
          <w:szCs w:val="16"/>
        </w:rPr>
        <w:t>:</w:t>
      </w:r>
    </w:p>
    <w:p w:rsidR="000E5519" w:rsidRDefault="000E5519" w:rsidP="000E5519">
      <w:pPr>
        <w:jc w:val="both"/>
        <w:rPr>
          <w:sz w:val="16"/>
          <w:szCs w:val="16"/>
        </w:rPr>
      </w:pPr>
      <w:r>
        <w:rPr>
          <w:sz w:val="16"/>
          <w:szCs w:val="16"/>
        </w:rPr>
        <w:t>- обеспечение взаимодействия с Отделом</w:t>
      </w:r>
      <w:r w:rsidRPr="001024B3">
        <w:rPr>
          <w:sz w:val="16"/>
          <w:szCs w:val="16"/>
        </w:rPr>
        <w:t xml:space="preserve"> опеки и попечительства Министерства образования Московской области по Волоколамскому, Лотошинскому муниципальным районам и городскому округу Шаховская</w:t>
      </w:r>
      <w:r>
        <w:rPr>
          <w:sz w:val="16"/>
          <w:szCs w:val="16"/>
        </w:rPr>
        <w:t>;</w:t>
      </w:r>
    </w:p>
    <w:p w:rsidR="000E5519" w:rsidRDefault="000E5519" w:rsidP="000E5519">
      <w:pPr>
        <w:jc w:val="both"/>
        <w:rPr>
          <w:sz w:val="16"/>
          <w:szCs w:val="16"/>
        </w:rPr>
      </w:pPr>
      <w:r>
        <w:rPr>
          <w:sz w:val="16"/>
          <w:szCs w:val="16"/>
        </w:rPr>
        <w:t>- обеспечение взаимодействия с Министерством</w:t>
      </w:r>
      <w:r w:rsidRPr="001024B3">
        <w:rPr>
          <w:sz w:val="16"/>
          <w:szCs w:val="16"/>
        </w:rPr>
        <w:t xml:space="preserve"> образования Московской области</w:t>
      </w:r>
      <w:r>
        <w:rPr>
          <w:sz w:val="16"/>
          <w:szCs w:val="16"/>
        </w:rPr>
        <w:t>;</w:t>
      </w:r>
    </w:p>
    <w:p w:rsidR="000E5519" w:rsidRDefault="000E5519" w:rsidP="000E5519">
      <w:pPr>
        <w:jc w:val="both"/>
        <w:rPr>
          <w:sz w:val="16"/>
          <w:szCs w:val="16"/>
        </w:rPr>
      </w:pPr>
      <w:r>
        <w:rPr>
          <w:sz w:val="16"/>
          <w:szCs w:val="16"/>
        </w:rPr>
        <w:t xml:space="preserve">- </w:t>
      </w:r>
      <w:r w:rsidRPr="001024B3">
        <w:rPr>
          <w:sz w:val="16"/>
          <w:szCs w:val="16"/>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0E5519" w:rsidRDefault="000E5519" w:rsidP="000E5519">
      <w:pPr>
        <w:jc w:val="both"/>
        <w:rPr>
          <w:sz w:val="16"/>
          <w:szCs w:val="16"/>
        </w:rPr>
      </w:pPr>
      <w:r>
        <w:rPr>
          <w:sz w:val="16"/>
          <w:szCs w:val="16"/>
        </w:rPr>
        <w:t xml:space="preserve">- </w:t>
      </w:r>
      <w:r w:rsidRPr="001024B3">
        <w:rPr>
          <w:sz w:val="16"/>
          <w:szCs w:val="16"/>
        </w:rPr>
        <w:t>предоставление отчетов по форме и в сроки, установленные постановлением Правительства Мо</w:t>
      </w:r>
      <w:r>
        <w:rPr>
          <w:sz w:val="16"/>
          <w:szCs w:val="16"/>
        </w:rPr>
        <w:t>сковской области от 20.02.2018 № 105/7 «</w:t>
      </w:r>
      <w:r w:rsidRPr="001024B3">
        <w:rPr>
          <w:sz w:val="16"/>
          <w:szCs w:val="16"/>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w:t>
      </w:r>
      <w:r>
        <w:rPr>
          <w:sz w:val="16"/>
          <w:szCs w:val="16"/>
        </w:rPr>
        <w:t>сляемых из федерального бюджета»;</w:t>
      </w:r>
    </w:p>
    <w:p w:rsidR="000E5519" w:rsidRDefault="000E5519" w:rsidP="000E5519">
      <w:pPr>
        <w:jc w:val="both"/>
        <w:rPr>
          <w:sz w:val="16"/>
          <w:szCs w:val="16"/>
        </w:rPr>
      </w:pPr>
      <w:r>
        <w:rPr>
          <w:sz w:val="16"/>
          <w:szCs w:val="16"/>
        </w:rPr>
        <w:t xml:space="preserve">- </w:t>
      </w:r>
      <w:r w:rsidRPr="00B91020">
        <w:rPr>
          <w:sz w:val="16"/>
          <w:szCs w:val="16"/>
        </w:rPr>
        <w:t xml:space="preserve"> представление отчетов о реализации мероприятий Подпрограммы </w:t>
      </w:r>
      <w:r>
        <w:rPr>
          <w:sz w:val="16"/>
          <w:szCs w:val="16"/>
        </w:rPr>
        <w:t>3</w:t>
      </w:r>
      <w:r w:rsidRPr="00B91020">
        <w:rPr>
          <w:sz w:val="16"/>
          <w:szCs w:val="16"/>
        </w:rPr>
        <w:t>.</w:t>
      </w:r>
    </w:p>
    <w:p w:rsidR="000E5519" w:rsidRPr="00B91020" w:rsidRDefault="000E5519" w:rsidP="000E5519">
      <w:pPr>
        <w:jc w:val="both"/>
        <w:rPr>
          <w:sz w:val="16"/>
          <w:szCs w:val="16"/>
        </w:rPr>
      </w:pPr>
      <w:r>
        <w:rPr>
          <w:sz w:val="16"/>
          <w:szCs w:val="16"/>
        </w:rPr>
        <w:t xml:space="preserve">Муниципальный заказчик Подпрограммы 3 направляет муниципальному заказчику муниципальной программы </w:t>
      </w:r>
      <w:r w:rsidRPr="008E3B1D">
        <w:rPr>
          <w:sz w:val="16"/>
          <w:szCs w:val="16"/>
        </w:rPr>
        <w:t>отчеты о реализ</w:t>
      </w:r>
      <w:r>
        <w:rPr>
          <w:sz w:val="16"/>
          <w:szCs w:val="16"/>
        </w:rPr>
        <w:t>ации мероприятий Подпрограммы 3.</w:t>
      </w:r>
    </w:p>
    <w:p w:rsidR="000E5519" w:rsidRPr="008E3B1D" w:rsidRDefault="000E5519" w:rsidP="000E5519">
      <w:pPr>
        <w:jc w:val="both"/>
        <w:rPr>
          <w:sz w:val="16"/>
          <w:szCs w:val="16"/>
        </w:rPr>
      </w:pPr>
    </w:p>
    <w:p w:rsidR="000E5519" w:rsidRPr="00B21422" w:rsidRDefault="000E5519" w:rsidP="000E5519">
      <w:pPr>
        <w:autoSpaceDE w:val="0"/>
        <w:autoSpaceDN w:val="0"/>
        <w:adjustRightInd w:val="0"/>
        <w:jc w:val="both"/>
        <w:outlineLvl w:val="0"/>
        <w:rPr>
          <w:bCs/>
          <w:sz w:val="16"/>
          <w:szCs w:val="16"/>
        </w:rPr>
      </w:pPr>
      <w:r w:rsidRPr="00B21422">
        <w:rPr>
          <w:bCs/>
          <w:sz w:val="16"/>
          <w:szCs w:val="16"/>
        </w:rPr>
        <w:t>5.4. Порядок взаимодействия ответственного за выполнение</w:t>
      </w:r>
      <w:r>
        <w:rPr>
          <w:bCs/>
          <w:sz w:val="16"/>
          <w:szCs w:val="16"/>
        </w:rPr>
        <w:t xml:space="preserve"> </w:t>
      </w:r>
      <w:r w:rsidRPr="00B21422">
        <w:rPr>
          <w:bCs/>
          <w:sz w:val="16"/>
          <w:szCs w:val="16"/>
        </w:rPr>
        <w:t xml:space="preserve">мероприятий </w:t>
      </w:r>
      <w:r>
        <w:rPr>
          <w:bCs/>
          <w:sz w:val="16"/>
          <w:szCs w:val="16"/>
        </w:rPr>
        <w:t xml:space="preserve">Подпрограммы 8 с муниципальным </w:t>
      </w:r>
      <w:r w:rsidRPr="00B21422">
        <w:rPr>
          <w:bCs/>
          <w:sz w:val="16"/>
          <w:szCs w:val="16"/>
        </w:rPr>
        <w:t>заказчиком</w:t>
      </w:r>
      <w:r>
        <w:rPr>
          <w:bCs/>
          <w:sz w:val="16"/>
          <w:szCs w:val="16"/>
        </w:rPr>
        <w:t xml:space="preserve"> </w:t>
      </w:r>
      <w:r w:rsidRPr="00B21422">
        <w:rPr>
          <w:bCs/>
          <w:sz w:val="16"/>
          <w:szCs w:val="16"/>
        </w:rPr>
        <w:t>Подпрограммы 8</w:t>
      </w:r>
    </w:p>
    <w:p w:rsidR="000E5519" w:rsidRPr="00B21422" w:rsidRDefault="000E5519" w:rsidP="000E5519">
      <w:pPr>
        <w:autoSpaceDE w:val="0"/>
        <w:autoSpaceDN w:val="0"/>
        <w:adjustRightInd w:val="0"/>
        <w:jc w:val="both"/>
        <w:rPr>
          <w:sz w:val="16"/>
          <w:szCs w:val="16"/>
        </w:rPr>
      </w:pPr>
    </w:p>
    <w:p w:rsidR="000E5519" w:rsidRPr="00B91020" w:rsidRDefault="000E5519" w:rsidP="000E5519">
      <w:pPr>
        <w:jc w:val="both"/>
        <w:rPr>
          <w:sz w:val="16"/>
          <w:szCs w:val="16"/>
        </w:rPr>
      </w:pPr>
      <w:r w:rsidRPr="00B91020">
        <w:rPr>
          <w:sz w:val="16"/>
          <w:szCs w:val="16"/>
        </w:rPr>
        <w:t xml:space="preserve">Муниципальный заказчик </w:t>
      </w:r>
      <w:r>
        <w:rPr>
          <w:sz w:val="16"/>
          <w:szCs w:val="16"/>
        </w:rPr>
        <w:t>Подпрограммы 8</w:t>
      </w:r>
      <w:r w:rsidRPr="00B91020">
        <w:rPr>
          <w:sz w:val="16"/>
          <w:szCs w:val="16"/>
        </w:rPr>
        <w:t xml:space="preserve"> организует текущее управ</w:t>
      </w:r>
      <w:r>
        <w:rPr>
          <w:sz w:val="16"/>
          <w:szCs w:val="16"/>
        </w:rPr>
        <w:t>ление реализацией Подпрограммы 8</w:t>
      </w:r>
      <w:r w:rsidRPr="00B91020">
        <w:rPr>
          <w:sz w:val="16"/>
          <w:szCs w:val="16"/>
        </w:rPr>
        <w:t xml:space="preserve"> и взаимодействие с  исполнителями мероприятий </w:t>
      </w:r>
      <w:r>
        <w:rPr>
          <w:sz w:val="16"/>
          <w:szCs w:val="16"/>
        </w:rPr>
        <w:t>Подпрограммы 8</w:t>
      </w:r>
      <w:r w:rsidRPr="00B91020">
        <w:rPr>
          <w:sz w:val="16"/>
          <w:szCs w:val="16"/>
        </w:rPr>
        <w:t>.</w:t>
      </w:r>
    </w:p>
    <w:p w:rsidR="000E5519" w:rsidRDefault="000E5519" w:rsidP="000E5519">
      <w:pPr>
        <w:jc w:val="both"/>
        <w:rPr>
          <w:sz w:val="16"/>
          <w:szCs w:val="16"/>
        </w:rPr>
      </w:pPr>
      <w:r w:rsidRPr="008E3B1D">
        <w:rPr>
          <w:sz w:val="16"/>
          <w:szCs w:val="16"/>
        </w:rPr>
        <w:t>Ответственные за выпол</w:t>
      </w:r>
      <w:r>
        <w:rPr>
          <w:sz w:val="16"/>
          <w:szCs w:val="16"/>
        </w:rPr>
        <w:t>нение мероприятий Подпрограммы 8 осуществляют</w:t>
      </w:r>
      <w:r w:rsidRPr="008E3B1D">
        <w:rPr>
          <w:sz w:val="16"/>
          <w:szCs w:val="16"/>
        </w:rPr>
        <w:t>:</w:t>
      </w:r>
    </w:p>
    <w:p w:rsidR="000E5519" w:rsidRDefault="000E5519" w:rsidP="000E5519">
      <w:pPr>
        <w:jc w:val="both"/>
        <w:rPr>
          <w:sz w:val="16"/>
          <w:szCs w:val="16"/>
        </w:rPr>
      </w:pPr>
      <w:r>
        <w:rPr>
          <w:sz w:val="16"/>
          <w:szCs w:val="16"/>
        </w:rPr>
        <w:t>- обеспечение взаимодействия с Министерством жилищной политики Московской области;</w:t>
      </w:r>
    </w:p>
    <w:p w:rsidR="000E5519" w:rsidRDefault="000E5519" w:rsidP="000E5519">
      <w:pPr>
        <w:jc w:val="both"/>
        <w:rPr>
          <w:sz w:val="16"/>
          <w:szCs w:val="16"/>
        </w:rPr>
      </w:pPr>
      <w:r>
        <w:rPr>
          <w:sz w:val="16"/>
          <w:szCs w:val="16"/>
        </w:rPr>
        <w:t xml:space="preserve">- </w:t>
      </w:r>
      <w:r w:rsidRPr="008E3B1D">
        <w:rPr>
          <w:sz w:val="16"/>
          <w:szCs w:val="16"/>
        </w:rPr>
        <w:t>формирование списков граждан, имеющих право на получение мер социальной поддержки по обеспечению жилыми помещениями;</w:t>
      </w:r>
    </w:p>
    <w:p w:rsidR="000E5519" w:rsidRDefault="000E5519" w:rsidP="000E5519">
      <w:pPr>
        <w:jc w:val="both"/>
        <w:rPr>
          <w:sz w:val="16"/>
          <w:szCs w:val="16"/>
        </w:rPr>
      </w:pPr>
      <w:r>
        <w:rPr>
          <w:sz w:val="16"/>
          <w:szCs w:val="16"/>
        </w:rPr>
        <w:t xml:space="preserve">- </w:t>
      </w:r>
      <w:r w:rsidRPr="008E3B1D">
        <w:rPr>
          <w:sz w:val="16"/>
          <w:szCs w:val="16"/>
        </w:rPr>
        <w:t xml:space="preserve">заключение соглашения о взаимодействии с </w:t>
      </w:r>
      <w:r>
        <w:rPr>
          <w:sz w:val="16"/>
          <w:szCs w:val="16"/>
        </w:rPr>
        <w:t>Министерством жилищной политики Московской области;</w:t>
      </w:r>
    </w:p>
    <w:p w:rsidR="000E5519" w:rsidRDefault="000E5519" w:rsidP="000E5519">
      <w:pPr>
        <w:jc w:val="both"/>
        <w:rPr>
          <w:sz w:val="16"/>
          <w:szCs w:val="16"/>
        </w:rPr>
      </w:pPr>
      <w:r>
        <w:rPr>
          <w:sz w:val="16"/>
          <w:szCs w:val="16"/>
        </w:rPr>
        <w:t xml:space="preserve">- </w:t>
      </w:r>
      <w:r w:rsidRPr="008E3B1D">
        <w:rPr>
          <w:sz w:val="16"/>
          <w:szCs w:val="16"/>
        </w:rPr>
        <w:t xml:space="preserve">представление отчетов о реализации мероприятий </w:t>
      </w:r>
      <w:r>
        <w:rPr>
          <w:sz w:val="16"/>
          <w:szCs w:val="16"/>
        </w:rPr>
        <w:t>Подпрограммы 8.</w:t>
      </w:r>
    </w:p>
    <w:p w:rsidR="000E5519" w:rsidRPr="00B91020" w:rsidRDefault="000E5519" w:rsidP="000E5519">
      <w:pPr>
        <w:jc w:val="both"/>
        <w:rPr>
          <w:sz w:val="16"/>
          <w:szCs w:val="16"/>
        </w:rPr>
      </w:pPr>
      <w:r>
        <w:rPr>
          <w:sz w:val="16"/>
          <w:szCs w:val="16"/>
        </w:rPr>
        <w:t>Муниц</w:t>
      </w:r>
      <w:r w:rsidR="005E5685">
        <w:rPr>
          <w:sz w:val="16"/>
          <w:szCs w:val="16"/>
        </w:rPr>
        <w:t>ипальный заказчик Подпрограммы 8</w:t>
      </w:r>
      <w:r>
        <w:rPr>
          <w:sz w:val="16"/>
          <w:szCs w:val="16"/>
        </w:rPr>
        <w:t xml:space="preserve"> направляет муниципальному заказчику муниципальной программы </w:t>
      </w:r>
      <w:r w:rsidRPr="008E3B1D">
        <w:rPr>
          <w:sz w:val="16"/>
          <w:szCs w:val="16"/>
        </w:rPr>
        <w:t>отчеты о реализ</w:t>
      </w:r>
      <w:r w:rsidR="005E5685">
        <w:rPr>
          <w:sz w:val="16"/>
          <w:szCs w:val="16"/>
        </w:rPr>
        <w:t>ации мероприятий Подпрограммы 8</w:t>
      </w:r>
      <w:r>
        <w:rPr>
          <w:sz w:val="16"/>
          <w:szCs w:val="16"/>
        </w:rPr>
        <w:t>.</w:t>
      </w:r>
    </w:p>
    <w:p w:rsidR="000E5519" w:rsidRPr="008E3B1D" w:rsidRDefault="000E5519" w:rsidP="000E5519">
      <w:pPr>
        <w:jc w:val="both"/>
        <w:rPr>
          <w:sz w:val="16"/>
          <w:szCs w:val="16"/>
        </w:rPr>
      </w:pPr>
    </w:p>
    <w:p w:rsidR="00A80337" w:rsidRPr="0033076C" w:rsidRDefault="00A80337" w:rsidP="00217C50">
      <w:pPr>
        <w:pStyle w:val="ConsPlusNormal"/>
        <w:widowControl/>
        <w:spacing w:before="120" w:after="120"/>
        <w:ind w:left="567" w:firstLine="0"/>
        <w:jc w:val="both"/>
        <w:outlineLvl w:val="1"/>
        <w:rPr>
          <w:rFonts w:ascii="Times New Roman" w:hAnsi="Times New Roman" w:cs="Times New Roman"/>
          <w:b/>
          <w:sz w:val="16"/>
          <w:szCs w:val="16"/>
        </w:rPr>
      </w:pPr>
      <w:r>
        <w:rPr>
          <w:rFonts w:ascii="Times New Roman" w:hAnsi="Times New Roman" w:cs="Times New Roman"/>
          <w:b/>
          <w:sz w:val="16"/>
          <w:szCs w:val="16"/>
        </w:rPr>
        <w:t>6</w:t>
      </w:r>
      <w:r w:rsidRPr="00217C50">
        <w:rPr>
          <w:rFonts w:ascii="Times New Roman" w:hAnsi="Times New Roman" w:cs="Times New Roman"/>
          <w:b/>
          <w:sz w:val="16"/>
          <w:szCs w:val="16"/>
        </w:rPr>
        <w:t xml:space="preserve">. </w:t>
      </w:r>
      <w:r>
        <w:rPr>
          <w:rFonts w:ascii="Times New Roman" w:hAnsi="Times New Roman" w:cs="Times New Roman"/>
          <w:b/>
          <w:sz w:val="16"/>
          <w:szCs w:val="16"/>
        </w:rPr>
        <w:t>С</w:t>
      </w:r>
      <w:r w:rsidRPr="0033076C">
        <w:rPr>
          <w:rFonts w:ascii="Times New Roman" w:hAnsi="Times New Roman" w:cs="Times New Roman"/>
          <w:b/>
          <w:sz w:val="16"/>
          <w:szCs w:val="16"/>
        </w:rPr>
        <w:t>остав, форма и сроки представления отчетности о ходе реализации мероприятий муниципальной программы</w:t>
      </w:r>
    </w:p>
    <w:p w:rsidR="00A80337" w:rsidRDefault="00A80337" w:rsidP="0033076C">
      <w:pPr>
        <w:pStyle w:val="ConsPlusNormal"/>
        <w:ind w:firstLine="567"/>
        <w:jc w:val="both"/>
        <w:outlineLvl w:val="1"/>
        <w:rPr>
          <w:rFonts w:ascii="Times New Roman" w:hAnsi="Times New Roman" w:cs="Times New Roman"/>
          <w:bCs/>
          <w:sz w:val="16"/>
          <w:szCs w:val="16"/>
        </w:rPr>
      </w:pPr>
      <w:r w:rsidRPr="00217C50">
        <w:rPr>
          <w:rFonts w:ascii="Times New Roman" w:hAnsi="Times New Roman" w:cs="Times New Roman"/>
          <w:sz w:val="16"/>
          <w:szCs w:val="16"/>
        </w:rPr>
        <w:t xml:space="preserve">Отчетность </w:t>
      </w:r>
      <w:r>
        <w:rPr>
          <w:rFonts w:ascii="Times New Roman" w:hAnsi="Times New Roman" w:cs="Times New Roman"/>
          <w:sz w:val="16"/>
          <w:szCs w:val="16"/>
        </w:rPr>
        <w:t xml:space="preserve">о ходе реализации мероприятий муниципальной программы </w:t>
      </w:r>
      <w:r w:rsidRPr="00217C50">
        <w:rPr>
          <w:rFonts w:ascii="Times New Roman" w:hAnsi="Times New Roman" w:cs="Times New Roman"/>
          <w:sz w:val="16"/>
          <w:szCs w:val="16"/>
        </w:rPr>
        <w:t>осуществляется в соответ</w:t>
      </w:r>
      <w:r w:rsidR="0037179C">
        <w:rPr>
          <w:rFonts w:ascii="Times New Roman" w:hAnsi="Times New Roman" w:cs="Times New Roman"/>
          <w:sz w:val="16"/>
          <w:szCs w:val="16"/>
        </w:rPr>
        <w:t>ствии с постановлением Главы городского округа Лотошино Московской области от 11.10.2019 № 933 «Об утверждении Порядка разработки и реализации муниципальных программ городского округа Лотошино Московской области».</w:t>
      </w:r>
    </w:p>
    <w:p w:rsidR="00A80337" w:rsidRDefault="00A80337" w:rsidP="0033076C">
      <w:pPr>
        <w:pStyle w:val="ConsPlusNormal"/>
        <w:ind w:firstLine="567"/>
        <w:jc w:val="both"/>
        <w:outlineLvl w:val="1"/>
        <w:rPr>
          <w:rFonts w:ascii="Times New Roman" w:hAnsi="Times New Roman" w:cs="Times New Roman"/>
          <w:bCs/>
          <w:sz w:val="16"/>
          <w:szCs w:val="16"/>
        </w:rPr>
      </w:pPr>
    </w:p>
    <w:p w:rsidR="00A80337" w:rsidRDefault="00A80337" w:rsidP="0033076C">
      <w:pPr>
        <w:pStyle w:val="ConsPlusNormal"/>
        <w:ind w:firstLine="567"/>
        <w:jc w:val="both"/>
        <w:outlineLvl w:val="1"/>
        <w:rPr>
          <w:rFonts w:ascii="Times New Roman" w:hAnsi="Times New Roman" w:cs="Times New Roman"/>
          <w:bCs/>
          <w:sz w:val="16"/>
          <w:szCs w:val="16"/>
        </w:rPr>
      </w:pPr>
    </w:p>
    <w:p w:rsidR="00A80337" w:rsidRDefault="00A80337" w:rsidP="0033076C">
      <w:pPr>
        <w:pStyle w:val="ConsPlusNormal"/>
        <w:ind w:firstLine="567"/>
        <w:jc w:val="both"/>
        <w:outlineLvl w:val="1"/>
        <w:rPr>
          <w:rFonts w:ascii="Times New Roman" w:hAnsi="Times New Roman" w:cs="Times New Roman"/>
          <w:bCs/>
          <w:sz w:val="16"/>
          <w:szCs w:val="16"/>
        </w:rPr>
      </w:pPr>
    </w:p>
    <w:p w:rsidR="00A80337" w:rsidRPr="00217C50" w:rsidRDefault="00A80337" w:rsidP="0033076C">
      <w:pPr>
        <w:pStyle w:val="ConsPlusNormal"/>
        <w:ind w:firstLine="567"/>
        <w:jc w:val="both"/>
        <w:outlineLvl w:val="1"/>
        <w:rPr>
          <w:rFonts w:ascii="Times New Roman" w:hAnsi="Times New Roman" w:cs="Times New Roman"/>
          <w:sz w:val="16"/>
          <w:szCs w:val="16"/>
        </w:rPr>
        <w:sectPr w:rsidR="00A80337" w:rsidRPr="00217C50" w:rsidSect="003A7D76">
          <w:pgSz w:w="11906" w:h="16838"/>
          <w:pgMar w:top="567" w:right="566" w:bottom="1134" w:left="851" w:header="709" w:footer="709" w:gutter="0"/>
          <w:cols w:space="708"/>
          <w:docGrid w:linePitch="360"/>
        </w:sectPr>
      </w:pPr>
    </w:p>
    <w:p w:rsidR="00A80337" w:rsidRPr="004F4EDB" w:rsidRDefault="00A80337" w:rsidP="004F4EDB">
      <w:pPr>
        <w:autoSpaceDE w:val="0"/>
        <w:autoSpaceDN w:val="0"/>
        <w:adjustRightInd w:val="0"/>
        <w:ind w:left="10773"/>
        <w:rPr>
          <w:sz w:val="16"/>
          <w:szCs w:val="16"/>
        </w:rPr>
      </w:pPr>
    </w:p>
    <w:p w:rsidR="00A80337" w:rsidRDefault="00A80337" w:rsidP="004F4EDB">
      <w:pPr>
        <w:spacing w:after="200" w:line="276" w:lineRule="auto"/>
      </w:pPr>
    </w:p>
    <w:p w:rsidR="00F0379B" w:rsidRDefault="005E5685" w:rsidP="004C6111">
      <w:pPr>
        <w:autoSpaceDE w:val="0"/>
        <w:autoSpaceDN w:val="0"/>
        <w:adjustRightInd w:val="0"/>
        <w:jc w:val="center"/>
        <w:rPr>
          <w:b/>
          <w:sz w:val="16"/>
          <w:szCs w:val="16"/>
        </w:rPr>
      </w:pPr>
      <w:r>
        <w:rPr>
          <w:b/>
          <w:sz w:val="16"/>
          <w:szCs w:val="16"/>
        </w:rPr>
        <w:t>7. Паспорт Подпрограммы 1</w:t>
      </w:r>
      <w:r>
        <w:t xml:space="preserve"> </w:t>
      </w:r>
      <w:r>
        <w:rPr>
          <w:b/>
          <w:sz w:val="16"/>
          <w:szCs w:val="16"/>
        </w:rPr>
        <w:t xml:space="preserve"> </w:t>
      </w:r>
      <w:r w:rsidR="00A46241" w:rsidRPr="00A46241">
        <w:rPr>
          <w:b/>
          <w:sz w:val="16"/>
          <w:szCs w:val="16"/>
        </w:rPr>
        <w:t>«Создание условий для жилищного строительства»</w:t>
      </w:r>
    </w:p>
    <w:p w:rsidR="00F0379B" w:rsidRPr="00C26821" w:rsidRDefault="00F0379B" w:rsidP="004C6111">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5E5685" w:rsidRPr="004F4EDB" w:rsidTr="00A82851">
        <w:tc>
          <w:tcPr>
            <w:tcW w:w="4395" w:type="dxa"/>
          </w:tcPr>
          <w:p w:rsidR="005E5685" w:rsidRPr="004F4EDB" w:rsidRDefault="005E5685" w:rsidP="00F0379B">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5E5685" w:rsidRPr="004F4EDB" w:rsidRDefault="005E5685" w:rsidP="00F0379B">
            <w:pPr>
              <w:widowControl w:val="0"/>
              <w:autoSpaceDE w:val="0"/>
              <w:autoSpaceDN w:val="0"/>
              <w:adjustRightInd w:val="0"/>
              <w:rPr>
                <w:sz w:val="16"/>
                <w:szCs w:val="16"/>
              </w:rPr>
            </w:pPr>
            <w:r>
              <w:rPr>
                <w:sz w:val="16"/>
                <w:szCs w:val="16"/>
              </w:rPr>
              <w:t>Отдел архитектуры и градостроительства администрации городского округа Лотошино, сектор по жилью и субсидиям администрации городского округа Лотошино</w:t>
            </w:r>
          </w:p>
        </w:tc>
      </w:tr>
      <w:tr w:rsidR="00A82851" w:rsidRPr="004F4EDB" w:rsidTr="00A82851">
        <w:trPr>
          <w:trHeight w:val="123"/>
        </w:trPr>
        <w:tc>
          <w:tcPr>
            <w:tcW w:w="4395" w:type="dxa"/>
            <w:vMerge w:val="restart"/>
          </w:tcPr>
          <w:p w:rsidR="00A82851" w:rsidRPr="004F4EDB" w:rsidRDefault="00A82851" w:rsidP="00A82851">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A82851" w:rsidRPr="004F4EDB" w:rsidRDefault="00A82851" w:rsidP="00A82851">
            <w:pPr>
              <w:widowControl w:val="0"/>
              <w:autoSpaceDE w:val="0"/>
              <w:autoSpaceDN w:val="0"/>
              <w:adjustRightInd w:val="0"/>
              <w:rPr>
                <w:sz w:val="16"/>
                <w:szCs w:val="16"/>
              </w:rPr>
            </w:pPr>
          </w:p>
        </w:tc>
        <w:tc>
          <w:tcPr>
            <w:tcW w:w="2268" w:type="dxa"/>
            <w:vMerge w:val="restart"/>
          </w:tcPr>
          <w:p w:rsidR="00A82851" w:rsidRPr="004F4EDB" w:rsidRDefault="00A82851" w:rsidP="00F0379B">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A82851" w:rsidRPr="004F4EDB" w:rsidRDefault="00A82851" w:rsidP="00F0379B">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A82851" w:rsidRPr="004F4EDB" w:rsidRDefault="00A82851" w:rsidP="00F0379B">
            <w:pPr>
              <w:widowControl w:val="0"/>
              <w:autoSpaceDE w:val="0"/>
              <w:autoSpaceDN w:val="0"/>
              <w:adjustRightInd w:val="0"/>
              <w:rPr>
                <w:sz w:val="16"/>
                <w:szCs w:val="16"/>
              </w:rPr>
            </w:pPr>
            <w:r w:rsidRPr="004F4EDB">
              <w:rPr>
                <w:sz w:val="16"/>
                <w:szCs w:val="16"/>
              </w:rPr>
              <w:t>Расходы (тыс. рублей)</w:t>
            </w:r>
          </w:p>
        </w:tc>
      </w:tr>
      <w:tr w:rsidR="001F3C8C" w:rsidRPr="004F4EDB" w:rsidTr="00F0379B">
        <w:trPr>
          <w:trHeight w:val="20"/>
        </w:trPr>
        <w:tc>
          <w:tcPr>
            <w:tcW w:w="4395" w:type="dxa"/>
            <w:vMerge/>
          </w:tcPr>
          <w:p w:rsidR="001F3C8C" w:rsidRPr="004F4EDB" w:rsidRDefault="001F3C8C" w:rsidP="001F3C8C">
            <w:pPr>
              <w:widowControl w:val="0"/>
              <w:autoSpaceDE w:val="0"/>
              <w:autoSpaceDN w:val="0"/>
              <w:adjustRightInd w:val="0"/>
              <w:rPr>
                <w:sz w:val="16"/>
                <w:szCs w:val="16"/>
              </w:rPr>
            </w:pPr>
          </w:p>
        </w:tc>
        <w:tc>
          <w:tcPr>
            <w:tcW w:w="2268" w:type="dxa"/>
            <w:vMerge/>
          </w:tcPr>
          <w:p w:rsidR="001F3C8C" w:rsidRPr="004F4EDB" w:rsidRDefault="001F3C8C" w:rsidP="001F3C8C">
            <w:pPr>
              <w:rPr>
                <w:sz w:val="16"/>
                <w:szCs w:val="16"/>
              </w:rPr>
            </w:pPr>
          </w:p>
        </w:tc>
        <w:tc>
          <w:tcPr>
            <w:tcW w:w="2126" w:type="dxa"/>
            <w:vMerge/>
          </w:tcPr>
          <w:p w:rsidR="001F3C8C" w:rsidRPr="004F4EDB" w:rsidRDefault="001F3C8C" w:rsidP="001F3C8C">
            <w:pPr>
              <w:rPr>
                <w:sz w:val="16"/>
                <w:szCs w:val="16"/>
              </w:rPr>
            </w:pPr>
          </w:p>
        </w:tc>
        <w:tc>
          <w:tcPr>
            <w:tcW w:w="1276" w:type="dxa"/>
            <w:vAlign w:val="center"/>
          </w:tcPr>
          <w:p w:rsidR="001F3C8C" w:rsidRPr="00854C8E" w:rsidRDefault="001F3C8C" w:rsidP="001F3C8C">
            <w:pPr>
              <w:jc w:val="center"/>
              <w:rPr>
                <w:sz w:val="16"/>
                <w:szCs w:val="16"/>
              </w:rPr>
            </w:pPr>
            <w:r>
              <w:rPr>
                <w:sz w:val="16"/>
                <w:szCs w:val="16"/>
              </w:rPr>
              <w:t>2020</w:t>
            </w:r>
          </w:p>
          <w:p w:rsidR="001F3C8C" w:rsidRPr="00854C8E" w:rsidRDefault="001F3C8C" w:rsidP="001F3C8C">
            <w:pPr>
              <w:jc w:val="center"/>
              <w:rPr>
                <w:sz w:val="16"/>
                <w:szCs w:val="16"/>
              </w:rPr>
            </w:pPr>
            <w:r w:rsidRPr="00854C8E">
              <w:rPr>
                <w:sz w:val="16"/>
                <w:szCs w:val="16"/>
              </w:rPr>
              <w:t xml:space="preserve"> год </w:t>
            </w:r>
          </w:p>
        </w:tc>
        <w:tc>
          <w:tcPr>
            <w:tcW w:w="1276" w:type="dxa"/>
            <w:vAlign w:val="center"/>
          </w:tcPr>
          <w:p w:rsidR="001F3C8C" w:rsidRPr="00854C8E" w:rsidRDefault="001F3C8C" w:rsidP="001F3C8C">
            <w:pPr>
              <w:jc w:val="center"/>
              <w:rPr>
                <w:sz w:val="16"/>
                <w:szCs w:val="16"/>
              </w:rPr>
            </w:pPr>
            <w:r>
              <w:rPr>
                <w:sz w:val="16"/>
                <w:szCs w:val="16"/>
              </w:rPr>
              <w:t>2021</w:t>
            </w:r>
          </w:p>
          <w:p w:rsidR="001F3C8C" w:rsidRPr="00854C8E" w:rsidRDefault="001F3C8C" w:rsidP="001F3C8C">
            <w:pPr>
              <w:jc w:val="center"/>
              <w:rPr>
                <w:sz w:val="16"/>
                <w:szCs w:val="16"/>
              </w:rPr>
            </w:pPr>
            <w:r w:rsidRPr="00854C8E">
              <w:rPr>
                <w:sz w:val="16"/>
                <w:szCs w:val="16"/>
              </w:rPr>
              <w:t xml:space="preserve"> год</w:t>
            </w:r>
          </w:p>
        </w:tc>
        <w:tc>
          <w:tcPr>
            <w:tcW w:w="1134" w:type="dxa"/>
            <w:vAlign w:val="center"/>
          </w:tcPr>
          <w:p w:rsidR="001F3C8C" w:rsidRPr="00854C8E" w:rsidRDefault="001F3C8C" w:rsidP="001F3C8C">
            <w:pPr>
              <w:jc w:val="center"/>
              <w:rPr>
                <w:sz w:val="16"/>
                <w:szCs w:val="16"/>
              </w:rPr>
            </w:pPr>
            <w:r>
              <w:rPr>
                <w:sz w:val="16"/>
                <w:szCs w:val="16"/>
              </w:rPr>
              <w:t>2022</w:t>
            </w:r>
            <w:r w:rsidRPr="00854C8E">
              <w:rPr>
                <w:sz w:val="16"/>
                <w:szCs w:val="16"/>
              </w:rPr>
              <w:t xml:space="preserve"> </w:t>
            </w:r>
          </w:p>
          <w:p w:rsidR="001F3C8C" w:rsidRPr="00854C8E" w:rsidRDefault="001F3C8C" w:rsidP="001F3C8C">
            <w:pPr>
              <w:jc w:val="center"/>
              <w:rPr>
                <w:sz w:val="16"/>
                <w:szCs w:val="16"/>
              </w:rPr>
            </w:pPr>
            <w:r w:rsidRPr="00854C8E">
              <w:rPr>
                <w:sz w:val="16"/>
                <w:szCs w:val="16"/>
              </w:rPr>
              <w:t>год</w:t>
            </w:r>
          </w:p>
        </w:tc>
        <w:tc>
          <w:tcPr>
            <w:tcW w:w="850" w:type="dxa"/>
            <w:vAlign w:val="center"/>
          </w:tcPr>
          <w:p w:rsidR="001F3C8C" w:rsidRPr="00854C8E" w:rsidRDefault="001F3C8C" w:rsidP="001F3C8C">
            <w:pPr>
              <w:jc w:val="center"/>
              <w:rPr>
                <w:sz w:val="16"/>
                <w:szCs w:val="16"/>
              </w:rPr>
            </w:pPr>
            <w:r>
              <w:rPr>
                <w:sz w:val="16"/>
                <w:szCs w:val="16"/>
              </w:rPr>
              <w:t>2023</w:t>
            </w:r>
          </w:p>
          <w:p w:rsidR="001F3C8C" w:rsidRPr="00854C8E" w:rsidRDefault="001F3C8C" w:rsidP="001F3C8C">
            <w:pPr>
              <w:jc w:val="center"/>
              <w:rPr>
                <w:sz w:val="16"/>
                <w:szCs w:val="16"/>
              </w:rPr>
            </w:pPr>
            <w:r w:rsidRPr="00854C8E">
              <w:rPr>
                <w:sz w:val="16"/>
                <w:szCs w:val="16"/>
              </w:rPr>
              <w:t xml:space="preserve"> год</w:t>
            </w:r>
          </w:p>
        </w:tc>
        <w:tc>
          <w:tcPr>
            <w:tcW w:w="993" w:type="dxa"/>
            <w:vAlign w:val="center"/>
          </w:tcPr>
          <w:p w:rsidR="001F3C8C" w:rsidRPr="00854C8E" w:rsidRDefault="001F3C8C" w:rsidP="001F3C8C">
            <w:pPr>
              <w:jc w:val="center"/>
              <w:rPr>
                <w:sz w:val="16"/>
                <w:szCs w:val="16"/>
              </w:rPr>
            </w:pPr>
            <w:r>
              <w:rPr>
                <w:sz w:val="16"/>
                <w:szCs w:val="16"/>
              </w:rPr>
              <w:t>2024</w:t>
            </w:r>
          </w:p>
          <w:p w:rsidR="001F3C8C" w:rsidRPr="00854C8E" w:rsidRDefault="001F3C8C" w:rsidP="001F3C8C">
            <w:pPr>
              <w:jc w:val="center"/>
              <w:rPr>
                <w:sz w:val="16"/>
                <w:szCs w:val="16"/>
              </w:rPr>
            </w:pPr>
            <w:r w:rsidRPr="00854C8E">
              <w:rPr>
                <w:sz w:val="16"/>
                <w:szCs w:val="16"/>
              </w:rPr>
              <w:t xml:space="preserve"> год</w:t>
            </w:r>
          </w:p>
        </w:tc>
        <w:tc>
          <w:tcPr>
            <w:tcW w:w="992" w:type="dxa"/>
          </w:tcPr>
          <w:p w:rsidR="001F3C8C" w:rsidRPr="004F4EDB" w:rsidRDefault="001F3C8C" w:rsidP="001F3C8C">
            <w:pPr>
              <w:widowControl w:val="0"/>
              <w:autoSpaceDE w:val="0"/>
              <w:autoSpaceDN w:val="0"/>
              <w:adjustRightInd w:val="0"/>
              <w:jc w:val="center"/>
              <w:rPr>
                <w:sz w:val="16"/>
                <w:szCs w:val="16"/>
              </w:rPr>
            </w:pPr>
            <w:r w:rsidRPr="004F4EDB">
              <w:rPr>
                <w:sz w:val="16"/>
                <w:szCs w:val="16"/>
              </w:rPr>
              <w:t>Итого</w:t>
            </w:r>
          </w:p>
        </w:tc>
      </w:tr>
      <w:tr w:rsidR="0006548A" w:rsidRPr="004F4EDB" w:rsidTr="001F3C8C">
        <w:tc>
          <w:tcPr>
            <w:tcW w:w="4395" w:type="dxa"/>
            <w:vMerge/>
          </w:tcPr>
          <w:p w:rsidR="0006548A" w:rsidRPr="004F4EDB" w:rsidRDefault="0006548A" w:rsidP="00101CDC">
            <w:pPr>
              <w:widowControl w:val="0"/>
              <w:autoSpaceDE w:val="0"/>
              <w:autoSpaceDN w:val="0"/>
              <w:adjustRightInd w:val="0"/>
              <w:rPr>
                <w:sz w:val="16"/>
                <w:szCs w:val="16"/>
              </w:rPr>
            </w:pPr>
          </w:p>
        </w:tc>
        <w:tc>
          <w:tcPr>
            <w:tcW w:w="2268" w:type="dxa"/>
          </w:tcPr>
          <w:p w:rsidR="0006548A" w:rsidRPr="004F4EDB" w:rsidRDefault="0006548A" w:rsidP="00101CDC">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06548A" w:rsidRPr="009437C1" w:rsidRDefault="0006548A" w:rsidP="00101CDC">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06548A" w:rsidRPr="009437C1" w:rsidRDefault="0006548A" w:rsidP="00101CDC">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06548A" w:rsidRPr="00F4462E" w:rsidRDefault="0006548A" w:rsidP="0006548A">
            <w:pPr>
              <w:autoSpaceDE w:val="0"/>
              <w:autoSpaceDN w:val="0"/>
              <w:adjustRightInd w:val="0"/>
              <w:jc w:val="center"/>
              <w:rPr>
                <w:b/>
                <w:sz w:val="16"/>
                <w:szCs w:val="16"/>
                <w:lang w:eastAsia="en-US"/>
              </w:rPr>
            </w:pPr>
            <w:r w:rsidRPr="00F4462E">
              <w:rPr>
                <w:b/>
                <w:sz w:val="16"/>
                <w:szCs w:val="16"/>
                <w:lang w:eastAsia="en-US"/>
              </w:rPr>
              <w:t>475</w:t>
            </w:r>
          </w:p>
        </w:tc>
        <w:tc>
          <w:tcPr>
            <w:tcW w:w="1276" w:type="dxa"/>
            <w:vAlign w:val="center"/>
          </w:tcPr>
          <w:p w:rsidR="0006548A" w:rsidRPr="00F4462E" w:rsidRDefault="0006548A" w:rsidP="0006548A">
            <w:pPr>
              <w:autoSpaceDE w:val="0"/>
              <w:autoSpaceDN w:val="0"/>
              <w:adjustRightInd w:val="0"/>
              <w:jc w:val="center"/>
              <w:rPr>
                <w:b/>
                <w:sz w:val="16"/>
                <w:szCs w:val="16"/>
                <w:lang w:eastAsia="en-US"/>
              </w:rPr>
            </w:pPr>
            <w:r>
              <w:rPr>
                <w:b/>
                <w:sz w:val="16"/>
                <w:szCs w:val="16"/>
                <w:lang w:eastAsia="en-US"/>
              </w:rPr>
              <w:t>239</w:t>
            </w:r>
          </w:p>
        </w:tc>
        <w:tc>
          <w:tcPr>
            <w:tcW w:w="1134" w:type="dxa"/>
            <w:vAlign w:val="center"/>
          </w:tcPr>
          <w:p w:rsidR="0006548A" w:rsidRPr="00F4462E" w:rsidRDefault="00A46241" w:rsidP="0006548A">
            <w:pPr>
              <w:autoSpaceDE w:val="0"/>
              <w:autoSpaceDN w:val="0"/>
              <w:adjustRightInd w:val="0"/>
              <w:jc w:val="center"/>
              <w:rPr>
                <w:b/>
                <w:sz w:val="16"/>
                <w:szCs w:val="16"/>
                <w:lang w:eastAsia="en-US"/>
              </w:rPr>
            </w:pPr>
            <w:r>
              <w:rPr>
                <w:b/>
                <w:sz w:val="16"/>
                <w:szCs w:val="16"/>
                <w:lang w:eastAsia="en-US"/>
              </w:rPr>
              <w:t>495</w:t>
            </w:r>
          </w:p>
        </w:tc>
        <w:tc>
          <w:tcPr>
            <w:tcW w:w="850" w:type="dxa"/>
            <w:vAlign w:val="center"/>
          </w:tcPr>
          <w:p w:rsidR="0006548A" w:rsidRPr="00262FCC" w:rsidRDefault="0006548A" w:rsidP="0006548A">
            <w:pPr>
              <w:jc w:val="center"/>
              <w:rPr>
                <w:b/>
                <w:sz w:val="16"/>
                <w:szCs w:val="16"/>
              </w:rPr>
            </w:pPr>
            <w:r w:rsidRPr="00262FCC">
              <w:rPr>
                <w:b/>
                <w:sz w:val="16"/>
                <w:szCs w:val="16"/>
              </w:rPr>
              <w:t>0</w:t>
            </w:r>
          </w:p>
        </w:tc>
        <w:tc>
          <w:tcPr>
            <w:tcW w:w="993" w:type="dxa"/>
            <w:vAlign w:val="center"/>
          </w:tcPr>
          <w:p w:rsidR="0006548A" w:rsidRPr="00262FCC" w:rsidRDefault="0006548A" w:rsidP="0006548A">
            <w:pPr>
              <w:jc w:val="center"/>
              <w:rPr>
                <w:b/>
                <w:sz w:val="16"/>
                <w:szCs w:val="16"/>
              </w:rPr>
            </w:pPr>
            <w:r w:rsidRPr="00262FCC">
              <w:rPr>
                <w:b/>
                <w:sz w:val="16"/>
                <w:szCs w:val="16"/>
              </w:rPr>
              <w:t>0</w:t>
            </w:r>
          </w:p>
        </w:tc>
        <w:tc>
          <w:tcPr>
            <w:tcW w:w="992" w:type="dxa"/>
            <w:vAlign w:val="center"/>
          </w:tcPr>
          <w:p w:rsidR="0006548A" w:rsidRPr="00F4462E" w:rsidRDefault="00A46241" w:rsidP="0006548A">
            <w:pPr>
              <w:autoSpaceDE w:val="0"/>
              <w:autoSpaceDN w:val="0"/>
              <w:adjustRightInd w:val="0"/>
              <w:jc w:val="center"/>
              <w:rPr>
                <w:b/>
                <w:sz w:val="16"/>
                <w:szCs w:val="16"/>
                <w:lang w:eastAsia="en-US"/>
              </w:rPr>
            </w:pPr>
            <w:r>
              <w:rPr>
                <w:b/>
                <w:sz w:val="16"/>
                <w:szCs w:val="16"/>
                <w:lang w:eastAsia="en-US"/>
              </w:rPr>
              <w:t>1209</w:t>
            </w:r>
          </w:p>
        </w:tc>
      </w:tr>
      <w:tr w:rsidR="0006548A" w:rsidRPr="004F4EDB" w:rsidTr="001F3C8C">
        <w:tc>
          <w:tcPr>
            <w:tcW w:w="4395" w:type="dxa"/>
            <w:vMerge/>
          </w:tcPr>
          <w:p w:rsidR="0006548A" w:rsidRPr="004F4EDB" w:rsidRDefault="0006548A" w:rsidP="00101CDC">
            <w:pPr>
              <w:rPr>
                <w:sz w:val="16"/>
                <w:szCs w:val="16"/>
              </w:rPr>
            </w:pPr>
          </w:p>
        </w:tc>
        <w:tc>
          <w:tcPr>
            <w:tcW w:w="2268" w:type="dxa"/>
            <w:vMerge w:val="restart"/>
          </w:tcPr>
          <w:p w:rsidR="0006548A" w:rsidRPr="004F4EDB" w:rsidRDefault="0006548A" w:rsidP="00101CDC">
            <w:pPr>
              <w:rPr>
                <w:sz w:val="16"/>
                <w:szCs w:val="16"/>
              </w:rPr>
            </w:pPr>
          </w:p>
        </w:tc>
        <w:tc>
          <w:tcPr>
            <w:tcW w:w="2126" w:type="dxa"/>
            <w:vAlign w:val="center"/>
          </w:tcPr>
          <w:p w:rsidR="0006548A" w:rsidRDefault="0006548A" w:rsidP="00101CDC">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06548A" w:rsidRPr="001F3C8C" w:rsidRDefault="0006548A" w:rsidP="00101CDC">
            <w:pPr>
              <w:pStyle w:val="ConsPlusNormal"/>
              <w:ind w:firstLine="0"/>
              <w:rPr>
                <w:rFonts w:ascii="Times New Roman" w:hAnsi="Times New Roman" w:cs="Times New Roman"/>
                <w:sz w:val="16"/>
                <w:szCs w:val="16"/>
              </w:rPr>
            </w:pPr>
          </w:p>
        </w:tc>
        <w:tc>
          <w:tcPr>
            <w:tcW w:w="1276" w:type="dxa"/>
            <w:vAlign w:val="center"/>
          </w:tcPr>
          <w:p w:rsidR="0006548A" w:rsidRPr="00607724" w:rsidRDefault="0006548A" w:rsidP="0006548A">
            <w:pPr>
              <w:jc w:val="center"/>
              <w:rPr>
                <w:sz w:val="16"/>
                <w:szCs w:val="16"/>
              </w:rPr>
            </w:pPr>
            <w:r>
              <w:rPr>
                <w:sz w:val="16"/>
                <w:szCs w:val="16"/>
              </w:rPr>
              <w:t>0</w:t>
            </w:r>
          </w:p>
        </w:tc>
        <w:tc>
          <w:tcPr>
            <w:tcW w:w="1276" w:type="dxa"/>
            <w:vAlign w:val="center"/>
          </w:tcPr>
          <w:p w:rsidR="0006548A" w:rsidRPr="00607724" w:rsidRDefault="0006548A" w:rsidP="0006548A">
            <w:pPr>
              <w:jc w:val="center"/>
              <w:rPr>
                <w:sz w:val="16"/>
                <w:szCs w:val="16"/>
              </w:rPr>
            </w:pPr>
            <w:r>
              <w:rPr>
                <w:sz w:val="16"/>
                <w:szCs w:val="16"/>
              </w:rPr>
              <w:t>0</w:t>
            </w:r>
          </w:p>
        </w:tc>
        <w:tc>
          <w:tcPr>
            <w:tcW w:w="1134" w:type="dxa"/>
            <w:vAlign w:val="center"/>
          </w:tcPr>
          <w:p w:rsidR="0006548A" w:rsidRPr="00607724" w:rsidRDefault="0006548A" w:rsidP="0006548A">
            <w:pPr>
              <w:jc w:val="center"/>
              <w:rPr>
                <w:sz w:val="16"/>
                <w:szCs w:val="16"/>
              </w:rPr>
            </w:pPr>
            <w:r>
              <w:rPr>
                <w:sz w:val="16"/>
                <w:szCs w:val="16"/>
              </w:rPr>
              <w:t>0</w:t>
            </w:r>
          </w:p>
        </w:tc>
        <w:tc>
          <w:tcPr>
            <w:tcW w:w="850" w:type="dxa"/>
            <w:vAlign w:val="center"/>
          </w:tcPr>
          <w:p w:rsidR="0006548A" w:rsidRPr="00607724" w:rsidRDefault="0006548A" w:rsidP="0006548A">
            <w:pPr>
              <w:jc w:val="center"/>
              <w:rPr>
                <w:sz w:val="16"/>
                <w:szCs w:val="16"/>
              </w:rPr>
            </w:pPr>
            <w:r>
              <w:rPr>
                <w:sz w:val="16"/>
                <w:szCs w:val="16"/>
              </w:rPr>
              <w:t>0</w:t>
            </w:r>
          </w:p>
        </w:tc>
        <w:tc>
          <w:tcPr>
            <w:tcW w:w="993" w:type="dxa"/>
            <w:vAlign w:val="center"/>
          </w:tcPr>
          <w:p w:rsidR="0006548A" w:rsidRPr="00607724" w:rsidRDefault="0006548A" w:rsidP="0006548A">
            <w:pPr>
              <w:jc w:val="center"/>
              <w:rPr>
                <w:sz w:val="16"/>
                <w:szCs w:val="16"/>
              </w:rPr>
            </w:pPr>
            <w:r>
              <w:rPr>
                <w:sz w:val="16"/>
                <w:szCs w:val="16"/>
              </w:rPr>
              <w:t>0</w:t>
            </w:r>
          </w:p>
        </w:tc>
        <w:tc>
          <w:tcPr>
            <w:tcW w:w="992" w:type="dxa"/>
            <w:vAlign w:val="center"/>
          </w:tcPr>
          <w:p w:rsidR="0006548A" w:rsidRPr="004F4EDB" w:rsidRDefault="0006548A" w:rsidP="0006548A">
            <w:pPr>
              <w:autoSpaceDE w:val="0"/>
              <w:autoSpaceDN w:val="0"/>
              <w:adjustRightInd w:val="0"/>
              <w:jc w:val="center"/>
              <w:rPr>
                <w:sz w:val="16"/>
                <w:szCs w:val="16"/>
                <w:lang w:eastAsia="en-US"/>
              </w:rPr>
            </w:pPr>
            <w:r>
              <w:rPr>
                <w:sz w:val="16"/>
                <w:szCs w:val="16"/>
                <w:lang w:eastAsia="en-US"/>
              </w:rPr>
              <w:t>0</w:t>
            </w:r>
          </w:p>
        </w:tc>
      </w:tr>
      <w:tr w:rsidR="00A46241" w:rsidRPr="004F4EDB" w:rsidTr="001F3C8C">
        <w:tc>
          <w:tcPr>
            <w:tcW w:w="4395" w:type="dxa"/>
            <w:vMerge/>
          </w:tcPr>
          <w:p w:rsidR="00A46241" w:rsidRPr="004F4EDB" w:rsidRDefault="00A46241" w:rsidP="00101CDC">
            <w:pPr>
              <w:rPr>
                <w:sz w:val="16"/>
                <w:szCs w:val="16"/>
              </w:rPr>
            </w:pPr>
          </w:p>
        </w:tc>
        <w:tc>
          <w:tcPr>
            <w:tcW w:w="2268" w:type="dxa"/>
            <w:vMerge/>
          </w:tcPr>
          <w:p w:rsidR="00A46241" w:rsidRPr="004F4EDB" w:rsidRDefault="00A46241" w:rsidP="00101CDC">
            <w:pPr>
              <w:rPr>
                <w:sz w:val="16"/>
                <w:szCs w:val="16"/>
              </w:rPr>
            </w:pPr>
          </w:p>
        </w:tc>
        <w:tc>
          <w:tcPr>
            <w:tcW w:w="2126" w:type="dxa"/>
            <w:vAlign w:val="center"/>
          </w:tcPr>
          <w:p w:rsidR="00A46241" w:rsidRDefault="00A46241" w:rsidP="00101CDC">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A46241" w:rsidRPr="001F3C8C" w:rsidRDefault="00A46241" w:rsidP="00101CDC">
            <w:pPr>
              <w:pStyle w:val="ConsPlusNormal"/>
              <w:ind w:firstLine="0"/>
              <w:rPr>
                <w:rFonts w:ascii="Times New Roman" w:hAnsi="Times New Roman" w:cs="Times New Roman"/>
                <w:sz w:val="16"/>
                <w:szCs w:val="16"/>
              </w:rPr>
            </w:pPr>
          </w:p>
        </w:tc>
        <w:tc>
          <w:tcPr>
            <w:tcW w:w="1276" w:type="dxa"/>
            <w:vAlign w:val="center"/>
          </w:tcPr>
          <w:p w:rsidR="00A46241" w:rsidRPr="00A46241" w:rsidRDefault="00A46241" w:rsidP="00A31C76">
            <w:pPr>
              <w:autoSpaceDE w:val="0"/>
              <w:autoSpaceDN w:val="0"/>
              <w:adjustRightInd w:val="0"/>
              <w:jc w:val="center"/>
              <w:rPr>
                <w:sz w:val="16"/>
                <w:szCs w:val="16"/>
                <w:lang w:eastAsia="en-US"/>
              </w:rPr>
            </w:pPr>
            <w:r w:rsidRPr="00A46241">
              <w:rPr>
                <w:sz w:val="16"/>
                <w:szCs w:val="16"/>
                <w:lang w:eastAsia="en-US"/>
              </w:rPr>
              <w:t>475</w:t>
            </w:r>
          </w:p>
        </w:tc>
        <w:tc>
          <w:tcPr>
            <w:tcW w:w="1276" w:type="dxa"/>
            <w:vAlign w:val="center"/>
          </w:tcPr>
          <w:p w:rsidR="00A46241" w:rsidRPr="00A46241" w:rsidRDefault="00A46241" w:rsidP="00A31C76">
            <w:pPr>
              <w:autoSpaceDE w:val="0"/>
              <w:autoSpaceDN w:val="0"/>
              <w:adjustRightInd w:val="0"/>
              <w:jc w:val="center"/>
              <w:rPr>
                <w:sz w:val="16"/>
                <w:szCs w:val="16"/>
                <w:lang w:eastAsia="en-US"/>
              </w:rPr>
            </w:pPr>
            <w:r w:rsidRPr="00A46241">
              <w:rPr>
                <w:sz w:val="16"/>
                <w:szCs w:val="16"/>
                <w:lang w:eastAsia="en-US"/>
              </w:rPr>
              <w:t>239</w:t>
            </w:r>
          </w:p>
        </w:tc>
        <w:tc>
          <w:tcPr>
            <w:tcW w:w="1134" w:type="dxa"/>
            <w:vAlign w:val="center"/>
          </w:tcPr>
          <w:p w:rsidR="00A46241" w:rsidRPr="00A46241" w:rsidRDefault="00A46241" w:rsidP="00A31C76">
            <w:pPr>
              <w:autoSpaceDE w:val="0"/>
              <w:autoSpaceDN w:val="0"/>
              <w:adjustRightInd w:val="0"/>
              <w:jc w:val="center"/>
              <w:rPr>
                <w:sz w:val="16"/>
                <w:szCs w:val="16"/>
                <w:lang w:eastAsia="en-US"/>
              </w:rPr>
            </w:pPr>
            <w:r w:rsidRPr="00A46241">
              <w:rPr>
                <w:sz w:val="16"/>
                <w:szCs w:val="16"/>
                <w:lang w:eastAsia="en-US"/>
              </w:rPr>
              <w:t>495</w:t>
            </w:r>
          </w:p>
        </w:tc>
        <w:tc>
          <w:tcPr>
            <w:tcW w:w="850" w:type="dxa"/>
            <w:vAlign w:val="center"/>
          </w:tcPr>
          <w:p w:rsidR="00A46241" w:rsidRPr="00A46241" w:rsidRDefault="00A46241" w:rsidP="00A31C76">
            <w:pPr>
              <w:jc w:val="center"/>
              <w:rPr>
                <w:sz w:val="16"/>
                <w:szCs w:val="16"/>
              </w:rPr>
            </w:pPr>
            <w:r w:rsidRPr="00A46241">
              <w:rPr>
                <w:sz w:val="16"/>
                <w:szCs w:val="16"/>
              </w:rPr>
              <w:t>0</w:t>
            </w:r>
          </w:p>
        </w:tc>
        <w:tc>
          <w:tcPr>
            <w:tcW w:w="993" w:type="dxa"/>
            <w:vAlign w:val="center"/>
          </w:tcPr>
          <w:p w:rsidR="00A46241" w:rsidRPr="00A46241" w:rsidRDefault="00A46241" w:rsidP="00A31C76">
            <w:pPr>
              <w:jc w:val="center"/>
              <w:rPr>
                <w:sz w:val="16"/>
                <w:szCs w:val="16"/>
              </w:rPr>
            </w:pPr>
            <w:r w:rsidRPr="00A46241">
              <w:rPr>
                <w:sz w:val="16"/>
                <w:szCs w:val="16"/>
              </w:rPr>
              <w:t>0</w:t>
            </w:r>
          </w:p>
        </w:tc>
        <w:tc>
          <w:tcPr>
            <w:tcW w:w="992" w:type="dxa"/>
            <w:vAlign w:val="center"/>
          </w:tcPr>
          <w:p w:rsidR="00A46241" w:rsidRPr="00A46241" w:rsidRDefault="00A46241" w:rsidP="00A31C76">
            <w:pPr>
              <w:autoSpaceDE w:val="0"/>
              <w:autoSpaceDN w:val="0"/>
              <w:adjustRightInd w:val="0"/>
              <w:jc w:val="center"/>
              <w:rPr>
                <w:sz w:val="16"/>
                <w:szCs w:val="16"/>
                <w:lang w:eastAsia="en-US"/>
              </w:rPr>
            </w:pPr>
            <w:r w:rsidRPr="00A46241">
              <w:rPr>
                <w:sz w:val="16"/>
                <w:szCs w:val="16"/>
                <w:lang w:eastAsia="en-US"/>
              </w:rPr>
              <w:t>1209</w:t>
            </w:r>
          </w:p>
        </w:tc>
      </w:tr>
      <w:tr w:rsidR="0006548A" w:rsidRPr="004F4EDB" w:rsidTr="001F3C8C">
        <w:tc>
          <w:tcPr>
            <w:tcW w:w="4395" w:type="dxa"/>
            <w:vMerge/>
          </w:tcPr>
          <w:p w:rsidR="0006548A" w:rsidRPr="004F4EDB" w:rsidRDefault="0006548A" w:rsidP="00101CDC">
            <w:pPr>
              <w:rPr>
                <w:sz w:val="16"/>
                <w:szCs w:val="16"/>
              </w:rPr>
            </w:pPr>
          </w:p>
        </w:tc>
        <w:tc>
          <w:tcPr>
            <w:tcW w:w="2268" w:type="dxa"/>
            <w:vMerge/>
          </w:tcPr>
          <w:p w:rsidR="0006548A" w:rsidRPr="004F4EDB" w:rsidRDefault="0006548A" w:rsidP="00101CDC">
            <w:pPr>
              <w:rPr>
                <w:sz w:val="16"/>
                <w:szCs w:val="16"/>
              </w:rPr>
            </w:pPr>
          </w:p>
        </w:tc>
        <w:tc>
          <w:tcPr>
            <w:tcW w:w="2126" w:type="dxa"/>
            <w:vAlign w:val="center"/>
          </w:tcPr>
          <w:p w:rsidR="0006548A" w:rsidRDefault="0006548A" w:rsidP="00101CDC">
            <w:pPr>
              <w:rPr>
                <w:sz w:val="16"/>
                <w:szCs w:val="16"/>
              </w:rPr>
            </w:pPr>
            <w:r w:rsidRPr="001F3C8C">
              <w:rPr>
                <w:sz w:val="16"/>
                <w:szCs w:val="16"/>
              </w:rPr>
              <w:t>Средства муниципального бюджета</w:t>
            </w:r>
          </w:p>
          <w:p w:rsidR="0006548A" w:rsidRPr="001F3C8C" w:rsidRDefault="0006548A" w:rsidP="00101CDC">
            <w:pPr>
              <w:rPr>
                <w:sz w:val="16"/>
                <w:szCs w:val="16"/>
              </w:rPr>
            </w:pPr>
          </w:p>
        </w:tc>
        <w:tc>
          <w:tcPr>
            <w:tcW w:w="1276" w:type="dxa"/>
            <w:vAlign w:val="center"/>
          </w:tcPr>
          <w:p w:rsidR="0006548A" w:rsidRPr="00607724" w:rsidRDefault="0006548A" w:rsidP="0006548A">
            <w:pPr>
              <w:jc w:val="center"/>
              <w:rPr>
                <w:sz w:val="16"/>
                <w:szCs w:val="16"/>
              </w:rPr>
            </w:pPr>
            <w:r>
              <w:rPr>
                <w:sz w:val="16"/>
                <w:szCs w:val="16"/>
              </w:rPr>
              <w:t>0</w:t>
            </w:r>
          </w:p>
        </w:tc>
        <w:tc>
          <w:tcPr>
            <w:tcW w:w="1276" w:type="dxa"/>
            <w:vAlign w:val="center"/>
          </w:tcPr>
          <w:p w:rsidR="0006548A" w:rsidRPr="00607724" w:rsidRDefault="0006548A" w:rsidP="0006548A">
            <w:pPr>
              <w:jc w:val="center"/>
              <w:rPr>
                <w:sz w:val="16"/>
                <w:szCs w:val="16"/>
              </w:rPr>
            </w:pPr>
            <w:r>
              <w:rPr>
                <w:sz w:val="16"/>
                <w:szCs w:val="16"/>
              </w:rPr>
              <w:t>0</w:t>
            </w:r>
          </w:p>
        </w:tc>
        <w:tc>
          <w:tcPr>
            <w:tcW w:w="1134" w:type="dxa"/>
            <w:vAlign w:val="center"/>
          </w:tcPr>
          <w:p w:rsidR="0006548A" w:rsidRPr="00607724" w:rsidRDefault="0006548A" w:rsidP="0006548A">
            <w:pPr>
              <w:jc w:val="center"/>
              <w:rPr>
                <w:sz w:val="16"/>
                <w:szCs w:val="16"/>
              </w:rPr>
            </w:pPr>
            <w:r>
              <w:rPr>
                <w:sz w:val="16"/>
                <w:szCs w:val="16"/>
              </w:rPr>
              <w:t>0</w:t>
            </w:r>
          </w:p>
        </w:tc>
        <w:tc>
          <w:tcPr>
            <w:tcW w:w="850" w:type="dxa"/>
            <w:vAlign w:val="center"/>
          </w:tcPr>
          <w:p w:rsidR="0006548A" w:rsidRPr="00607724" w:rsidRDefault="0006548A" w:rsidP="0006548A">
            <w:pPr>
              <w:jc w:val="center"/>
              <w:rPr>
                <w:sz w:val="16"/>
                <w:szCs w:val="16"/>
              </w:rPr>
            </w:pPr>
            <w:r>
              <w:rPr>
                <w:sz w:val="16"/>
                <w:szCs w:val="16"/>
              </w:rPr>
              <w:t>0</w:t>
            </w:r>
          </w:p>
        </w:tc>
        <w:tc>
          <w:tcPr>
            <w:tcW w:w="993" w:type="dxa"/>
            <w:vAlign w:val="center"/>
          </w:tcPr>
          <w:p w:rsidR="0006548A" w:rsidRPr="00607724" w:rsidRDefault="0006548A" w:rsidP="0006548A">
            <w:pPr>
              <w:jc w:val="center"/>
              <w:rPr>
                <w:sz w:val="16"/>
                <w:szCs w:val="16"/>
              </w:rPr>
            </w:pPr>
            <w:r>
              <w:rPr>
                <w:sz w:val="16"/>
                <w:szCs w:val="16"/>
              </w:rPr>
              <w:t>0</w:t>
            </w:r>
          </w:p>
        </w:tc>
        <w:tc>
          <w:tcPr>
            <w:tcW w:w="992" w:type="dxa"/>
            <w:vAlign w:val="center"/>
          </w:tcPr>
          <w:p w:rsidR="0006548A" w:rsidRPr="004F4EDB" w:rsidRDefault="0006548A" w:rsidP="0006548A">
            <w:pPr>
              <w:autoSpaceDE w:val="0"/>
              <w:autoSpaceDN w:val="0"/>
              <w:adjustRightInd w:val="0"/>
              <w:jc w:val="center"/>
              <w:rPr>
                <w:sz w:val="16"/>
                <w:szCs w:val="16"/>
                <w:lang w:eastAsia="en-US"/>
              </w:rPr>
            </w:pPr>
            <w:r>
              <w:rPr>
                <w:sz w:val="16"/>
                <w:szCs w:val="16"/>
                <w:lang w:eastAsia="en-US"/>
              </w:rPr>
              <w:t>0</w:t>
            </w:r>
          </w:p>
        </w:tc>
      </w:tr>
      <w:tr w:rsidR="0006548A" w:rsidRPr="004F4EDB" w:rsidTr="001F3C8C">
        <w:tc>
          <w:tcPr>
            <w:tcW w:w="4395" w:type="dxa"/>
            <w:vMerge/>
          </w:tcPr>
          <w:p w:rsidR="0006548A" w:rsidRPr="004F4EDB" w:rsidRDefault="0006548A" w:rsidP="00101CDC">
            <w:pPr>
              <w:rPr>
                <w:sz w:val="16"/>
                <w:szCs w:val="16"/>
              </w:rPr>
            </w:pPr>
          </w:p>
        </w:tc>
        <w:tc>
          <w:tcPr>
            <w:tcW w:w="2268" w:type="dxa"/>
            <w:vMerge/>
          </w:tcPr>
          <w:p w:rsidR="0006548A" w:rsidRPr="004F4EDB" w:rsidRDefault="0006548A" w:rsidP="00101CDC">
            <w:pPr>
              <w:rPr>
                <w:sz w:val="16"/>
                <w:szCs w:val="16"/>
              </w:rPr>
            </w:pPr>
          </w:p>
        </w:tc>
        <w:tc>
          <w:tcPr>
            <w:tcW w:w="2126" w:type="dxa"/>
            <w:vAlign w:val="center"/>
          </w:tcPr>
          <w:p w:rsidR="0006548A" w:rsidRDefault="0006548A" w:rsidP="00101CDC">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06548A" w:rsidRPr="001F3C8C" w:rsidRDefault="0006548A" w:rsidP="00101CDC">
            <w:pPr>
              <w:pStyle w:val="ConsPlusNormal"/>
              <w:ind w:firstLine="0"/>
              <w:rPr>
                <w:rFonts w:ascii="Times New Roman" w:hAnsi="Times New Roman" w:cs="Times New Roman"/>
                <w:sz w:val="16"/>
                <w:szCs w:val="16"/>
              </w:rPr>
            </w:pPr>
          </w:p>
        </w:tc>
        <w:tc>
          <w:tcPr>
            <w:tcW w:w="1276" w:type="dxa"/>
            <w:vAlign w:val="center"/>
          </w:tcPr>
          <w:p w:rsidR="0006548A" w:rsidRPr="00607724" w:rsidRDefault="0006548A" w:rsidP="0006548A">
            <w:pPr>
              <w:jc w:val="center"/>
              <w:rPr>
                <w:sz w:val="16"/>
                <w:szCs w:val="16"/>
              </w:rPr>
            </w:pPr>
            <w:r>
              <w:rPr>
                <w:sz w:val="16"/>
                <w:szCs w:val="16"/>
              </w:rPr>
              <w:t>0</w:t>
            </w:r>
          </w:p>
        </w:tc>
        <w:tc>
          <w:tcPr>
            <w:tcW w:w="1276" w:type="dxa"/>
            <w:vAlign w:val="center"/>
          </w:tcPr>
          <w:p w:rsidR="0006548A" w:rsidRPr="00607724" w:rsidRDefault="0006548A" w:rsidP="0006548A">
            <w:pPr>
              <w:jc w:val="center"/>
              <w:rPr>
                <w:sz w:val="16"/>
                <w:szCs w:val="16"/>
              </w:rPr>
            </w:pPr>
            <w:r>
              <w:rPr>
                <w:sz w:val="16"/>
                <w:szCs w:val="16"/>
              </w:rPr>
              <w:t>0</w:t>
            </w:r>
          </w:p>
        </w:tc>
        <w:tc>
          <w:tcPr>
            <w:tcW w:w="1134" w:type="dxa"/>
            <w:vAlign w:val="center"/>
          </w:tcPr>
          <w:p w:rsidR="0006548A" w:rsidRPr="00607724" w:rsidRDefault="0006548A" w:rsidP="0006548A">
            <w:pPr>
              <w:jc w:val="center"/>
              <w:rPr>
                <w:sz w:val="16"/>
                <w:szCs w:val="16"/>
              </w:rPr>
            </w:pPr>
            <w:r>
              <w:rPr>
                <w:sz w:val="16"/>
                <w:szCs w:val="16"/>
              </w:rPr>
              <w:t>0</w:t>
            </w:r>
          </w:p>
        </w:tc>
        <w:tc>
          <w:tcPr>
            <w:tcW w:w="850" w:type="dxa"/>
            <w:vAlign w:val="center"/>
          </w:tcPr>
          <w:p w:rsidR="0006548A" w:rsidRPr="00607724" w:rsidRDefault="0006548A" w:rsidP="0006548A">
            <w:pPr>
              <w:jc w:val="center"/>
              <w:rPr>
                <w:sz w:val="16"/>
                <w:szCs w:val="16"/>
              </w:rPr>
            </w:pPr>
            <w:r>
              <w:rPr>
                <w:sz w:val="16"/>
                <w:szCs w:val="16"/>
              </w:rPr>
              <w:t>0</w:t>
            </w:r>
          </w:p>
        </w:tc>
        <w:tc>
          <w:tcPr>
            <w:tcW w:w="993" w:type="dxa"/>
            <w:vAlign w:val="center"/>
          </w:tcPr>
          <w:p w:rsidR="0006548A" w:rsidRPr="00607724" w:rsidRDefault="0006548A" w:rsidP="0006548A">
            <w:pPr>
              <w:jc w:val="center"/>
              <w:rPr>
                <w:sz w:val="16"/>
                <w:szCs w:val="16"/>
              </w:rPr>
            </w:pPr>
            <w:r>
              <w:rPr>
                <w:sz w:val="16"/>
                <w:szCs w:val="16"/>
              </w:rPr>
              <w:t>0</w:t>
            </w:r>
          </w:p>
        </w:tc>
        <w:tc>
          <w:tcPr>
            <w:tcW w:w="992" w:type="dxa"/>
            <w:vAlign w:val="center"/>
          </w:tcPr>
          <w:p w:rsidR="0006548A" w:rsidRPr="004F4EDB" w:rsidRDefault="0006548A" w:rsidP="0006548A">
            <w:pPr>
              <w:autoSpaceDE w:val="0"/>
              <w:autoSpaceDN w:val="0"/>
              <w:adjustRightInd w:val="0"/>
              <w:jc w:val="center"/>
              <w:rPr>
                <w:sz w:val="16"/>
                <w:szCs w:val="16"/>
                <w:lang w:eastAsia="en-US"/>
              </w:rPr>
            </w:pPr>
            <w:r>
              <w:rPr>
                <w:sz w:val="16"/>
                <w:szCs w:val="16"/>
                <w:lang w:eastAsia="en-US"/>
              </w:rPr>
              <w:t>0</w:t>
            </w:r>
          </w:p>
        </w:tc>
      </w:tr>
    </w:tbl>
    <w:p w:rsidR="005E5685" w:rsidRDefault="005E5685" w:rsidP="004C6111">
      <w:pPr>
        <w:autoSpaceDE w:val="0"/>
        <w:autoSpaceDN w:val="0"/>
        <w:adjustRightInd w:val="0"/>
        <w:jc w:val="center"/>
        <w:rPr>
          <w:b/>
          <w:sz w:val="16"/>
          <w:szCs w:val="16"/>
        </w:rPr>
      </w:pPr>
    </w:p>
    <w:p w:rsidR="005E5685" w:rsidRPr="00C26821" w:rsidRDefault="005E5685" w:rsidP="004C6111">
      <w:pPr>
        <w:autoSpaceDE w:val="0"/>
        <w:autoSpaceDN w:val="0"/>
        <w:adjustRightInd w:val="0"/>
        <w:jc w:val="center"/>
        <w:rPr>
          <w:b/>
          <w:sz w:val="16"/>
          <w:szCs w:val="16"/>
        </w:rPr>
      </w:pPr>
    </w:p>
    <w:p w:rsidR="00A80337" w:rsidRPr="00C26821" w:rsidRDefault="00A80337" w:rsidP="004C6111">
      <w:pPr>
        <w:autoSpaceDE w:val="0"/>
        <w:autoSpaceDN w:val="0"/>
        <w:adjustRightInd w:val="0"/>
        <w:jc w:val="center"/>
        <w:rPr>
          <w:b/>
          <w:sz w:val="16"/>
          <w:szCs w:val="16"/>
        </w:rPr>
        <w:sectPr w:rsidR="00A80337" w:rsidRPr="00C26821" w:rsidSect="00DD5F6F">
          <w:pgSz w:w="16838" w:h="11906" w:orient="landscape"/>
          <w:pgMar w:top="425" w:right="567" w:bottom="284" w:left="1134" w:header="709" w:footer="709" w:gutter="0"/>
          <w:cols w:space="708"/>
          <w:docGrid w:linePitch="360"/>
        </w:sectPr>
      </w:pPr>
    </w:p>
    <w:p w:rsidR="009437C1" w:rsidRDefault="009437C1" w:rsidP="009437C1">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7.1. Характеристика проблем, решаемых посредством мероприятий</w:t>
      </w:r>
    </w:p>
    <w:p w:rsidR="009437C1" w:rsidRDefault="009437C1" w:rsidP="009437C1">
      <w:pPr>
        <w:autoSpaceDE w:val="0"/>
        <w:autoSpaceDN w:val="0"/>
        <w:adjustRightInd w:val="0"/>
        <w:ind w:firstLine="540"/>
        <w:jc w:val="both"/>
        <w:rPr>
          <w:rFonts w:eastAsia="Calibri"/>
          <w:sz w:val="16"/>
          <w:szCs w:val="16"/>
        </w:rPr>
      </w:pPr>
    </w:p>
    <w:p w:rsidR="00F0627D" w:rsidRDefault="009437C1" w:rsidP="00F0627D">
      <w:pPr>
        <w:autoSpaceDE w:val="0"/>
        <w:autoSpaceDN w:val="0"/>
        <w:adjustRightInd w:val="0"/>
        <w:ind w:firstLine="540"/>
        <w:jc w:val="both"/>
        <w:rPr>
          <w:rFonts w:eastAsia="Calibri"/>
          <w:sz w:val="16"/>
          <w:szCs w:val="16"/>
        </w:rPr>
      </w:pPr>
      <w:r>
        <w:rPr>
          <w:rFonts w:eastAsia="Calibri"/>
          <w:sz w:val="16"/>
          <w:szCs w:val="16"/>
        </w:rPr>
        <w:t>Основными проблемами в жилищной сфере являются недостаточный уровень обеспечен</w:t>
      </w:r>
      <w:r w:rsidR="00F0627D">
        <w:rPr>
          <w:rFonts w:eastAsia="Calibri"/>
          <w:sz w:val="16"/>
          <w:szCs w:val="16"/>
        </w:rPr>
        <w:t>ности жителей</w:t>
      </w:r>
      <w:r>
        <w:rPr>
          <w:rFonts w:eastAsia="Calibri"/>
          <w:sz w:val="16"/>
          <w:szCs w:val="16"/>
        </w:rPr>
        <w:t xml:space="preserve"> </w:t>
      </w:r>
      <w:r w:rsidR="00F0627D">
        <w:rPr>
          <w:rFonts w:eastAsia="Calibri"/>
          <w:sz w:val="16"/>
          <w:szCs w:val="16"/>
        </w:rPr>
        <w:t xml:space="preserve">городского округа Лотошино Московской области </w:t>
      </w:r>
      <w:r>
        <w:rPr>
          <w:rFonts w:eastAsia="Calibri"/>
          <w:sz w:val="16"/>
          <w:szCs w:val="16"/>
        </w:rPr>
        <w:t>жильем, его низкая досту</w:t>
      </w:r>
      <w:r w:rsidR="00F0627D">
        <w:rPr>
          <w:rFonts w:eastAsia="Calibri"/>
          <w:sz w:val="16"/>
          <w:szCs w:val="16"/>
        </w:rPr>
        <w:t>пность</w:t>
      </w:r>
      <w:r>
        <w:rPr>
          <w:rFonts w:eastAsia="Calibri"/>
          <w:sz w:val="16"/>
          <w:szCs w:val="16"/>
        </w:rPr>
        <w:t>.</w:t>
      </w:r>
    </w:p>
    <w:p w:rsidR="00F0627D" w:rsidRDefault="009437C1" w:rsidP="00F0627D">
      <w:pPr>
        <w:autoSpaceDE w:val="0"/>
        <w:autoSpaceDN w:val="0"/>
        <w:adjustRightInd w:val="0"/>
        <w:ind w:firstLine="540"/>
        <w:jc w:val="both"/>
        <w:rPr>
          <w:rFonts w:eastAsia="Calibri"/>
          <w:sz w:val="16"/>
          <w:szCs w:val="16"/>
        </w:rPr>
      </w:pPr>
      <w:r>
        <w:rPr>
          <w:rFonts w:eastAsia="Calibri"/>
          <w:sz w:val="16"/>
          <w:szCs w:val="16"/>
        </w:rPr>
        <w:t>Подпрограмма 1, исходя из тенденций развития строительного комплекса и строител</w:t>
      </w:r>
      <w:r w:rsidR="00F0627D">
        <w:rPr>
          <w:rFonts w:eastAsia="Calibri"/>
          <w:sz w:val="16"/>
          <w:szCs w:val="16"/>
        </w:rPr>
        <w:t>ьства жилья в городском округе Лотошино Московской области</w:t>
      </w:r>
      <w:r>
        <w:rPr>
          <w:rFonts w:eastAsia="Calibri"/>
          <w:sz w:val="16"/>
          <w:szCs w:val="16"/>
        </w:rPr>
        <w:t xml:space="preserve">, призвана в рамках основных направлений, определенных </w:t>
      </w:r>
      <w:r w:rsidR="00F0627D">
        <w:rPr>
          <w:rFonts w:eastAsia="Calibri"/>
          <w:sz w:val="16"/>
          <w:szCs w:val="16"/>
        </w:rPr>
        <w:t>муниципальной программой</w:t>
      </w:r>
      <w:r>
        <w:rPr>
          <w:rFonts w:eastAsia="Calibri"/>
          <w:sz w:val="16"/>
          <w:szCs w:val="16"/>
        </w:rPr>
        <w:t>,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9437C1" w:rsidRDefault="009437C1" w:rsidP="00F0627D">
      <w:pPr>
        <w:autoSpaceDE w:val="0"/>
        <w:autoSpaceDN w:val="0"/>
        <w:adjustRightInd w:val="0"/>
        <w:ind w:firstLine="540"/>
        <w:jc w:val="both"/>
        <w:rPr>
          <w:rFonts w:eastAsia="Calibri"/>
          <w:sz w:val="16"/>
          <w:szCs w:val="16"/>
        </w:rPr>
      </w:pPr>
      <w:r>
        <w:rPr>
          <w:rFonts w:eastAsia="Calibri"/>
          <w:sz w:val="16"/>
          <w:szCs w:val="16"/>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hyperlink r:id="rId7" w:history="1">
        <w:r w:rsidR="004D5546" w:rsidRPr="004D5546">
          <w:rPr>
            <w:rFonts w:eastAsia="Calibri"/>
            <w:sz w:val="16"/>
            <w:szCs w:val="16"/>
          </w:rPr>
          <w:t>7.3.</w:t>
        </w:r>
      </w:hyperlink>
      <w:r w:rsidRPr="004D5546">
        <w:rPr>
          <w:rFonts w:eastAsia="Calibri"/>
          <w:sz w:val="16"/>
          <w:szCs w:val="16"/>
        </w:rPr>
        <w:t xml:space="preserve"> </w:t>
      </w:r>
      <w:r>
        <w:rPr>
          <w:rFonts w:eastAsia="Calibri"/>
          <w:sz w:val="16"/>
          <w:szCs w:val="16"/>
        </w:rPr>
        <w:t>Подпрограммы 1.</w:t>
      </w:r>
    </w:p>
    <w:p w:rsidR="00F0627D" w:rsidRPr="00F95520" w:rsidRDefault="00F95520" w:rsidP="00F0627D">
      <w:pPr>
        <w:widowControl w:val="0"/>
        <w:autoSpaceDE w:val="0"/>
        <w:autoSpaceDN w:val="0"/>
        <w:adjustRightInd w:val="0"/>
        <w:spacing w:before="120" w:after="120"/>
        <w:ind w:firstLine="567"/>
        <w:jc w:val="both"/>
        <w:outlineLvl w:val="1"/>
        <w:rPr>
          <w:b/>
          <w:sz w:val="16"/>
          <w:szCs w:val="16"/>
        </w:rPr>
      </w:pPr>
      <w:r w:rsidRPr="00F95520">
        <w:rPr>
          <w:b/>
          <w:sz w:val="16"/>
          <w:szCs w:val="16"/>
        </w:rPr>
        <w:t>7.1</w:t>
      </w:r>
      <w:r w:rsidR="00F0627D" w:rsidRPr="00F95520">
        <w:rPr>
          <w:b/>
          <w:sz w:val="16"/>
          <w:szCs w:val="16"/>
        </w:rPr>
        <w:t>.1. Создание условий для развития рынка доступного</w:t>
      </w:r>
      <w:r w:rsidRPr="00F95520">
        <w:rPr>
          <w:b/>
          <w:sz w:val="16"/>
          <w:szCs w:val="16"/>
        </w:rPr>
        <w:t xml:space="preserve"> </w:t>
      </w:r>
      <w:r w:rsidR="00F0627D" w:rsidRPr="00F95520">
        <w:rPr>
          <w:b/>
          <w:sz w:val="16"/>
          <w:szCs w:val="16"/>
        </w:rPr>
        <w:t>жилья, развития жилищного строительства</w:t>
      </w:r>
    </w:p>
    <w:p w:rsidR="00F0627D" w:rsidRPr="00F0627D" w:rsidRDefault="00F0627D" w:rsidP="00F0627D">
      <w:pPr>
        <w:widowControl w:val="0"/>
        <w:autoSpaceDE w:val="0"/>
        <w:autoSpaceDN w:val="0"/>
        <w:adjustRightInd w:val="0"/>
        <w:spacing w:before="120" w:after="120"/>
        <w:ind w:firstLine="567"/>
        <w:jc w:val="both"/>
        <w:outlineLvl w:val="1"/>
        <w:rPr>
          <w:sz w:val="16"/>
          <w:szCs w:val="16"/>
        </w:rPr>
      </w:pPr>
      <w:r w:rsidRPr="00F0627D">
        <w:rPr>
          <w:sz w:val="16"/>
          <w:szCs w:val="16"/>
        </w:rPr>
        <w:t>По данному основному мероприятию будут реализованы мероприятия по подготовке и утверждению документации по планировке территории в целях жилищного строительства, внедрению механизма комплексного устойчивого развития территорий, определению начальной цены предмета аукциона на право заключения договора аренды земельного участка для комплексного освоения территории, договора комплексного развития территории и договора о развитии территории, завершению строительства жилых домов, ранее начатых строительством за счет средств федерального бюджета, и включенных в приказ Министерства экономического развития Российской Федерации от 05.02.2013 N 39 "Об одобрении перечня завершаемых объектов строительства и (или) реконструкции, начатых за счет выделенных до 1 января 2013 г. из федерального бюджета бюджетам субъектов Российской Федерации межбюджетных трансфертов на развитие социальной и инженерной инфраструктуры закрытых административно-территориальных образований.</w:t>
      </w:r>
    </w:p>
    <w:p w:rsidR="00F0627D" w:rsidRPr="00F95520" w:rsidRDefault="00F95520" w:rsidP="00F0627D">
      <w:pPr>
        <w:widowControl w:val="0"/>
        <w:autoSpaceDE w:val="0"/>
        <w:autoSpaceDN w:val="0"/>
        <w:adjustRightInd w:val="0"/>
        <w:spacing w:before="120" w:after="120"/>
        <w:ind w:firstLine="567"/>
        <w:jc w:val="both"/>
        <w:outlineLvl w:val="1"/>
        <w:rPr>
          <w:b/>
          <w:sz w:val="16"/>
          <w:szCs w:val="16"/>
        </w:rPr>
      </w:pPr>
      <w:r w:rsidRPr="00F95520">
        <w:rPr>
          <w:b/>
          <w:sz w:val="16"/>
          <w:szCs w:val="16"/>
        </w:rPr>
        <w:t>7.1</w:t>
      </w:r>
      <w:r w:rsidR="00F0627D" w:rsidRPr="00F95520">
        <w:rPr>
          <w:b/>
          <w:sz w:val="16"/>
          <w:szCs w:val="16"/>
        </w:rPr>
        <w:t>.2. Строительство (реконструкция) объектов социальной</w:t>
      </w:r>
      <w:r w:rsidRPr="00F95520">
        <w:rPr>
          <w:b/>
          <w:sz w:val="16"/>
          <w:szCs w:val="16"/>
        </w:rPr>
        <w:t xml:space="preserve"> </w:t>
      </w:r>
      <w:r w:rsidR="00F0627D" w:rsidRPr="00F95520">
        <w:rPr>
          <w:b/>
          <w:sz w:val="16"/>
          <w:szCs w:val="16"/>
        </w:rPr>
        <w:t xml:space="preserve">инфраструктуры в рамках </w:t>
      </w:r>
      <w:r w:rsidRPr="00F95520">
        <w:rPr>
          <w:b/>
          <w:sz w:val="16"/>
          <w:szCs w:val="16"/>
        </w:rPr>
        <w:t xml:space="preserve">реализации проектов по развитию </w:t>
      </w:r>
      <w:r w:rsidR="00F0627D" w:rsidRPr="00F95520">
        <w:rPr>
          <w:b/>
          <w:sz w:val="16"/>
          <w:szCs w:val="16"/>
        </w:rPr>
        <w:t>территорий, предусматривающих строительство жилья</w:t>
      </w:r>
    </w:p>
    <w:p w:rsidR="00F95520" w:rsidRDefault="00F0627D" w:rsidP="00F0627D">
      <w:pPr>
        <w:widowControl w:val="0"/>
        <w:autoSpaceDE w:val="0"/>
        <w:autoSpaceDN w:val="0"/>
        <w:adjustRightInd w:val="0"/>
        <w:ind w:firstLine="567"/>
        <w:jc w:val="both"/>
        <w:outlineLvl w:val="1"/>
        <w:rPr>
          <w:sz w:val="16"/>
          <w:szCs w:val="16"/>
        </w:rPr>
      </w:pPr>
      <w:r w:rsidRPr="00F0627D">
        <w:rPr>
          <w:sz w:val="16"/>
          <w:szCs w:val="16"/>
        </w:rPr>
        <w:t>По данному основному мероприятию предусматриваются меры государственной поддержки в форме субсидий, в том числе за счет средств федерального бюджета, бюджетам муниципальных образований Московской области на строительство (реконструкцию) объектов социальной инфраструктуры (дошкольные учреждения, общеобразовательные учреждения) в рамках реализации проектов по развитию территорий, предусм</w:t>
      </w:r>
      <w:r w:rsidR="00F95520">
        <w:rPr>
          <w:sz w:val="16"/>
          <w:szCs w:val="16"/>
        </w:rPr>
        <w:t>атривающих строительство жилья.</w:t>
      </w:r>
    </w:p>
    <w:p w:rsidR="00F0627D" w:rsidRDefault="00F0627D" w:rsidP="00F0627D">
      <w:pPr>
        <w:widowControl w:val="0"/>
        <w:autoSpaceDE w:val="0"/>
        <w:autoSpaceDN w:val="0"/>
        <w:adjustRightInd w:val="0"/>
        <w:ind w:firstLine="567"/>
        <w:jc w:val="both"/>
        <w:outlineLvl w:val="1"/>
        <w:rPr>
          <w:sz w:val="16"/>
          <w:szCs w:val="16"/>
        </w:rPr>
      </w:pPr>
      <w:r w:rsidRPr="00F0627D">
        <w:rPr>
          <w:sz w:val="16"/>
          <w:szCs w:val="16"/>
        </w:rPr>
        <w:t>Государственная поддержка на реализацию проектов по развитию территорий, предусматривающих строительство жилья, за счет средств федерального бюджета осуществляется в рамках мероприятий по стимулированию программ развития жилищного строительства субъектов Российской Федерации федерального проекта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федеральный проект "Жилье" федеральной госпрограммы).</w:t>
      </w:r>
    </w:p>
    <w:p w:rsidR="00F95520" w:rsidRDefault="00F95520" w:rsidP="00F95520">
      <w:pPr>
        <w:autoSpaceDE w:val="0"/>
        <w:autoSpaceDN w:val="0"/>
        <w:adjustRightInd w:val="0"/>
        <w:ind w:firstLine="540"/>
        <w:jc w:val="both"/>
        <w:rPr>
          <w:rFonts w:eastAsia="Calibri"/>
          <w:sz w:val="16"/>
          <w:szCs w:val="16"/>
        </w:rPr>
      </w:pPr>
    </w:p>
    <w:p w:rsidR="00F95520" w:rsidRPr="00D16C33" w:rsidRDefault="00A46241" w:rsidP="00D16C33">
      <w:pPr>
        <w:autoSpaceDE w:val="0"/>
        <w:autoSpaceDN w:val="0"/>
        <w:adjustRightInd w:val="0"/>
        <w:ind w:firstLine="567"/>
        <w:jc w:val="both"/>
        <w:outlineLvl w:val="0"/>
        <w:rPr>
          <w:rFonts w:eastAsia="Calibri"/>
          <w:sz w:val="16"/>
          <w:szCs w:val="16"/>
        </w:rPr>
      </w:pPr>
      <w:r>
        <w:rPr>
          <w:rFonts w:eastAsia="Calibri"/>
          <w:b/>
          <w:sz w:val="16"/>
          <w:szCs w:val="16"/>
        </w:rPr>
        <w:t>7.1.3</w:t>
      </w:r>
      <w:r w:rsidR="00F95520" w:rsidRPr="00F95520">
        <w:rPr>
          <w:rFonts w:eastAsia="Calibri"/>
          <w:b/>
          <w:sz w:val="16"/>
          <w:szCs w:val="16"/>
        </w:rPr>
        <w:t>.</w:t>
      </w:r>
      <w:r w:rsidR="00F95520">
        <w:rPr>
          <w:rFonts w:eastAsia="Calibri"/>
          <w:sz w:val="16"/>
          <w:szCs w:val="16"/>
        </w:rPr>
        <w:t xml:space="preserve"> </w:t>
      </w:r>
      <w:r w:rsidR="00F95520">
        <w:rPr>
          <w:rFonts w:eastAsia="Calibri"/>
          <w:b/>
          <w:bCs/>
          <w:sz w:val="16"/>
          <w:szCs w:val="16"/>
        </w:rPr>
        <w:t>Осуществление отдельных государственных полномочий</w:t>
      </w:r>
      <w:r w:rsidR="00D16C33">
        <w:rPr>
          <w:rFonts w:eastAsia="Calibri"/>
          <w:sz w:val="16"/>
          <w:szCs w:val="16"/>
        </w:rPr>
        <w:t xml:space="preserve"> </w:t>
      </w:r>
      <w:r w:rsidR="00F95520">
        <w:rPr>
          <w:rFonts w:eastAsia="Calibri"/>
          <w:b/>
          <w:bCs/>
          <w:sz w:val="16"/>
          <w:szCs w:val="16"/>
        </w:rPr>
        <w:t>в части подготовки и направления уведомлений о соответствии</w:t>
      </w:r>
    </w:p>
    <w:p w:rsidR="00F95520" w:rsidRDefault="00F95520" w:rsidP="00D16C33">
      <w:pPr>
        <w:autoSpaceDE w:val="0"/>
        <w:autoSpaceDN w:val="0"/>
        <w:adjustRightInd w:val="0"/>
        <w:jc w:val="both"/>
        <w:rPr>
          <w:rFonts w:eastAsia="Calibri"/>
          <w:b/>
          <w:bCs/>
          <w:sz w:val="16"/>
          <w:szCs w:val="16"/>
        </w:rPr>
      </w:pPr>
      <w:r>
        <w:rPr>
          <w:rFonts w:eastAsia="Calibri"/>
          <w:b/>
          <w:bCs/>
          <w:sz w:val="16"/>
          <w:szCs w:val="16"/>
        </w:rPr>
        <w:t>(несоответствии) указанных в уведомлении о планируемом</w:t>
      </w:r>
      <w:r w:rsidR="00D16C33">
        <w:rPr>
          <w:rFonts w:eastAsia="Calibri"/>
          <w:b/>
          <w:bCs/>
          <w:sz w:val="16"/>
          <w:szCs w:val="16"/>
        </w:rPr>
        <w:t xml:space="preserve"> </w:t>
      </w:r>
      <w:r>
        <w:rPr>
          <w:rFonts w:eastAsia="Calibri"/>
          <w:b/>
          <w:bCs/>
          <w:sz w:val="16"/>
          <w:szCs w:val="16"/>
        </w:rPr>
        <w:t>строительстве параметров объекта индивидуального жилищного</w:t>
      </w:r>
      <w:r w:rsidR="00D16C33">
        <w:rPr>
          <w:rFonts w:eastAsia="Calibri"/>
          <w:b/>
          <w:bCs/>
          <w:sz w:val="16"/>
          <w:szCs w:val="16"/>
        </w:rPr>
        <w:t xml:space="preserve"> </w:t>
      </w:r>
      <w:r>
        <w:rPr>
          <w:rFonts w:eastAsia="Calibri"/>
          <w:b/>
          <w:bCs/>
          <w:sz w:val="16"/>
          <w:szCs w:val="16"/>
        </w:rPr>
        <w:t>строительства (далее - ИЖС) или садового дома установленным</w:t>
      </w:r>
      <w:r w:rsidR="00D16C33">
        <w:rPr>
          <w:rFonts w:eastAsia="Calibri"/>
          <w:b/>
          <w:bCs/>
          <w:sz w:val="16"/>
          <w:szCs w:val="16"/>
        </w:rPr>
        <w:t xml:space="preserve"> </w:t>
      </w:r>
      <w:r>
        <w:rPr>
          <w:rFonts w:eastAsia="Calibri"/>
          <w:b/>
          <w:bCs/>
          <w:sz w:val="16"/>
          <w:szCs w:val="16"/>
        </w:rPr>
        <w:t>параметрам и допустимости размещения объекта ИЖС или</w:t>
      </w:r>
      <w:r w:rsidR="00D16C33">
        <w:rPr>
          <w:rFonts w:eastAsia="Calibri"/>
          <w:b/>
          <w:bCs/>
          <w:sz w:val="16"/>
          <w:szCs w:val="16"/>
        </w:rPr>
        <w:t xml:space="preserve"> </w:t>
      </w:r>
      <w:r>
        <w:rPr>
          <w:rFonts w:eastAsia="Calibri"/>
          <w:b/>
          <w:bCs/>
          <w:sz w:val="16"/>
          <w:szCs w:val="16"/>
        </w:rPr>
        <w:t>садового дома на земельном участке, уведомлений</w:t>
      </w:r>
      <w:r w:rsidR="00D16C33">
        <w:rPr>
          <w:rFonts w:eastAsia="Calibri"/>
          <w:b/>
          <w:bCs/>
          <w:sz w:val="16"/>
          <w:szCs w:val="16"/>
        </w:rPr>
        <w:t xml:space="preserve"> </w:t>
      </w:r>
      <w:r>
        <w:rPr>
          <w:rFonts w:eastAsia="Calibri"/>
          <w:b/>
          <w:bCs/>
          <w:sz w:val="16"/>
          <w:szCs w:val="16"/>
        </w:rPr>
        <w:t>о соответствии (несоответствии) построенных или</w:t>
      </w:r>
      <w:r w:rsidR="00D16C33">
        <w:rPr>
          <w:rFonts w:eastAsia="Calibri"/>
          <w:b/>
          <w:bCs/>
          <w:sz w:val="16"/>
          <w:szCs w:val="16"/>
        </w:rPr>
        <w:t xml:space="preserve"> </w:t>
      </w:r>
      <w:r>
        <w:rPr>
          <w:rFonts w:eastAsia="Calibri"/>
          <w:b/>
          <w:bCs/>
          <w:sz w:val="16"/>
          <w:szCs w:val="16"/>
        </w:rPr>
        <w:t>реконструиров</w:t>
      </w:r>
      <w:r w:rsidR="00D16C33">
        <w:rPr>
          <w:rFonts w:eastAsia="Calibri"/>
          <w:b/>
          <w:bCs/>
          <w:sz w:val="16"/>
          <w:szCs w:val="16"/>
        </w:rPr>
        <w:t xml:space="preserve">анных объектов ИЖС или садового </w:t>
      </w:r>
      <w:r>
        <w:rPr>
          <w:rFonts w:eastAsia="Calibri"/>
          <w:b/>
          <w:bCs/>
          <w:sz w:val="16"/>
          <w:szCs w:val="16"/>
        </w:rPr>
        <w:t>дома</w:t>
      </w:r>
      <w:r w:rsidR="00D16C33">
        <w:rPr>
          <w:rFonts w:eastAsia="Calibri"/>
          <w:b/>
          <w:bCs/>
          <w:sz w:val="16"/>
          <w:szCs w:val="16"/>
        </w:rPr>
        <w:t xml:space="preserve"> </w:t>
      </w:r>
      <w:r>
        <w:rPr>
          <w:rFonts w:eastAsia="Calibri"/>
          <w:b/>
          <w:bCs/>
          <w:sz w:val="16"/>
          <w:szCs w:val="16"/>
        </w:rPr>
        <w:t>требованиям законодательства</w:t>
      </w:r>
      <w:r w:rsidR="00D16C33">
        <w:rPr>
          <w:rFonts w:eastAsia="Calibri"/>
          <w:b/>
          <w:bCs/>
          <w:sz w:val="16"/>
          <w:szCs w:val="16"/>
        </w:rPr>
        <w:t xml:space="preserve"> </w:t>
      </w:r>
      <w:r>
        <w:rPr>
          <w:rFonts w:eastAsia="Calibri"/>
          <w:b/>
          <w:bCs/>
          <w:sz w:val="16"/>
          <w:szCs w:val="16"/>
        </w:rPr>
        <w:t>о градостроительной деятельности</w:t>
      </w:r>
    </w:p>
    <w:p w:rsidR="00F95520" w:rsidRDefault="00F95520" w:rsidP="00F95520">
      <w:pPr>
        <w:autoSpaceDE w:val="0"/>
        <w:autoSpaceDN w:val="0"/>
        <w:adjustRightInd w:val="0"/>
        <w:jc w:val="both"/>
        <w:rPr>
          <w:rFonts w:eastAsia="Calibri"/>
          <w:sz w:val="16"/>
          <w:szCs w:val="16"/>
        </w:rPr>
      </w:pPr>
    </w:p>
    <w:p w:rsidR="00D16C33" w:rsidRDefault="00F95520" w:rsidP="00D16C33">
      <w:pPr>
        <w:autoSpaceDE w:val="0"/>
        <w:autoSpaceDN w:val="0"/>
        <w:adjustRightInd w:val="0"/>
        <w:ind w:firstLine="540"/>
        <w:jc w:val="both"/>
        <w:rPr>
          <w:rFonts w:eastAsia="Calibri"/>
          <w:sz w:val="16"/>
          <w:szCs w:val="16"/>
        </w:rPr>
      </w:pPr>
      <w:r>
        <w:rPr>
          <w:rFonts w:eastAsia="Calibri"/>
          <w:sz w:val="16"/>
          <w:szCs w:val="16"/>
        </w:rPr>
        <w:t xml:space="preserve">По данному основному мероприятию предусматривается предоставление органам местного самоуправления муниципальных образований Московской области субвенций на осуществление переданных государственных полномочий в соответствии с </w:t>
      </w:r>
      <w:hyperlink r:id="rId8" w:history="1">
        <w:r w:rsidRPr="00D16C33">
          <w:rPr>
            <w:rFonts w:eastAsia="Calibri"/>
            <w:sz w:val="16"/>
            <w:szCs w:val="16"/>
          </w:rPr>
          <w:t>Законом</w:t>
        </w:r>
      </w:hyperlink>
      <w:r>
        <w:rPr>
          <w:rFonts w:eastAsia="Calibri"/>
          <w:sz w:val="16"/>
          <w:szCs w:val="16"/>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части подготовки и направления:</w:t>
      </w:r>
    </w:p>
    <w:p w:rsidR="00D16C33" w:rsidRDefault="00F95520" w:rsidP="00D16C33">
      <w:pPr>
        <w:autoSpaceDE w:val="0"/>
        <w:autoSpaceDN w:val="0"/>
        <w:adjustRightInd w:val="0"/>
        <w:ind w:firstLine="540"/>
        <w:jc w:val="both"/>
        <w:rPr>
          <w:rFonts w:eastAsia="Calibri"/>
          <w:sz w:val="16"/>
          <w:szCs w:val="16"/>
        </w:rPr>
      </w:pPr>
      <w:r>
        <w:rPr>
          <w:rFonts w:eastAsia="Calibri"/>
          <w:sz w:val="16"/>
          <w:szCs w:val="16"/>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16C33" w:rsidRDefault="00F95520" w:rsidP="00D16C33">
      <w:pPr>
        <w:autoSpaceDE w:val="0"/>
        <w:autoSpaceDN w:val="0"/>
        <w:adjustRightInd w:val="0"/>
        <w:ind w:firstLine="540"/>
        <w:jc w:val="both"/>
        <w:rPr>
          <w:rFonts w:eastAsia="Calibri"/>
          <w:sz w:val="16"/>
          <w:szCs w:val="16"/>
        </w:rPr>
      </w:pPr>
      <w:r>
        <w:rPr>
          <w:rFonts w:eastAsia="Calibri"/>
          <w:sz w:val="16"/>
          <w:szCs w:val="16"/>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F95520" w:rsidRDefault="003902C6" w:rsidP="00D16C33">
      <w:pPr>
        <w:autoSpaceDE w:val="0"/>
        <w:autoSpaceDN w:val="0"/>
        <w:adjustRightInd w:val="0"/>
        <w:ind w:firstLine="540"/>
        <w:jc w:val="both"/>
        <w:rPr>
          <w:rFonts w:eastAsia="Calibri"/>
          <w:sz w:val="16"/>
          <w:szCs w:val="16"/>
        </w:rPr>
      </w:pPr>
      <w:hyperlink r:id="rId9" w:history="1">
        <w:r w:rsidR="00F95520" w:rsidRPr="00D16C33">
          <w:rPr>
            <w:rFonts w:eastAsia="Calibri"/>
            <w:sz w:val="16"/>
            <w:szCs w:val="16"/>
          </w:rPr>
          <w:t>Порядок</w:t>
        </w:r>
      </w:hyperlink>
      <w:r w:rsidR="00F95520">
        <w:rPr>
          <w:rFonts w:eastAsia="Calibri"/>
          <w:sz w:val="16"/>
          <w:szCs w:val="16"/>
        </w:rPr>
        <w:t xml:space="preserve"> расходования субвенций бюджетам муниципальных районов и городских округов Московской области в целях осуществления государственных полномочий в соответствии с Законом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утвержден постановлением Правительства Московской области от 19.02.2015 N 74/6 "О Порядке расходования субвенций бюджетам муниципальных районов и городских округов Московской области в целях осуществления государственных полномочий в соответствии с Законом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D16C33" w:rsidRDefault="00D16C33" w:rsidP="00D16C33">
      <w:pPr>
        <w:autoSpaceDE w:val="0"/>
        <w:autoSpaceDN w:val="0"/>
        <w:adjustRightInd w:val="0"/>
        <w:ind w:firstLine="540"/>
        <w:jc w:val="both"/>
        <w:rPr>
          <w:rFonts w:eastAsia="Calibri"/>
          <w:sz w:val="16"/>
          <w:szCs w:val="16"/>
        </w:rPr>
      </w:pPr>
    </w:p>
    <w:p w:rsidR="00D16C33" w:rsidRDefault="00D16C33" w:rsidP="00D16C33">
      <w:pPr>
        <w:autoSpaceDE w:val="0"/>
        <w:autoSpaceDN w:val="0"/>
        <w:adjustRightInd w:val="0"/>
        <w:ind w:firstLine="567"/>
        <w:jc w:val="both"/>
        <w:outlineLvl w:val="0"/>
        <w:rPr>
          <w:rFonts w:eastAsia="Calibri"/>
          <w:b/>
          <w:bCs/>
          <w:sz w:val="16"/>
          <w:szCs w:val="16"/>
        </w:rPr>
      </w:pPr>
      <w:r w:rsidRPr="00D16C33">
        <w:rPr>
          <w:rFonts w:eastAsia="Calibri"/>
          <w:b/>
          <w:sz w:val="16"/>
          <w:szCs w:val="16"/>
        </w:rPr>
        <w:t>7.2.</w:t>
      </w:r>
      <w:r>
        <w:rPr>
          <w:rFonts w:eastAsia="Calibri"/>
          <w:sz w:val="16"/>
          <w:szCs w:val="16"/>
        </w:rPr>
        <w:t xml:space="preserve"> </w:t>
      </w:r>
      <w:r>
        <w:rPr>
          <w:rFonts w:eastAsia="Calibri"/>
          <w:b/>
          <w:bCs/>
          <w:sz w:val="16"/>
          <w:szCs w:val="16"/>
        </w:rPr>
        <w:t>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D16C33" w:rsidRDefault="00D16C33" w:rsidP="00D16C33">
      <w:pPr>
        <w:autoSpaceDE w:val="0"/>
        <w:autoSpaceDN w:val="0"/>
        <w:adjustRightInd w:val="0"/>
        <w:jc w:val="both"/>
        <w:rPr>
          <w:rFonts w:eastAsia="Calibri"/>
          <w:sz w:val="16"/>
          <w:szCs w:val="16"/>
        </w:rPr>
      </w:pPr>
    </w:p>
    <w:p w:rsidR="00D16C33" w:rsidRDefault="00D16C33" w:rsidP="00D16C33">
      <w:pPr>
        <w:autoSpaceDE w:val="0"/>
        <w:autoSpaceDN w:val="0"/>
        <w:adjustRightInd w:val="0"/>
        <w:ind w:firstLine="540"/>
        <w:jc w:val="both"/>
        <w:rPr>
          <w:rFonts w:eastAsia="Calibri"/>
          <w:sz w:val="16"/>
          <w:szCs w:val="16"/>
        </w:rPr>
      </w:pPr>
      <w:r>
        <w:rPr>
          <w:rFonts w:eastAsia="Calibri"/>
          <w:sz w:val="16"/>
          <w:szCs w:val="16"/>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D16C33" w:rsidRDefault="00D16C33" w:rsidP="00D16C33">
      <w:pPr>
        <w:autoSpaceDE w:val="0"/>
        <w:autoSpaceDN w:val="0"/>
        <w:adjustRightInd w:val="0"/>
        <w:ind w:firstLine="540"/>
        <w:jc w:val="both"/>
        <w:rPr>
          <w:rFonts w:eastAsia="Calibri"/>
          <w:sz w:val="16"/>
          <w:szCs w:val="16"/>
        </w:rPr>
      </w:pPr>
      <w:r>
        <w:rPr>
          <w:rFonts w:eastAsia="Calibri"/>
          <w:sz w:val="16"/>
          <w:szCs w:val="16"/>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0379B" w:rsidRDefault="00F0379B" w:rsidP="00D16C33">
      <w:pPr>
        <w:autoSpaceDE w:val="0"/>
        <w:autoSpaceDN w:val="0"/>
        <w:adjustRightInd w:val="0"/>
        <w:ind w:firstLine="540"/>
        <w:jc w:val="both"/>
        <w:rPr>
          <w:rFonts w:eastAsia="Calibri"/>
          <w:sz w:val="16"/>
          <w:szCs w:val="16"/>
        </w:rPr>
      </w:pPr>
    </w:p>
    <w:p w:rsidR="00F0379B" w:rsidRDefault="00F0379B" w:rsidP="00D16C33">
      <w:pPr>
        <w:autoSpaceDE w:val="0"/>
        <w:autoSpaceDN w:val="0"/>
        <w:adjustRightInd w:val="0"/>
        <w:ind w:firstLine="540"/>
        <w:jc w:val="both"/>
        <w:rPr>
          <w:rFonts w:eastAsia="Calibri"/>
          <w:sz w:val="16"/>
          <w:szCs w:val="16"/>
        </w:rPr>
      </w:pPr>
      <w:r w:rsidRPr="00F0379B">
        <w:rPr>
          <w:rFonts w:eastAsia="Calibri"/>
          <w:b/>
          <w:sz w:val="16"/>
          <w:szCs w:val="16"/>
        </w:rPr>
        <w:t>7.3. Перечень мероприятий Подпрограммы 1</w:t>
      </w:r>
      <w:r>
        <w:rPr>
          <w:rFonts w:eastAsia="Calibri"/>
          <w:sz w:val="16"/>
          <w:szCs w:val="16"/>
        </w:rPr>
        <w:t xml:space="preserve"> </w:t>
      </w:r>
      <w:r w:rsidR="00A46241" w:rsidRPr="00A46241">
        <w:rPr>
          <w:b/>
          <w:sz w:val="16"/>
          <w:szCs w:val="16"/>
        </w:rPr>
        <w:t>«Создание условий для жилищного строительства»</w:t>
      </w:r>
    </w:p>
    <w:p w:rsidR="00F0379B" w:rsidRDefault="00F0379B" w:rsidP="00D16C33">
      <w:pPr>
        <w:widowControl w:val="0"/>
        <w:autoSpaceDE w:val="0"/>
        <w:autoSpaceDN w:val="0"/>
        <w:jc w:val="center"/>
        <w:rPr>
          <w:sz w:val="22"/>
        </w:rPr>
        <w:sectPr w:rsidR="00F0379B"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417"/>
        <w:gridCol w:w="1134"/>
        <w:gridCol w:w="1075"/>
        <w:gridCol w:w="1477"/>
        <w:gridCol w:w="792"/>
      </w:tblGrid>
      <w:tr w:rsidR="00F0379B" w:rsidRPr="00E53DC8" w:rsidTr="00F0379B">
        <w:tc>
          <w:tcPr>
            <w:tcW w:w="425"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lastRenderedPageBreak/>
              <w:t>N п/п</w:t>
            </w:r>
          </w:p>
        </w:tc>
        <w:tc>
          <w:tcPr>
            <w:tcW w:w="1619"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Мероприятие подпрограммы</w:t>
            </w:r>
          </w:p>
        </w:tc>
        <w:tc>
          <w:tcPr>
            <w:tcW w:w="1134"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Сроки исполнения мероприятия</w:t>
            </w:r>
          </w:p>
        </w:tc>
        <w:tc>
          <w:tcPr>
            <w:tcW w:w="1985"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Источники финансирования</w:t>
            </w:r>
          </w:p>
        </w:tc>
        <w:tc>
          <w:tcPr>
            <w:tcW w:w="1701"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Объем финансирования мероприятия в году, предшеству</w:t>
            </w:r>
            <w:r w:rsidR="00203080">
              <w:rPr>
                <w:sz w:val="16"/>
                <w:szCs w:val="16"/>
              </w:rPr>
              <w:t>ющему году начала реализации Мун</w:t>
            </w:r>
            <w:r w:rsidRPr="00E53DC8">
              <w:rPr>
                <w:sz w:val="16"/>
                <w:szCs w:val="16"/>
              </w:rPr>
              <w:t>программы (тыс. руб.)</w:t>
            </w:r>
          </w:p>
        </w:tc>
        <w:tc>
          <w:tcPr>
            <w:tcW w:w="1193"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Всего (тыс. руб.)</w:t>
            </w:r>
          </w:p>
        </w:tc>
        <w:tc>
          <w:tcPr>
            <w:tcW w:w="5752" w:type="dxa"/>
            <w:gridSpan w:val="5"/>
          </w:tcPr>
          <w:p w:rsidR="00F0379B" w:rsidRPr="00E53DC8" w:rsidRDefault="00F0379B" w:rsidP="00D16C33">
            <w:pPr>
              <w:widowControl w:val="0"/>
              <w:autoSpaceDE w:val="0"/>
              <w:autoSpaceDN w:val="0"/>
              <w:jc w:val="center"/>
              <w:rPr>
                <w:sz w:val="16"/>
                <w:szCs w:val="16"/>
              </w:rPr>
            </w:pPr>
            <w:r w:rsidRPr="00E53DC8">
              <w:rPr>
                <w:sz w:val="16"/>
                <w:szCs w:val="16"/>
              </w:rPr>
              <w:t>Объем финансирования по годам (тыс. руб.)</w:t>
            </w:r>
          </w:p>
        </w:tc>
        <w:tc>
          <w:tcPr>
            <w:tcW w:w="1477"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Ответственный за выполнение мероприятия подпрограммы</w:t>
            </w:r>
          </w:p>
        </w:tc>
        <w:tc>
          <w:tcPr>
            <w:tcW w:w="792"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Результаты выполнения мероприятия подпрограммы</w:t>
            </w:r>
          </w:p>
        </w:tc>
      </w:tr>
      <w:tr w:rsidR="00F0379B" w:rsidRPr="00E53DC8" w:rsidTr="00F0379B">
        <w:tc>
          <w:tcPr>
            <w:tcW w:w="425" w:type="dxa"/>
            <w:vMerge/>
          </w:tcPr>
          <w:p w:rsidR="00F0379B" w:rsidRPr="00E53DC8" w:rsidRDefault="00F0379B" w:rsidP="00D16C33">
            <w:pPr>
              <w:rPr>
                <w:sz w:val="16"/>
                <w:szCs w:val="16"/>
              </w:rPr>
            </w:pPr>
          </w:p>
        </w:tc>
        <w:tc>
          <w:tcPr>
            <w:tcW w:w="1619" w:type="dxa"/>
            <w:vMerge/>
          </w:tcPr>
          <w:p w:rsidR="00F0379B" w:rsidRPr="00E53DC8" w:rsidRDefault="00F0379B" w:rsidP="00D16C33">
            <w:pPr>
              <w:rPr>
                <w:sz w:val="16"/>
                <w:szCs w:val="16"/>
              </w:rPr>
            </w:pPr>
          </w:p>
        </w:tc>
        <w:tc>
          <w:tcPr>
            <w:tcW w:w="1134" w:type="dxa"/>
            <w:vMerge/>
          </w:tcPr>
          <w:p w:rsidR="00F0379B" w:rsidRPr="00E53DC8" w:rsidRDefault="00F0379B" w:rsidP="00D16C33">
            <w:pPr>
              <w:rPr>
                <w:sz w:val="16"/>
                <w:szCs w:val="16"/>
              </w:rPr>
            </w:pPr>
          </w:p>
        </w:tc>
        <w:tc>
          <w:tcPr>
            <w:tcW w:w="1985" w:type="dxa"/>
            <w:vMerge/>
          </w:tcPr>
          <w:p w:rsidR="00F0379B" w:rsidRPr="00E53DC8" w:rsidRDefault="00F0379B" w:rsidP="00D16C33">
            <w:pPr>
              <w:rPr>
                <w:sz w:val="16"/>
                <w:szCs w:val="16"/>
              </w:rPr>
            </w:pPr>
          </w:p>
        </w:tc>
        <w:tc>
          <w:tcPr>
            <w:tcW w:w="1701" w:type="dxa"/>
            <w:vMerge/>
          </w:tcPr>
          <w:p w:rsidR="00F0379B" w:rsidRPr="00E53DC8" w:rsidRDefault="00F0379B" w:rsidP="00D16C33">
            <w:pPr>
              <w:rPr>
                <w:sz w:val="16"/>
                <w:szCs w:val="16"/>
              </w:rPr>
            </w:pPr>
          </w:p>
        </w:tc>
        <w:tc>
          <w:tcPr>
            <w:tcW w:w="1193" w:type="dxa"/>
            <w:vMerge/>
          </w:tcPr>
          <w:p w:rsidR="00F0379B" w:rsidRPr="00E53DC8" w:rsidRDefault="00F0379B" w:rsidP="00D16C33">
            <w:pPr>
              <w:rPr>
                <w:sz w:val="16"/>
                <w:szCs w:val="16"/>
              </w:rPr>
            </w:pPr>
          </w:p>
        </w:tc>
        <w:tc>
          <w:tcPr>
            <w:tcW w:w="992" w:type="dxa"/>
            <w:vAlign w:val="center"/>
          </w:tcPr>
          <w:p w:rsidR="00F0379B" w:rsidRPr="00E53DC8" w:rsidRDefault="00F0379B" w:rsidP="00F0379B">
            <w:pPr>
              <w:jc w:val="center"/>
              <w:rPr>
                <w:sz w:val="16"/>
                <w:szCs w:val="16"/>
              </w:rPr>
            </w:pPr>
            <w:r w:rsidRPr="00E53DC8">
              <w:rPr>
                <w:sz w:val="16"/>
                <w:szCs w:val="16"/>
              </w:rPr>
              <w:t>2020</w:t>
            </w:r>
          </w:p>
          <w:p w:rsidR="00F0379B" w:rsidRPr="00E53DC8" w:rsidRDefault="00F0379B" w:rsidP="00F0379B">
            <w:pPr>
              <w:jc w:val="center"/>
              <w:rPr>
                <w:sz w:val="16"/>
                <w:szCs w:val="16"/>
              </w:rPr>
            </w:pPr>
            <w:r w:rsidRPr="00E53DC8">
              <w:rPr>
                <w:sz w:val="16"/>
                <w:szCs w:val="16"/>
              </w:rPr>
              <w:t xml:space="preserve"> год </w:t>
            </w:r>
          </w:p>
        </w:tc>
        <w:tc>
          <w:tcPr>
            <w:tcW w:w="1134" w:type="dxa"/>
            <w:vAlign w:val="center"/>
          </w:tcPr>
          <w:p w:rsidR="00F0379B" w:rsidRPr="00E53DC8" w:rsidRDefault="00F0379B" w:rsidP="00F0379B">
            <w:pPr>
              <w:jc w:val="center"/>
              <w:rPr>
                <w:sz w:val="16"/>
                <w:szCs w:val="16"/>
              </w:rPr>
            </w:pPr>
            <w:r w:rsidRPr="00E53DC8">
              <w:rPr>
                <w:sz w:val="16"/>
                <w:szCs w:val="16"/>
              </w:rPr>
              <w:t>2021</w:t>
            </w:r>
          </w:p>
          <w:p w:rsidR="00F0379B" w:rsidRPr="00E53DC8" w:rsidRDefault="00F0379B" w:rsidP="00F0379B">
            <w:pPr>
              <w:jc w:val="center"/>
              <w:rPr>
                <w:sz w:val="16"/>
                <w:szCs w:val="16"/>
              </w:rPr>
            </w:pPr>
            <w:r w:rsidRPr="00E53DC8">
              <w:rPr>
                <w:sz w:val="16"/>
                <w:szCs w:val="16"/>
              </w:rPr>
              <w:t xml:space="preserve"> год</w:t>
            </w:r>
          </w:p>
        </w:tc>
        <w:tc>
          <w:tcPr>
            <w:tcW w:w="1417" w:type="dxa"/>
            <w:vAlign w:val="center"/>
          </w:tcPr>
          <w:p w:rsidR="00F0379B" w:rsidRPr="00E53DC8" w:rsidRDefault="00F0379B" w:rsidP="00F0379B">
            <w:pPr>
              <w:jc w:val="center"/>
              <w:rPr>
                <w:sz w:val="16"/>
                <w:szCs w:val="16"/>
              </w:rPr>
            </w:pPr>
            <w:r w:rsidRPr="00E53DC8">
              <w:rPr>
                <w:sz w:val="16"/>
                <w:szCs w:val="16"/>
              </w:rPr>
              <w:t xml:space="preserve">2022 </w:t>
            </w:r>
          </w:p>
          <w:p w:rsidR="00F0379B" w:rsidRPr="00E53DC8" w:rsidRDefault="00F0379B" w:rsidP="00F0379B">
            <w:pPr>
              <w:jc w:val="center"/>
              <w:rPr>
                <w:sz w:val="16"/>
                <w:szCs w:val="16"/>
              </w:rPr>
            </w:pPr>
            <w:r w:rsidRPr="00E53DC8">
              <w:rPr>
                <w:sz w:val="16"/>
                <w:szCs w:val="16"/>
              </w:rPr>
              <w:t>год</w:t>
            </w:r>
          </w:p>
        </w:tc>
        <w:tc>
          <w:tcPr>
            <w:tcW w:w="1134" w:type="dxa"/>
            <w:vAlign w:val="center"/>
          </w:tcPr>
          <w:p w:rsidR="00F0379B" w:rsidRPr="00E53DC8" w:rsidRDefault="00F0379B" w:rsidP="00F0379B">
            <w:pPr>
              <w:jc w:val="center"/>
              <w:rPr>
                <w:sz w:val="16"/>
                <w:szCs w:val="16"/>
              </w:rPr>
            </w:pPr>
            <w:r w:rsidRPr="00E53DC8">
              <w:rPr>
                <w:sz w:val="16"/>
                <w:szCs w:val="16"/>
              </w:rPr>
              <w:t>2023</w:t>
            </w:r>
          </w:p>
          <w:p w:rsidR="00F0379B" w:rsidRPr="00E53DC8" w:rsidRDefault="00F0379B" w:rsidP="00F0379B">
            <w:pPr>
              <w:jc w:val="center"/>
              <w:rPr>
                <w:sz w:val="16"/>
                <w:szCs w:val="16"/>
              </w:rPr>
            </w:pPr>
            <w:r w:rsidRPr="00E53DC8">
              <w:rPr>
                <w:sz w:val="16"/>
                <w:szCs w:val="16"/>
              </w:rPr>
              <w:t xml:space="preserve"> год</w:t>
            </w:r>
          </w:p>
        </w:tc>
        <w:tc>
          <w:tcPr>
            <w:tcW w:w="1075" w:type="dxa"/>
            <w:vAlign w:val="center"/>
          </w:tcPr>
          <w:p w:rsidR="00F0379B" w:rsidRPr="00E53DC8" w:rsidRDefault="00F0379B" w:rsidP="00F0379B">
            <w:pPr>
              <w:jc w:val="center"/>
              <w:rPr>
                <w:sz w:val="16"/>
                <w:szCs w:val="16"/>
              </w:rPr>
            </w:pPr>
            <w:r w:rsidRPr="00E53DC8">
              <w:rPr>
                <w:sz w:val="16"/>
                <w:szCs w:val="16"/>
              </w:rPr>
              <w:t>2024</w:t>
            </w:r>
          </w:p>
          <w:p w:rsidR="00F0379B" w:rsidRPr="00E53DC8" w:rsidRDefault="00F0379B" w:rsidP="00F0379B">
            <w:pPr>
              <w:jc w:val="center"/>
              <w:rPr>
                <w:sz w:val="16"/>
                <w:szCs w:val="16"/>
              </w:rPr>
            </w:pPr>
            <w:r w:rsidRPr="00E53DC8">
              <w:rPr>
                <w:sz w:val="16"/>
                <w:szCs w:val="16"/>
              </w:rPr>
              <w:t xml:space="preserve"> год</w:t>
            </w:r>
          </w:p>
        </w:tc>
        <w:tc>
          <w:tcPr>
            <w:tcW w:w="1477" w:type="dxa"/>
            <w:vMerge/>
          </w:tcPr>
          <w:p w:rsidR="00F0379B" w:rsidRPr="00E53DC8" w:rsidRDefault="00F0379B" w:rsidP="00D16C33">
            <w:pPr>
              <w:rPr>
                <w:sz w:val="16"/>
                <w:szCs w:val="16"/>
              </w:rPr>
            </w:pPr>
          </w:p>
        </w:tc>
        <w:tc>
          <w:tcPr>
            <w:tcW w:w="792" w:type="dxa"/>
            <w:vMerge/>
          </w:tcPr>
          <w:p w:rsidR="00F0379B" w:rsidRPr="00E53DC8" w:rsidRDefault="00F0379B" w:rsidP="00D16C33">
            <w:pPr>
              <w:rPr>
                <w:sz w:val="16"/>
                <w:szCs w:val="16"/>
              </w:rPr>
            </w:pPr>
          </w:p>
        </w:tc>
      </w:tr>
      <w:tr w:rsidR="00150C72" w:rsidRPr="00E53DC8" w:rsidTr="00F0379B">
        <w:tc>
          <w:tcPr>
            <w:tcW w:w="425" w:type="dxa"/>
          </w:tcPr>
          <w:p w:rsidR="00150C72" w:rsidRPr="00E53DC8" w:rsidRDefault="00150C72" w:rsidP="002B6F70">
            <w:pPr>
              <w:widowControl w:val="0"/>
              <w:autoSpaceDE w:val="0"/>
              <w:autoSpaceDN w:val="0"/>
              <w:jc w:val="center"/>
              <w:rPr>
                <w:sz w:val="16"/>
                <w:szCs w:val="16"/>
              </w:rPr>
            </w:pPr>
            <w:r w:rsidRPr="00E53DC8">
              <w:rPr>
                <w:sz w:val="16"/>
                <w:szCs w:val="16"/>
              </w:rPr>
              <w:t>1</w:t>
            </w:r>
          </w:p>
        </w:tc>
        <w:tc>
          <w:tcPr>
            <w:tcW w:w="1619" w:type="dxa"/>
          </w:tcPr>
          <w:p w:rsidR="00150C72" w:rsidRPr="00E53DC8" w:rsidRDefault="00150C72" w:rsidP="002B6F70">
            <w:pPr>
              <w:widowControl w:val="0"/>
              <w:autoSpaceDE w:val="0"/>
              <w:autoSpaceDN w:val="0"/>
              <w:jc w:val="center"/>
              <w:rPr>
                <w:sz w:val="16"/>
                <w:szCs w:val="16"/>
              </w:rPr>
            </w:pPr>
            <w:r w:rsidRPr="00E53DC8">
              <w:rPr>
                <w:sz w:val="16"/>
                <w:szCs w:val="16"/>
              </w:rPr>
              <w:t>2</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3</w:t>
            </w:r>
          </w:p>
        </w:tc>
        <w:tc>
          <w:tcPr>
            <w:tcW w:w="1985" w:type="dxa"/>
          </w:tcPr>
          <w:p w:rsidR="00150C72" w:rsidRPr="00E53DC8" w:rsidRDefault="00150C72" w:rsidP="002B6F70">
            <w:pPr>
              <w:widowControl w:val="0"/>
              <w:autoSpaceDE w:val="0"/>
              <w:autoSpaceDN w:val="0"/>
              <w:jc w:val="center"/>
              <w:rPr>
                <w:sz w:val="16"/>
                <w:szCs w:val="16"/>
              </w:rPr>
            </w:pPr>
            <w:r w:rsidRPr="00E53DC8">
              <w:rPr>
                <w:sz w:val="16"/>
                <w:szCs w:val="16"/>
              </w:rPr>
              <w:t>4</w:t>
            </w:r>
          </w:p>
        </w:tc>
        <w:tc>
          <w:tcPr>
            <w:tcW w:w="1701" w:type="dxa"/>
          </w:tcPr>
          <w:p w:rsidR="00150C72" w:rsidRPr="00E53DC8" w:rsidRDefault="00150C72" w:rsidP="002B6F70">
            <w:pPr>
              <w:widowControl w:val="0"/>
              <w:autoSpaceDE w:val="0"/>
              <w:autoSpaceDN w:val="0"/>
              <w:jc w:val="center"/>
              <w:rPr>
                <w:sz w:val="16"/>
                <w:szCs w:val="16"/>
              </w:rPr>
            </w:pPr>
            <w:r w:rsidRPr="00E53DC8">
              <w:rPr>
                <w:sz w:val="16"/>
                <w:szCs w:val="16"/>
              </w:rPr>
              <w:t>5</w:t>
            </w:r>
          </w:p>
        </w:tc>
        <w:tc>
          <w:tcPr>
            <w:tcW w:w="1193" w:type="dxa"/>
          </w:tcPr>
          <w:p w:rsidR="00150C72" w:rsidRPr="00E53DC8" w:rsidRDefault="00150C72" w:rsidP="002B6F70">
            <w:pPr>
              <w:widowControl w:val="0"/>
              <w:autoSpaceDE w:val="0"/>
              <w:autoSpaceDN w:val="0"/>
              <w:jc w:val="center"/>
              <w:rPr>
                <w:sz w:val="16"/>
                <w:szCs w:val="16"/>
              </w:rPr>
            </w:pPr>
            <w:r w:rsidRPr="00E53DC8">
              <w:rPr>
                <w:sz w:val="16"/>
                <w:szCs w:val="16"/>
              </w:rPr>
              <w:t>6</w:t>
            </w:r>
          </w:p>
        </w:tc>
        <w:tc>
          <w:tcPr>
            <w:tcW w:w="992" w:type="dxa"/>
          </w:tcPr>
          <w:p w:rsidR="00150C72" w:rsidRPr="00E53DC8" w:rsidRDefault="00150C72" w:rsidP="002B6F70">
            <w:pPr>
              <w:widowControl w:val="0"/>
              <w:autoSpaceDE w:val="0"/>
              <w:autoSpaceDN w:val="0"/>
              <w:jc w:val="center"/>
              <w:rPr>
                <w:sz w:val="16"/>
                <w:szCs w:val="16"/>
              </w:rPr>
            </w:pPr>
            <w:r w:rsidRPr="00E53DC8">
              <w:rPr>
                <w:sz w:val="16"/>
                <w:szCs w:val="16"/>
              </w:rPr>
              <w:t>7</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8</w:t>
            </w:r>
          </w:p>
        </w:tc>
        <w:tc>
          <w:tcPr>
            <w:tcW w:w="1417" w:type="dxa"/>
          </w:tcPr>
          <w:p w:rsidR="00150C72" w:rsidRPr="00E53DC8" w:rsidRDefault="00150C72" w:rsidP="002B6F70">
            <w:pPr>
              <w:widowControl w:val="0"/>
              <w:autoSpaceDE w:val="0"/>
              <w:autoSpaceDN w:val="0"/>
              <w:jc w:val="center"/>
              <w:rPr>
                <w:sz w:val="16"/>
                <w:szCs w:val="16"/>
              </w:rPr>
            </w:pPr>
            <w:r w:rsidRPr="00E53DC8">
              <w:rPr>
                <w:sz w:val="16"/>
                <w:szCs w:val="16"/>
              </w:rPr>
              <w:t>9</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10</w:t>
            </w:r>
          </w:p>
        </w:tc>
        <w:tc>
          <w:tcPr>
            <w:tcW w:w="1075" w:type="dxa"/>
          </w:tcPr>
          <w:p w:rsidR="00150C72" w:rsidRPr="00E53DC8" w:rsidRDefault="00150C72" w:rsidP="002B6F70">
            <w:pPr>
              <w:widowControl w:val="0"/>
              <w:autoSpaceDE w:val="0"/>
              <w:autoSpaceDN w:val="0"/>
              <w:jc w:val="center"/>
              <w:rPr>
                <w:sz w:val="16"/>
                <w:szCs w:val="16"/>
              </w:rPr>
            </w:pPr>
            <w:r>
              <w:rPr>
                <w:sz w:val="16"/>
                <w:szCs w:val="16"/>
              </w:rPr>
              <w:t>11</w:t>
            </w:r>
          </w:p>
        </w:tc>
        <w:tc>
          <w:tcPr>
            <w:tcW w:w="1477" w:type="dxa"/>
          </w:tcPr>
          <w:p w:rsidR="00150C72" w:rsidRPr="00E53DC8" w:rsidRDefault="00150C72" w:rsidP="002B6F70">
            <w:pPr>
              <w:widowControl w:val="0"/>
              <w:autoSpaceDE w:val="0"/>
              <w:autoSpaceDN w:val="0"/>
              <w:jc w:val="center"/>
              <w:rPr>
                <w:sz w:val="16"/>
                <w:szCs w:val="16"/>
              </w:rPr>
            </w:pPr>
            <w:r>
              <w:rPr>
                <w:sz w:val="16"/>
                <w:szCs w:val="16"/>
              </w:rPr>
              <w:t>12</w:t>
            </w:r>
          </w:p>
        </w:tc>
        <w:tc>
          <w:tcPr>
            <w:tcW w:w="792" w:type="dxa"/>
          </w:tcPr>
          <w:p w:rsidR="00150C72" w:rsidRPr="00E53DC8" w:rsidRDefault="00150C72" w:rsidP="002B6F70">
            <w:pPr>
              <w:widowControl w:val="0"/>
              <w:autoSpaceDE w:val="0"/>
              <w:autoSpaceDN w:val="0"/>
              <w:jc w:val="center"/>
              <w:rPr>
                <w:sz w:val="16"/>
                <w:szCs w:val="16"/>
              </w:rPr>
            </w:pPr>
            <w:r>
              <w:rPr>
                <w:sz w:val="16"/>
                <w:szCs w:val="16"/>
              </w:rPr>
              <w:t>13</w:t>
            </w:r>
          </w:p>
        </w:tc>
      </w:tr>
      <w:tr w:rsidR="00AC63FD" w:rsidRPr="00E53DC8" w:rsidTr="00F0379B">
        <w:tc>
          <w:tcPr>
            <w:tcW w:w="425" w:type="dxa"/>
            <w:vMerge w:val="restart"/>
          </w:tcPr>
          <w:p w:rsidR="00AC63FD" w:rsidRPr="00E53DC8" w:rsidRDefault="00AC63FD" w:rsidP="00D16C33">
            <w:pPr>
              <w:widowControl w:val="0"/>
              <w:autoSpaceDE w:val="0"/>
              <w:autoSpaceDN w:val="0"/>
              <w:rPr>
                <w:sz w:val="16"/>
                <w:szCs w:val="16"/>
              </w:rPr>
            </w:pPr>
            <w:r w:rsidRPr="00E53DC8">
              <w:rPr>
                <w:sz w:val="16"/>
                <w:szCs w:val="16"/>
              </w:rPr>
              <w:t>1</w:t>
            </w:r>
          </w:p>
        </w:tc>
        <w:tc>
          <w:tcPr>
            <w:tcW w:w="1619" w:type="dxa"/>
            <w:vMerge w:val="restart"/>
          </w:tcPr>
          <w:p w:rsidR="00AC63FD" w:rsidRPr="00E53DC8" w:rsidRDefault="00AC63FD" w:rsidP="00F0379B">
            <w:pPr>
              <w:autoSpaceDE w:val="0"/>
              <w:autoSpaceDN w:val="0"/>
              <w:adjustRightInd w:val="0"/>
              <w:rPr>
                <w:sz w:val="16"/>
                <w:szCs w:val="16"/>
              </w:rPr>
            </w:pPr>
            <w:r w:rsidRPr="00E53DC8">
              <w:rPr>
                <w:sz w:val="16"/>
                <w:szCs w:val="16"/>
              </w:rPr>
              <w:t>Основное мероприятие 01.</w:t>
            </w:r>
          </w:p>
          <w:p w:rsidR="00AC63FD" w:rsidRPr="00E53DC8" w:rsidRDefault="00AC63FD" w:rsidP="00F0379B">
            <w:pPr>
              <w:autoSpaceDE w:val="0"/>
              <w:autoSpaceDN w:val="0"/>
              <w:adjustRightInd w:val="0"/>
              <w:rPr>
                <w:sz w:val="16"/>
                <w:szCs w:val="16"/>
              </w:rPr>
            </w:pPr>
            <w:r w:rsidRPr="00E53DC8">
              <w:rPr>
                <w:sz w:val="16"/>
                <w:szCs w:val="16"/>
              </w:rPr>
              <w:t>Создание условий для развития рынка доступного жилья, развитие жилищного строительства</w:t>
            </w:r>
          </w:p>
          <w:p w:rsidR="00AC63FD" w:rsidRPr="00E53DC8" w:rsidRDefault="00AC63FD" w:rsidP="00D16C33">
            <w:pPr>
              <w:widowControl w:val="0"/>
              <w:autoSpaceDE w:val="0"/>
              <w:autoSpaceDN w:val="0"/>
              <w:rPr>
                <w:sz w:val="16"/>
                <w:szCs w:val="16"/>
              </w:rPr>
            </w:pPr>
          </w:p>
        </w:tc>
        <w:tc>
          <w:tcPr>
            <w:tcW w:w="1134" w:type="dxa"/>
            <w:vMerge w:val="restart"/>
          </w:tcPr>
          <w:p w:rsidR="00AC63FD" w:rsidRPr="00E53DC8" w:rsidRDefault="00AC63FD" w:rsidP="00D16C33">
            <w:pPr>
              <w:widowControl w:val="0"/>
              <w:autoSpaceDE w:val="0"/>
              <w:autoSpaceDN w:val="0"/>
              <w:rPr>
                <w:sz w:val="16"/>
                <w:szCs w:val="16"/>
              </w:rPr>
            </w:pPr>
            <w:r>
              <w:rPr>
                <w:sz w:val="16"/>
                <w:szCs w:val="16"/>
              </w:rPr>
              <w:t>2020-2024 годы</w:t>
            </w:r>
          </w:p>
        </w:tc>
        <w:tc>
          <w:tcPr>
            <w:tcW w:w="1985" w:type="dxa"/>
          </w:tcPr>
          <w:p w:rsidR="00AC63FD" w:rsidRPr="00E53DC8" w:rsidRDefault="00AC63FD" w:rsidP="00D16C33">
            <w:pPr>
              <w:widowControl w:val="0"/>
              <w:autoSpaceDE w:val="0"/>
              <w:autoSpaceDN w:val="0"/>
              <w:rPr>
                <w:sz w:val="16"/>
                <w:szCs w:val="16"/>
              </w:rPr>
            </w:pPr>
            <w:r w:rsidRPr="00E53DC8">
              <w:rPr>
                <w:sz w:val="16"/>
                <w:szCs w:val="16"/>
              </w:rPr>
              <w:t>Итого:</w:t>
            </w:r>
          </w:p>
        </w:tc>
        <w:tc>
          <w:tcPr>
            <w:tcW w:w="1701" w:type="dxa"/>
          </w:tcPr>
          <w:p w:rsidR="00AC63FD" w:rsidRPr="00E53DC8" w:rsidRDefault="00AC63FD" w:rsidP="00B4725E">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val="restart"/>
          </w:tcPr>
          <w:p w:rsidR="00AC63FD" w:rsidRPr="00E53DC8" w:rsidRDefault="00AC63FD"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val="restart"/>
          </w:tcPr>
          <w:p w:rsidR="00AC63FD" w:rsidRPr="00B557FB" w:rsidRDefault="00AC63FD" w:rsidP="00B557FB">
            <w:pPr>
              <w:widowControl w:val="0"/>
              <w:autoSpaceDE w:val="0"/>
              <w:autoSpaceDN w:val="0"/>
              <w:rPr>
                <w:sz w:val="16"/>
                <w:szCs w:val="16"/>
              </w:rPr>
            </w:pPr>
            <w:r w:rsidRPr="00B557FB">
              <w:rPr>
                <w:sz w:val="16"/>
                <w:szCs w:val="16"/>
              </w:rPr>
              <w:t>1.Объем ввода индивидуального жилищного строительства, построенного населением за счет собственных и (или) кредитных средств, тыс.кв.м.</w:t>
            </w:r>
          </w:p>
          <w:p w:rsidR="00AC63FD" w:rsidRPr="00B557FB" w:rsidRDefault="00AC63FD" w:rsidP="00B557FB">
            <w:pPr>
              <w:widowControl w:val="0"/>
              <w:autoSpaceDE w:val="0"/>
              <w:autoSpaceDN w:val="0"/>
              <w:rPr>
                <w:sz w:val="16"/>
                <w:szCs w:val="16"/>
              </w:rPr>
            </w:pPr>
          </w:p>
          <w:p w:rsidR="00AC63FD" w:rsidRPr="00E53DC8" w:rsidRDefault="00AC63FD" w:rsidP="00B557FB">
            <w:pPr>
              <w:widowControl w:val="0"/>
              <w:autoSpaceDE w:val="0"/>
              <w:autoSpaceDN w:val="0"/>
              <w:rPr>
                <w:sz w:val="16"/>
                <w:szCs w:val="16"/>
              </w:rPr>
            </w:pPr>
            <w:r w:rsidRPr="00B557FB">
              <w:rPr>
                <w:sz w:val="16"/>
                <w:szCs w:val="16"/>
              </w:rPr>
              <w:t>2.Количество семей, улучшивших жилищные условия</w:t>
            </w:r>
          </w:p>
          <w:p w:rsidR="00AC63FD" w:rsidRPr="00E53DC8" w:rsidRDefault="00AC63FD" w:rsidP="00D16C33">
            <w:pPr>
              <w:widowControl w:val="0"/>
              <w:autoSpaceDE w:val="0"/>
              <w:autoSpaceDN w:val="0"/>
              <w:rPr>
                <w:sz w:val="16"/>
                <w:szCs w:val="16"/>
              </w:rPr>
            </w:pPr>
          </w:p>
          <w:p w:rsidR="00AC63FD" w:rsidRPr="00E53DC8" w:rsidRDefault="00AC63FD" w:rsidP="00D16C33">
            <w:pPr>
              <w:widowControl w:val="0"/>
              <w:autoSpaceDE w:val="0"/>
              <w:autoSpaceDN w:val="0"/>
              <w:rPr>
                <w:sz w:val="16"/>
                <w:szCs w:val="16"/>
              </w:rPr>
            </w:pPr>
          </w:p>
          <w:p w:rsidR="00AC63FD" w:rsidRPr="00E53DC8" w:rsidRDefault="00AC63FD" w:rsidP="00D16C33">
            <w:pPr>
              <w:widowControl w:val="0"/>
              <w:autoSpaceDE w:val="0"/>
              <w:autoSpaceDN w:val="0"/>
              <w:rPr>
                <w:sz w:val="16"/>
                <w:szCs w:val="16"/>
              </w:rPr>
            </w:pP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D16C33">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AC63FD" w:rsidRPr="00E53DC8" w:rsidRDefault="00AC63FD" w:rsidP="00B4725E">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widowControl w:val="0"/>
              <w:autoSpaceDE w:val="0"/>
              <w:autoSpaceDN w:val="0"/>
              <w:rPr>
                <w:sz w:val="16"/>
                <w:szCs w:val="16"/>
              </w:rPr>
            </w:pP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D16C33">
            <w:pPr>
              <w:widowControl w:val="0"/>
              <w:autoSpaceDE w:val="0"/>
              <w:autoSpaceDN w:val="0"/>
              <w:rPr>
                <w:sz w:val="16"/>
                <w:szCs w:val="16"/>
              </w:rPr>
            </w:pPr>
            <w:r w:rsidRPr="00E53DC8">
              <w:rPr>
                <w:sz w:val="16"/>
                <w:szCs w:val="16"/>
              </w:rPr>
              <w:t>Средства федерального бюджета</w:t>
            </w:r>
          </w:p>
        </w:tc>
        <w:tc>
          <w:tcPr>
            <w:tcW w:w="1701" w:type="dxa"/>
          </w:tcPr>
          <w:p w:rsidR="00AC63FD" w:rsidRPr="00E53DC8" w:rsidRDefault="00AC63FD" w:rsidP="00B4725E">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widowControl w:val="0"/>
              <w:autoSpaceDE w:val="0"/>
              <w:autoSpaceDN w:val="0"/>
              <w:rPr>
                <w:sz w:val="16"/>
                <w:szCs w:val="16"/>
              </w:rPr>
            </w:pP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BC7AC4">
            <w:pPr>
              <w:rPr>
                <w:sz w:val="16"/>
                <w:szCs w:val="16"/>
              </w:rPr>
            </w:pPr>
            <w:r w:rsidRPr="00E53DC8">
              <w:rPr>
                <w:sz w:val="16"/>
                <w:szCs w:val="16"/>
              </w:rPr>
              <w:t>Средства муниципального бюджета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widowControl w:val="0"/>
              <w:autoSpaceDE w:val="0"/>
              <w:autoSpaceDN w:val="0"/>
              <w:rPr>
                <w:sz w:val="16"/>
                <w:szCs w:val="16"/>
              </w:rPr>
            </w:pP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D16C33">
            <w:pPr>
              <w:widowControl w:val="0"/>
              <w:autoSpaceDE w:val="0"/>
              <w:autoSpaceDN w:val="0"/>
              <w:rPr>
                <w:sz w:val="16"/>
                <w:szCs w:val="16"/>
              </w:rPr>
            </w:pPr>
            <w:r w:rsidRPr="00E53DC8">
              <w:rPr>
                <w:sz w:val="16"/>
                <w:szCs w:val="16"/>
              </w:rPr>
              <w:t>Внебюджетные средства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widowControl w:val="0"/>
              <w:autoSpaceDE w:val="0"/>
              <w:autoSpaceDN w:val="0"/>
              <w:rPr>
                <w:sz w:val="16"/>
                <w:szCs w:val="16"/>
              </w:rPr>
            </w:pPr>
          </w:p>
        </w:tc>
      </w:tr>
      <w:tr w:rsidR="00AC63FD" w:rsidRPr="00E53DC8" w:rsidTr="00F0379B">
        <w:tc>
          <w:tcPr>
            <w:tcW w:w="425" w:type="dxa"/>
            <w:vMerge w:val="restart"/>
          </w:tcPr>
          <w:p w:rsidR="00AC63FD" w:rsidRPr="00E53DC8" w:rsidRDefault="00AC63FD" w:rsidP="00D16C33">
            <w:pPr>
              <w:widowControl w:val="0"/>
              <w:autoSpaceDE w:val="0"/>
              <w:autoSpaceDN w:val="0"/>
              <w:rPr>
                <w:sz w:val="16"/>
                <w:szCs w:val="16"/>
              </w:rPr>
            </w:pPr>
            <w:r w:rsidRPr="00E53DC8">
              <w:rPr>
                <w:sz w:val="16"/>
                <w:szCs w:val="16"/>
              </w:rPr>
              <w:t>1.1</w:t>
            </w:r>
          </w:p>
        </w:tc>
        <w:tc>
          <w:tcPr>
            <w:tcW w:w="1619" w:type="dxa"/>
            <w:vMerge w:val="restart"/>
          </w:tcPr>
          <w:p w:rsidR="00AC63FD" w:rsidRPr="00FC0983" w:rsidRDefault="00AC63FD" w:rsidP="00FC0983">
            <w:pPr>
              <w:widowControl w:val="0"/>
              <w:autoSpaceDE w:val="0"/>
              <w:autoSpaceDN w:val="0"/>
              <w:rPr>
                <w:sz w:val="16"/>
                <w:szCs w:val="16"/>
              </w:rPr>
            </w:pPr>
            <w:r w:rsidRPr="00FC0983">
              <w:rPr>
                <w:sz w:val="16"/>
                <w:szCs w:val="16"/>
              </w:rPr>
              <w:t>Мероприятие 01.01.</w:t>
            </w:r>
          </w:p>
          <w:p w:rsidR="00AC63FD" w:rsidRPr="00E53DC8" w:rsidRDefault="00AC63FD" w:rsidP="00FC0983">
            <w:pPr>
              <w:rPr>
                <w:sz w:val="16"/>
                <w:szCs w:val="16"/>
              </w:rPr>
            </w:pPr>
            <w:r w:rsidRPr="00FC0983">
              <w:rPr>
                <w:sz w:val="16"/>
                <w:szCs w:val="16"/>
              </w:rPr>
              <w:t>Организация строительства</w:t>
            </w:r>
            <w:r>
              <w:rPr>
                <w:sz w:val="16"/>
                <w:szCs w:val="16"/>
              </w:rPr>
              <w:t xml:space="preserve"> </w:t>
            </w:r>
          </w:p>
        </w:tc>
        <w:tc>
          <w:tcPr>
            <w:tcW w:w="1134" w:type="dxa"/>
            <w:vMerge w:val="restart"/>
          </w:tcPr>
          <w:p w:rsidR="00AC63FD" w:rsidRPr="00E53DC8" w:rsidRDefault="00AC63FD" w:rsidP="00D16C33">
            <w:pPr>
              <w:widowControl w:val="0"/>
              <w:autoSpaceDE w:val="0"/>
              <w:autoSpaceDN w:val="0"/>
              <w:rPr>
                <w:sz w:val="16"/>
                <w:szCs w:val="16"/>
              </w:rPr>
            </w:pPr>
            <w:r>
              <w:rPr>
                <w:sz w:val="16"/>
                <w:szCs w:val="16"/>
              </w:rPr>
              <w:t>2020-2024 годы</w:t>
            </w:r>
          </w:p>
        </w:tc>
        <w:tc>
          <w:tcPr>
            <w:tcW w:w="1985" w:type="dxa"/>
          </w:tcPr>
          <w:p w:rsidR="00AC63FD" w:rsidRPr="00E53DC8" w:rsidRDefault="00AC63FD" w:rsidP="00D16C33">
            <w:pPr>
              <w:widowControl w:val="0"/>
              <w:autoSpaceDE w:val="0"/>
              <w:autoSpaceDN w:val="0"/>
              <w:rPr>
                <w:sz w:val="16"/>
                <w:szCs w:val="16"/>
              </w:rPr>
            </w:pPr>
            <w:r w:rsidRPr="00E53DC8">
              <w:rPr>
                <w:sz w:val="16"/>
                <w:szCs w:val="16"/>
              </w:rPr>
              <w:t>Итого:</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val="restart"/>
          </w:tcPr>
          <w:p w:rsidR="00AC63FD" w:rsidRPr="00E53DC8" w:rsidRDefault="00AC63FD"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tcPr>
          <w:p w:rsidR="00AC63FD" w:rsidRPr="00E53DC8" w:rsidRDefault="00AC63FD" w:rsidP="00D16C33">
            <w:pPr>
              <w:widowControl w:val="0"/>
              <w:autoSpaceDE w:val="0"/>
              <w:autoSpaceDN w:val="0"/>
              <w:rPr>
                <w:sz w:val="16"/>
                <w:szCs w:val="16"/>
              </w:rPr>
            </w:pP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D16C33">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D16C33">
            <w:pPr>
              <w:widowControl w:val="0"/>
              <w:autoSpaceDE w:val="0"/>
              <w:autoSpaceDN w:val="0"/>
              <w:rPr>
                <w:sz w:val="16"/>
                <w:szCs w:val="16"/>
              </w:rPr>
            </w:pPr>
            <w:r w:rsidRPr="00E53DC8">
              <w:rPr>
                <w:sz w:val="16"/>
                <w:szCs w:val="16"/>
              </w:rPr>
              <w:t>Средства федерального бюджета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D16C33">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Pr="00E53DC8" w:rsidRDefault="00AC63FD" w:rsidP="00D16C33">
            <w:pPr>
              <w:rPr>
                <w:sz w:val="16"/>
                <w:szCs w:val="16"/>
              </w:rPr>
            </w:pPr>
          </w:p>
        </w:tc>
        <w:tc>
          <w:tcPr>
            <w:tcW w:w="1619" w:type="dxa"/>
            <w:vMerge/>
          </w:tcPr>
          <w:p w:rsidR="00AC63FD" w:rsidRPr="00E53DC8" w:rsidRDefault="00AC63FD" w:rsidP="00D16C33">
            <w:pPr>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D16C33">
            <w:pPr>
              <w:widowControl w:val="0"/>
              <w:autoSpaceDE w:val="0"/>
              <w:autoSpaceDN w:val="0"/>
              <w:rPr>
                <w:sz w:val="16"/>
                <w:szCs w:val="16"/>
              </w:rPr>
            </w:pPr>
            <w:r w:rsidRPr="00E53DC8">
              <w:rPr>
                <w:sz w:val="16"/>
                <w:szCs w:val="16"/>
              </w:rPr>
              <w:t>Внебюджетные средства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101CDC" w:rsidRPr="00E53DC8" w:rsidTr="00F0379B">
        <w:tc>
          <w:tcPr>
            <w:tcW w:w="425" w:type="dxa"/>
            <w:vMerge w:val="restart"/>
          </w:tcPr>
          <w:p w:rsidR="00101CDC" w:rsidRPr="00E53DC8" w:rsidRDefault="00101CDC" w:rsidP="00D16C33">
            <w:pPr>
              <w:widowControl w:val="0"/>
              <w:autoSpaceDE w:val="0"/>
              <w:autoSpaceDN w:val="0"/>
              <w:rPr>
                <w:sz w:val="16"/>
                <w:szCs w:val="16"/>
              </w:rPr>
            </w:pPr>
            <w:r w:rsidRPr="00E53DC8">
              <w:rPr>
                <w:sz w:val="16"/>
                <w:szCs w:val="16"/>
              </w:rPr>
              <w:t>1.2</w:t>
            </w:r>
          </w:p>
        </w:tc>
        <w:tc>
          <w:tcPr>
            <w:tcW w:w="1619" w:type="dxa"/>
            <w:vMerge w:val="restart"/>
          </w:tcPr>
          <w:p w:rsidR="00FC0983" w:rsidRPr="00FC0983" w:rsidRDefault="00FC0983" w:rsidP="00FC0983">
            <w:pPr>
              <w:widowControl w:val="0"/>
              <w:autoSpaceDE w:val="0"/>
              <w:autoSpaceDN w:val="0"/>
              <w:rPr>
                <w:sz w:val="16"/>
                <w:szCs w:val="16"/>
              </w:rPr>
            </w:pPr>
            <w:r w:rsidRPr="00FC0983">
              <w:rPr>
                <w:sz w:val="16"/>
                <w:szCs w:val="16"/>
              </w:rPr>
              <w:t>Мероприятие 01.02.</w:t>
            </w:r>
          </w:p>
          <w:p w:rsidR="00101CDC" w:rsidRPr="00E53DC8" w:rsidRDefault="00FC0983" w:rsidP="00FC0983">
            <w:pPr>
              <w:widowControl w:val="0"/>
              <w:autoSpaceDE w:val="0"/>
              <w:autoSpaceDN w:val="0"/>
              <w:rPr>
                <w:sz w:val="16"/>
                <w:szCs w:val="16"/>
              </w:rPr>
            </w:pPr>
            <w:r w:rsidRPr="00FC0983">
              <w:rPr>
                <w:sz w:val="16"/>
                <w:szCs w:val="16"/>
              </w:rPr>
              <w:t xml:space="preserve">Расходы на реализацию мероприятий по обеспечению проживающих в городском округе и нуждающихся в жилых помещениях </w:t>
            </w:r>
            <w:r w:rsidRPr="00FC0983">
              <w:rPr>
                <w:sz w:val="16"/>
                <w:szCs w:val="16"/>
              </w:rPr>
              <w:lastRenderedPageBreak/>
              <w:t>малоимущих граждан жилыми помещениями</w:t>
            </w:r>
          </w:p>
        </w:tc>
        <w:tc>
          <w:tcPr>
            <w:tcW w:w="1134" w:type="dxa"/>
            <w:vMerge w:val="restart"/>
          </w:tcPr>
          <w:p w:rsidR="00101CDC" w:rsidRPr="00E53DC8" w:rsidRDefault="00101CDC" w:rsidP="00D16C33">
            <w:pPr>
              <w:widowControl w:val="0"/>
              <w:autoSpaceDE w:val="0"/>
              <w:autoSpaceDN w:val="0"/>
              <w:rPr>
                <w:sz w:val="16"/>
                <w:szCs w:val="16"/>
              </w:rPr>
            </w:pPr>
            <w:r>
              <w:rPr>
                <w:sz w:val="16"/>
                <w:szCs w:val="16"/>
              </w:rPr>
              <w:lastRenderedPageBreak/>
              <w:t>2020-2024 годы</w:t>
            </w:r>
          </w:p>
        </w:tc>
        <w:tc>
          <w:tcPr>
            <w:tcW w:w="1985" w:type="dxa"/>
          </w:tcPr>
          <w:p w:rsidR="00101CDC" w:rsidRPr="00E53DC8" w:rsidRDefault="00101CDC" w:rsidP="00D16C33">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 xml:space="preserve">Отдел архитектуры и градостроительства администрации городского округа Лотошино, сектор по жилью и субсидиям администрации </w:t>
            </w:r>
            <w:r>
              <w:rPr>
                <w:sz w:val="16"/>
                <w:szCs w:val="16"/>
              </w:rPr>
              <w:lastRenderedPageBreak/>
              <w:t>городского округа Лотошино</w:t>
            </w:r>
          </w:p>
        </w:tc>
        <w:tc>
          <w:tcPr>
            <w:tcW w:w="792" w:type="dxa"/>
            <w:vMerge w:val="restart"/>
          </w:tcPr>
          <w:p w:rsidR="00101CDC" w:rsidRPr="00E53DC8" w:rsidRDefault="00357EAE" w:rsidP="00D16C33">
            <w:pPr>
              <w:widowControl w:val="0"/>
              <w:autoSpaceDE w:val="0"/>
              <w:autoSpaceDN w:val="0"/>
              <w:rPr>
                <w:sz w:val="16"/>
                <w:szCs w:val="16"/>
              </w:rPr>
            </w:pPr>
            <w:r>
              <w:rPr>
                <w:sz w:val="16"/>
                <w:szCs w:val="16"/>
              </w:rPr>
              <w:lastRenderedPageBreak/>
              <w:t>-</w:t>
            </w: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 xml:space="preserve">Средства муниципального </w:t>
            </w:r>
            <w:r w:rsidRPr="00E53DC8">
              <w:rPr>
                <w:sz w:val="16"/>
                <w:szCs w:val="16"/>
              </w:rPr>
              <w:lastRenderedPageBreak/>
              <w:t>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lastRenderedPageBreak/>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BC7AC4">
        <w:trPr>
          <w:trHeight w:val="447"/>
        </w:trPr>
        <w:tc>
          <w:tcPr>
            <w:tcW w:w="425" w:type="dxa"/>
            <w:vMerge w:val="restart"/>
          </w:tcPr>
          <w:p w:rsidR="00101CDC" w:rsidRPr="00E53DC8" w:rsidRDefault="00101CDC" w:rsidP="00D16C33">
            <w:pPr>
              <w:rPr>
                <w:sz w:val="16"/>
                <w:szCs w:val="16"/>
              </w:rPr>
            </w:pPr>
            <w:r w:rsidRPr="00E53DC8">
              <w:rPr>
                <w:sz w:val="16"/>
                <w:szCs w:val="16"/>
              </w:rPr>
              <w:t xml:space="preserve">1.3. </w:t>
            </w:r>
          </w:p>
        </w:tc>
        <w:tc>
          <w:tcPr>
            <w:tcW w:w="1619" w:type="dxa"/>
            <w:vMerge w:val="restart"/>
          </w:tcPr>
          <w:p w:rsidR="00FC0983" w:rsidRPr="00FC0983" w:rsidRDefault="00FC0983" w:rsidP="00FC0983">
            <w:pPr>
              <w:autoSpaceDE w:val="0"/>
              <w:autoSpaceDN w:val="0"/>
              <w:adjustRightInd w:val="0"/>
              <w:rPr>
                <w:sz w:val="16"/>
                <w:szCs w:val="16"/>
              </w:rPr>
            </w:pPr>
            <w:r w:rsidRPr="00FC0983">
              <w:rPr>
                <w:sz w:val="16"/>
                <w:szCs w:val="16"/>
              </w:rPr>
              <w:t>Мероприятие 01.03.</w:t>
            </w:r>
          </w:p>
          <w:p w:rsidR="00101CDC" w:rsidRPr="00E53DC8" w:rsidRDefault="00FC0983" w:rsidP="00FC0983">
            <w:pPr>
              <w:rPr>
                <w:sz w:val="16"/>
                <w:szCs w:val="16"/>
              </w:rPr>
            </w:pPr>
            <w:r w:rsidRPr="00FC0983">
              <w:rPr>
                <w:sz w:val="16"/>
                <w:szCs w:val="16"/>
              </w:rPr>
              <w:t>Обеспечение проживающих в городском округе и нуждающихся в жилых помещениях малоимущих граждан жилыми помещениями</w:t>
            </w:r>
          </w:p>
        </w:tc>
        <w:tc>
          <w:tcPr>
            <w:tcW w:w="1134" w:type="dxa"/>
            <w:vMerge w:val="restart"/>
          </w:tcPr>
          <w:p w:rsidR="00101CDC" w:rsidRPr="00E53DC8" w:rsidRDefault="00101CDC" w:rsidP="00D16C33">
            <w:pPr>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101CDC" w:rsidRPr="00E53DC8" w:rsidRDefault="00357EAE" w:rsidP="00D16C33">
            <w:pPr>
              <w:rPr>
                <w:sz w:val="16"/>
                <w:szCs w:val="16"/>
              </w:rPr>
            </w:pPr>
            <w:r>
              <w:rPr>
                <w:sz w:val="16"/>
                <w:szCs w:val="16"/>
              </w:rPr>
              <w:t>-</w:t>
            </w: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AC63FD" w:rsidRPr="00E53DC8" w:rsidTr="00F0379B">
        <w:tc>
          <w:tcPr>
            <w:tcW w:w="425" w:type="dxa"/>
            <w:vMerge w:val="restart"/>
          </w:tcPr>
          <w:p w:rsidR="00AC63FD" w:rsidRDefault="00AC63FD" w:rsidP="00D16C33">
            <w:pPr>
              <w:rPr>
                <w:sz w:val="16"/>
                <w:szCs w:val="16"/>
              </w:rPr>
            </w:pPr>
            <w:r>
              <w:rPr>
                <w:sz w:val="16"/>
                <w:szCs w:val="16"/>
              </w:rPr>
              <w:t>7</w:t>
            </w:r>
          </w:p>
        </w:tc>
        <w:tc>
          <w:tcPr>
            <w:tcW w:w="1619" w:type="dxa"/>
            <w:vMerge w:val="restart"/>
          </w:tcPr>
          <w:p w:rsidR="00AC63FD" w:rsidRPr="00E53DC8" w:rsidRDefault="00AC63FD" w:rsidP="00E53DC8">
            <w:pPr>
              <w:autoSpaceDE w:val="0"/>
              <w:autoSpaceDN w:val="0"/>
              <w:adjustRightInd w:val="0"/>
              <w:rPr>
                <w:sz w:val="16"/>
                <w:szCs w:val="16"/>
              </w:rPr>
            </w:pPr>
            <w:r w:rsidRPr="00E53DC8">
              <w:rPr>
                <w:sz w:val="16"/>
                <w:szCs w:val="16"/>
              </w:rPr>
              <w:t>Основное мероприятие 07.</w:t>
            </w:r>
          </w:p>
          <w:p w:rsidR="00AC63FD" w:rsidRPr="00E53DC8" w:rsidRDefault="00AC63FD" w:rsidP="00E53DC8">
            <w:pPr>
              <w:autoSpaceDE w:val="0"/>
              <w:autoSpaceDN w:val="0"/>
              <w:adjustRightInd w:val="0"/>
              <w:rPr>
                <w:sz w:val="16"/>
                <w:szCs w:val="16"/>
              </w:rPr>
            </w:pPr>
            <w:r w:rsidRPr="00E53DC8">
              <w:rPr>
                <w:sz w:val="16"/>
                <w:szCs w:val="16"/>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34" w:type="dxa"/>
            <w:vMerge w:val="restart"/>
          </w:tcPr>
          <w:p w:rsidR="00AC63FD" w:rsidRPr="00E53DC8" w:rsidRDefault="00AC63FD" w:rsidP="00D16C33">
            <w:pPr>
              <w:rPr>
                <w:sz w:val="16"/>
                <w:szCs w:val="16"/>
              </w:rPr>
            </w:pPr>
            <w:r>
              <w:rPr>
                <w:sz w:val="16"/>
                <w:szCs w:val="16"/>
              </w:rPr>
              <w:t>2020-2024 годы</w:t>
            </w:r>
          </w:p>
        </w:tc>
        <w:tc>
          <w:tcPr>
            <w:tcW w:w="1985" w:type="dxa"/>
          </w:tcPr>
          <w:p w:rsidR="00AC63FD" w:rsidRPr="00E53DC8" w:rsidRDefault="00AC63FD" w:rsidP="002B6F70">
            <w:pPr>
              <w:widowControl w:val="0"/>
              <w:autoSpaceDE w:val="0"/>
              <w:autoSpaceDN w:val="0"/>
              <w:rPr>
                <w:sz w:val="16"/>
                <w:szCs w:val="16"/>
              </w:rPr>
            </w:pPr>
            <w:r w:rsidRPr="00E53DC8">
              <w:rPr>
                <w:sz w:val="16"/>
                <w:szCs w:val="16"/>
              </w:rPr>
              <w:t>Итого:</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611A87" w:rsidRDefault="00A46241" w:rsidP="00527C70">
            <w:pPr>
              <w:widowControl w:val="0"/>
              <w:autoSpaceDE w:val="0"/>
              <w:autoSpaceDN w:val="0"/>
              <w:jc w:val="center"/>
              <w:rPr>
                <w:b/>
                <w:sz w:val="16"/>
                <w:szCs w:val="16"/>
              </w:rPr>
            </w:pPr>
            <w:r>
              <w:rPr>
                <w:b/>
                <w:sz w:val="16"/>
                <w:szCs w:val="16"/>
              </w:rPr>
              <w:t>1209</w:t>
            </w:r>
          </w:p>
        </w:tc>
        <w:tc>
          <w:tcPr>
            <w:tcW w:w="992" w:type="dxa"/>
          </w:tcPr>
          <w:p w:rsidR="00AC63FD" w:rsidRPr="00611A87" w:rsidRDefault="00AC63FD" w:rsidP="00611A87">
            <w:pPr>
              <w:widowControl w:val="0"/>
              <w:autoSpaceDE w:val="0"/>
              <w:autoSpaceDN w:val="0"/>
              <w:jc w:val="center"/>
              <w:rPr>
                <w:b/>
                <w:sz w:val="16"/>
                <w:szCs w:val="16"/>
              </w:rPr>
            </w:pPr>
            <w:r w:rsidRPr="00611A87">
              <w:rPr>
                <w:b/>
                <w:sz w:val="16"/>
                <w:szCs w:val="16"/>
              </w:rPr>
              <w:t>475</w:t>
            </w:r>
          </w:p>
        </w:tc>
        <w:tc>
          <w:tcPr>
            <w:tcW w:w="1134" w:type="dxa"/>
          </w:tcPr>
          <w:p w:rsidR="00AC63FD" w:rsidRPr="00611A87" w:rsidRDefault="00AC63FD" w:rsidP="00611A87">
            <w:pPr>
              <w:widowControl w:val="0"/>
              <w:autoSpaceDE w:val="0"/>
              <w:autoSpaceDN w:val="0"/>
              <w:jc w:val="center"/>
              <w:rPr>
                <w:b/>
                <w:sz w:val="16"/>
                <w:szCs w:val="16"/>
              </w:rPr>
            </w:pPr>
            <w:r>
              <w:rPr>
                <w:b/>
                <w:sz w:val="16"/>
                <w:szCs w:val="16"/>
              </w:rPr>
              <w:t>239</w:t>
            </w:r>
          </w:p>
        </w:tc>
        <w:tc>
          <w:tcPr>
            <w:tcW w:w="1417" w:type="dxa"/>
          </w:tcPr>
          <w:p w:rsidR="00AC63FD" w:rsidRPr="00611A87" w:rsidRDefault="00A46241" w:rsidP="00611A87">
            <w:pPr>
              <w:widowControl w:val="0"/>
              <w:autoSpaceDE w:val="0"/>
              <w:autoSpaceDN w:val="0"/>
              <w:jc w:val="center"/>
              <w:rPr>
                <w:b/>
                <w:sz w:val="16"/>
                <w:szCs w:val="16"/>
              </w:rPr>
            </w:pPr>
            <w:r>
              <w:rPr>
                <w:b/>
                <w:sz w:val="16"/>
                <w:szCs w:val="16"/>
              </w:rPr>
              <w:t>495</w:t>
            </w:r>
          </w:p>
        </w:tc>
        <w:tc>
          <w:tcPr>
            <w:tcW w:w="1134" w:type="dxa"/>
          </w:tcPr>
          <w:p w:rsidR="00AC63FD" w:rsidRPr="00262FCC" w:rsidRDefault="00AC63FD" w:rsidP="00262FCC">
            <w:pPr>
              <w:widowControl w:val="0"/>
              <w:autoSpaceDE w:val="0"/>
              <w:autoSpaceDN w:val="0"/>
              <w:jc w:val="center"/>
              <w:rPr>
                <w:b/>
                <w:sz w:val="16"/>
                <w:szCs w:val="16"/>
              </w:rPr>
            </w:pPr>
            <w:r w:rsidRPr="00262FCC">
              <w:rPr>
                <w:b/>
                <w:sz w:val="16"/>
                <w:szCs w:val="16"/>
              </w:rPr>
              <w:t>0</w:t>
            </w:r>
          </w:p>
        </w:tc>
        <w:tc>
          <w:tcPr>
            <w:tcW w:w="1075" w:type="dxa"/>
          </w:tcPr>
          <w:p w:rsidR="00AC63FD" w:rsidRPr="00262FCC" w:rsidRDefault="00AC63FD" w:rsidP="00262FCC">
            <w:pPr>
              <w:widowControl w:val="0"/>
              <w:autoSpaceDE w:val="0"/>
              <w:autoSpaceDN w:val="0"/>
              <w:jc w:val="center"/>
              <w:rPr>
                <w:b/>
                <w:sz w:val="16"/>
                <w:szCs w:val="16"/>
              </w:rPr>
            </w:pPr>
            <w:r w:rsidRPr="00262FCC">
              <w:rPr>
                <w:b/>
                <w:sz w:val="16"/>
                <w:szCs w:val="16"/>
              </w:rPr>
              <w:t>0</w:t>
            </w:r>
          </w:p>
        </w:tc>
        <w:tc>
          <w:tcPr>
            <w:tcW w:w="1477" w:type="dxa"/>
            <w:vMerge w:val="restart"/>
          </w:tcPr>
          <w:p w:rsidR="00AC63FD" w:rsidRPr="00E53DC8" w:rsidRDefault="00AC63FD"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val="restart"/>
          </w:tcPr>
          <w:p w:rsidR="00AC63FD" w:rsidRPr="00E53DC8" w:rsidRDefault="00AC63FD" w:rsidP="00D16C33">
            <w:pPr>
              <w:rPr>
                <w:sz w:val="16"/>
                <w:szCs w:val="16"/>
              </w:rPr>
            </w:pPr>
            <w:r w:rsidRPr="00AC63FD">
              <w:rPr>
                <w:sz w:val="16"/>
                <w:szCs w:val="16"/>
              </w:rPr>
              <w:t xml:space="preserve">1. 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w:t>
            </w:r>
            <w:r w:rsidRPr="00AC63FD">
              <w:rPr>
                <w:sz w:val="16"/>
                <w:szCs w:val="16"/>
              </w:rPr>
              <w:lastRenderedPageBreak/>
              <w:t>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r>
      <w:tr w:rsidR="00A46241" w:rsidRPr="00E53DC8" w:rsidTr="00F0379B">
        <w:tc>
          <w:tcPr>
            <w:tcW w:w="425" w:type="dxa"/>
            <w:vMerge/>
          </w:tcPr>
          <w:p w:rsidR="00A46241" w:rsidRDefault="00A46241" w:rsidP="00D16C33">
            <w:pPr>
              <w:rPr>
                <w:sz w:val="16"/>
                <w:szCs w:val="16"/>
              </w:rPr>
            </w:pPr>
          </w:p>
        </w:tc>
        <w:tc>
          <w:tcPr>
            <w:tcW w:w="1619" w:type="dxa"/>
            <w:vMerge/>
          </w:tcPr>
          <w:p w:rsidR="00A46241" w:rsidRPr="00E53DC8" w:rsidRDefault="00A46241" w:rsidP="00E53DC8">
            <w:pPr>
              <w:autoSpaceDE w:val="0"/>
              <w:autoSpaceDN w:val="0"/>
              <w:adjustRightInd w:val="0"/>
              <w:rPr>
                <w:sz w:val="16"/>
                <w:szCs w:val="16"/>
              </w:rPr>
            </w:pPr>
          </w:p>
        </w:tc>
        <w:tc>
          <w:tcPr>
            <w:tcW w:w="1134" w:type="dxa"/>
            <w:vMerge/>
          </w:tcPr>
          <w:p w:rsidR="00A46241" w:rsidRPr="00E53DC8" w:rsidRDefault="00A46241" w:rsidP="00D16C33">
            <w:pPr>
              <w:rPr>
                <w:sz w:val="16"/>
                <w:szCs w:val="16"/>
              </w:rPr>
            </w:pPr>
          </w:p>
        </w:tc>
        <w:tc>
          <w:tcPr>
            <w:tcW w:w="1985" w:type="dxa"/>
          </w:tcPr>
          <w:p w:rsidR="00A46241" w:rsidRPr="00E53DC8" w:rsidRDefault="00A46241"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A46241" w:rsidRPr="00E53DC8" w:rsidRDefault="00A46241" w:rsidP="00262FCC">
            <w:pPr>
              <w:widowControl w:val="0"/>
              <w:autoSpaceDE w:val="0"/>
              <w:autoSpaceDN w:val="0"/>
              <w:jc w:val="center"/>
              <w:rPr>
                <w:sz w:val="16"/>
                <w:szCs w:val="16"/>
              </w:rPr>
            </w:pPr>
            <w:r>
              <w:rPr>
                <w:sz w:val="16"/>
                <w:szCs w:val="16"/>
              </w:rPr>
              <w:t>0</w:t>
            </w:r>
          </w:p>
        </w:tc>
        <w:tc>
          <w:tcPr>
            <w:tcW w:w="1193" w:type="dxa"/>
          </w:tcPr>
          <w:p w:rsidR="00A46241" w:rsidRPr="00A46241" w:rsidRDefault="00A46241" w:rsidP="00A31C76">
            <w:pPr>
              <w:widowControl w:val="0"/>
              <w:autoSpaceDE w:val="0"/>
              <w:autoSpaceDN w:val="0"/>
              <w:jc w:val="center"/>
              <w:rPr>
                <w:sz w:val="16"/>
                <w:szCs w:val="16"/>
              </w:rPr>
            </w:pPr>
            <w:r w:rsidRPr="00A46241">
              <w:rPr>
                <w:sz w:val="16"/>
                <w:szCs w:val="16"/>
              </w:rPr>
              <w:t>1209</w:t>
            </w:r>
          </w:p>
        </w:tc>
        <w:tc>
          <w:tcPr>
            <w:tcW w:w="992" w:type="dxa"/>
          </w:tcPr>
          <w:p w:rsidR="00A46241" w:rsidRPr="00A46241" w:rsidRDefault="00A46241" w:rsidP="00A31C76">
            <w:pPr>
              <w:widowControl w:val="0"/>
              <w:autoSpaceDE w:val="0"/>
              <w:autoSpaceDN w:val="0"/>
              <w:jc w:val="center"/>
              <w:rPr>
                <w:sz w:val="16"/>
                <w:szCs w:val="16"/>
              </w:rPr>
            </w:pPr>
            <w:r w:rsidRPr="00A46241">
              <w:rPr>
                <w:sz w:val="16"/>
                <w:szCs w:val="16"/>
              </w:rPr>
              <w:t>475</w:t>
            </w:r>
          </w:p>
        </w:tc>
        <w:tc>
          <w:tcPr>
            <w:tcW w:w="1134" w:type="dxa"/>
          </w:tcPr>
          <w:p w:rsidR="00A46241" w:rsidRPr="00A46241" w:rsidRDefault="00A46241" w:rsidP="00A31C76">
            <w:pPr>
              <w:widowControl w:val="0"/>
              <w:autoSpaceDE w:val="0"/>
              <w:autoSpaceDN w:val="0"/>
              <w:jc w:val="center"/>
              <w:rPr>
                <w:sz w:val="16"/>
                <w:szCs w:val="16"/>
              </w:rPr>
            </w:pPr>
            <w:r w:rsidRPr="00A46241">
              <w:rPr>
                <w:sz w:val="16"/>
                <w:szCs w:val="16"/>
              </w:rPr>
              <w:t>239</w:t>
            </w:r>
          </w:p>
        </w:tc>
        <w:tc>
          <w:tcPr>
            <w:tcW w:w="1417" w:type="dxa"/>
          </w:tcPr>
          <w:p w:rsidR="00A46241" w:rsidRPr="00A46241" w:rsidRDefault="00A46241" w:rsidP="00A31C76">
            <w:pPr>
              <w:widowControl w:val="0"/>
              <w:autoSpaceDE w:val="0"/>
              <w:autoSpaceDN w:val="0"/>
              <w:jc w:val="center"/>
              <w:rPr>
                <w:sz w:val="16"/>
                <w:szCs w:val="16"/>
              </w:rPr>
            </w:pPr>
            <w:r w:rsidRPr="00A46241">
              <w:rPr>
                <w:sz w:val="16"/>
                <w:szCs w:val="16"/>
              </w:rPr>
              <w:t>495</w:t>
            </w:r>
          </w:p>
        </w:tc>
        <w:tc>
          <w:tcPr>
            <w:tcW w:w="1134" w:type="dxa"/>
          </w:tcPr>
          <w:p w:rsidR="00A46241" w:rsidRPr="00E53DC8" w:rsidRDefault="00A46241" w:rsidP="00262FCC">
            <w:pPr>
              <w:widowControl w:val="0"/>
              <w:autoSpaceDE w:val="0"/>
              <w:autoSpaceDN w:val="0"/>
              <w:jc w:val="center"/>
              <w:rPr>
                <w:sz w:val="16"/>
                <w:szCs w:val="16"/>
              </w:rPr>
            </w:pPr>
            <w:r>
              <w:rPr>
                <w:sz w:val="16"/>
                <w:szCs w:val="16"/>
              </w:rPr>
              <w:t>0</w:t>
            </w:r>
          </w:p>
        </w:tc>
        <w:tc>
          <w:tcPr>
            <w:tcW w:w="1075" w:type="dxa"/>
          </w:tcPr>
          <w:p w:rsidR="00A46241" w:rsidRPr="00E53DC8" w:rsidRDefault="00A46241" w:rsidP="00262FCC">
            <w:pPr>
              <w:widowControl w:val="0"/>
              <w:autoSpaceDE w:val="0"/>
              <w:autoSpaceDN w:val="0"/>
              <w:jc w:val="center"/>
              <w:rPr>
                <w:sz w:val="16"/>
                <w:szCs w:val="16"/>
              </w:rPr>
            </w:pPr>
            <w:r>
              <w:rPr>
                <w:sz w:val="16"/>
                <w:szCs w:val="16"/>
              </w:rPr>
              <w:t>0</w:t>
            </w:r>
          </w:p>
        </w:tc>
        <w:tc>
          <w:tcPr>
            <w:tcW w:w="1477" w:type="dxa"/>
            <w:vMerge/>
          </w:tcPr>
          <w:p w:rsidR="00A46241" w:rsidRPr="00E53DC8" w:rsidRDefault="00A46241" w:rsidP="00D16C33">
            <w:pPr>
              <w:widowControl w:val="0"/>
              <w:autoSpaceDE w:val="0"/>
              <w:autoSpaceDN w:val="0"/>
              <w:rPr>
                <w:sz w:val="16"/>
                <w:szCs w:val="16"/>
              </w:rPr>
            </w:pPr>
          </w:p>
        </w:tc>
        <w:tc>
          <w:tcPr>
            <w:tcW w:w="792" w:type="dxa"/>
            <w:vMerge/>
          </w:tcPr>
          <w:p w:rsidR="00A46241" w:rsidRPr="00E53DC8" w:rsidRDefault="00A46241" w:rsidP="00D16C33">
            <w:pPr>
              <w:rPr>
                <w:sz w:val="16"/>
                <w:szCs w:val="16"/>
              </w:rPr>
            </w:pPr>
          </w:p>
        </w:tc>
      </w:tr>
      <w:tr w:rsidR="00AC63FD" w:rsidRPr="00E53DC8" w:rsidTr="00F0379B">
        <w:tc>
          <w:tcPr>
            <w:tcW w:w="425" w:type="dxa"/>
            <w:vMerge/>
          </w:tcPr>
          <w:p w:rsidR="00AC63FD" w:rsidRDefault="00AC63FD" w:rsidP="00D16C33">
            <w:pPr>
              <w:rPr>
                <w:sz w:val="16"/>
                <w:szCs w:val="16"/>
              </w:rPr>
            </w:pPr>
          </w:p>
        </w:tc>
        <w:tc>
          <w:tcPr>
            <w:tcW w:w="1619" w:type="dxa"/>
            <w:vMerge/>
          </w:tcPr>
          <w:p w:rsidR="00AC63FD" w:rsidRPr="00E53DC8" w:rsidRDefault="00AC63FD" w:rsidP="00E53DC8">
            <w:pPr>
              <w:autoSpaceDE w:val="0"/>
              <w:autoSpaceDN w:val="0"/>
              <w:adjustRightInd w:val="0"/>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Default="00AC63FD" w:rsidP="00D16C33">
            <w:pPr>
              <w:rPr>
                <w:sz w:val="16"/>
                <w:szCs w:val="16"/>
              </w:rPr>
            </w:pPr>
          </w:p>
        </w:tc>
        <w:tc>
          <w:tcPr>
            <w:tcW w:w="1619" w:type="dxa"/>
            <w:vMerge/>
          </w:tcPr>
          <w:p w:rsidR="00AC63FD" w:rsidRPr="00E53DC8" w:rsidRDefault="00AC63FD" w:rsidP="00E53DC8">
            <w:pPr>
              <w:autoSpaceDE w:val="0"/>
              <w:autoSpaceDN w:val="0"/>
              <w:adjustRightInd w:val="0"/>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Default="00AC63FD" w:rsidP="00D16C33">
            <w:pPr>
              <w:rPr>
                <w:sz w:val="16"/>
                <w:szCs w:val="16"/>
              </w:rPr>
            </w:pPr>
          </w:p>
        </w:tc>
        <w:tc>
          <w:tcPr>
            <w:tcW w:w="1619" w:type="dxa"/>
            <w:vMerge/>
          </w:tcPr>
          <w:p w:rsidR="00AC63FD" w:rsidRPr="00E53DC8" w:rsidRDefault="00AC63FD" w:rsidP="00E53DC8">
            <w:pPr>
              <w:autoSpaceDE w:val="0"/>
              <w:autoSpaceDN w:val="0"/>
              <w:adjustRightInd w:val="0"/>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Внебюджетные средства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46241" w:rsidRPr="00E53DC8" w:rsidTr="00F0379B">
        <w:tc>
          <w:tcPr>
            <w:tcW w:w="425" w:type="dxa"/>
            <w:vMerge w:val="restart"/>
          </w:tcPr>
          <w:p w:rsidR="00A46241" w:rsidRDefault="00A46241" w:rsidP="00D16C33">
            <w:pPr>
              <w:rPr>
                <w:sz w:val="16"/>
                <w:szCs w:val="16"/>
              </w:rPr>
            </w:pPr>
            <w:r>
              <w:rPr>
                <w:sz w:val="16"/>
                <w:szCs w:val="16"/>
              </w:rPr>
              <w:t>7.1.</w:t>
            </w:r>
          </w:p>
        </w:tc>
        <w:tc>
          <w:tcPr>
            <w:tcW w:w="1619" w:type="dxa"/>
            <w:vMerge w:val="restart"/>
          </w:tcPr>
          <w:p w:rsidR="00A46241" w:rsidRPr="00FC0983" w:rsidRDefault="00A46241" w:rsidP="00FC0983">
            <w:pPr>
              <w:autoSpaceDE w:val="0"/>
              <w:autoSpaceDN w:val="0"/>
              <w:adjustRightInd w:val="0"/>
              <w:rPr>
                <w:sz w:val="16"/>
                <w:szCs w:val="16"/>
              </w:rPr>
            </w:pPr>
            <w:r w:rsidRPr="00FC0983">
              <w:rPr>
                <w:sz w:val="16"/>
                <w:szCs w:val="16"/>
              </w:rPr>
              <w:t>Мероприятие 07.01.</w:t>
            </w:r>
          </w:p>
          <w:p w:rsidR="00A46241" w:rsidRPr="00E53DC8" w:rsidRDefault="00A46241" w:rsidP="00FC0983">
            <w:pPr>
              <w:autoSpaceDE w:val="0"/>
              <w:autoSpaceDN w:val="0"/>
              <w:adjustRightInd w:val="0"/>
              <w:rPr>
                <w:sz w:val="16"/>
                <w:szCs w:val="16"/>
              </w:rPr>
            </w:pPr>
            <w:r w:rsidRPr="00FC0983">
              <w:rPr>
                <w:sz w:val="16"/>
                <w:szCs w:val="16"/>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w:t>
            </w:r>
            <w:r w:rsidRPr="00FC0983">
              <w:rPr>
                <w:sz w:val="16"/>
                <w:szCs w:val="16"/>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134" w:type="dxa"/>
            <w:vMerge w:val="restart"/>
          </w:tcPr>
          <w:p w:rsidR="00A46241" w:rsidRPr="00E53DC8" w:rsidRDefault="00A46241" w:rsidP="00D16C33">
            <w:pPr>
              <w:rPr>
                <w:sz w:val="16"/>
                <w:szCs w:val="16"/>
              </w:rPr>
            </w:pPr>
            <w:r>
              <w:rPr>
                <w:sz w:val="16"/>
                <w:szCs w:val="16"/>
              </w:rPr>
              <w:lastRenderedPageBreak/>
              <w:t>2020-2024 годы</w:t>
            </w:r>
          </w:p>
        </w:tc>
        <w:tc>
          <w:tcPr>
            <w:tcW w:w="1985" w:type="dxa"/>
          </w:tcPr>
          <w:p w:rsidR="00A46241" w:rsidRPr="00E53DC8" w:rsidRDefault="00A46241" w:rsidP="002B6F70">
            <w:pPr>
              <w:widowControl w:val="0"/>
              <w:autoSpaceDE w:val="0"/>
              <w:autoSpaceDN w:val="0"/>
              <w:rPr>
                <w:sz w:val="16"/>
                <w:szCs w:val="16"/>
              </w:rPr>
            </w:pPr>
            <w:r w:rsidRPr="00E53DC8">
              <w:rPr>
                <w:sz w:val="16"/>
                <w:szCs w:val="16"/>
              </w:rPr>
              <w:t>Итого:</w:t>
            </w:r>
          </w:p>
        </w:tc>
        <w:tc>
          <w:tcPr>
            <w:tcW w:w="1701" w:type="dxa"/>
          </w:tcPr>
          <w:p w:rsidR="00A46241" w:rsidRPr="00E53DC8" w:rsidRDefault="00A46241" w:rsidP="00262FCC">
            <w:pPr>
              <w:widowControl w:val="0"/>
              <w:autoSpaceDE w:val="0"/>
              <w:autoSpaceDN w:val="0"/>
              <w:jc w:val="center"/>
              <w:rPr>
                <w:sz w:val="16"/>
                <w:szCs w:val="16"/>
              </w:rPr>
            </w:pPr>
            <w:r>
              <w:rPr>
                <w:sz w:val="16"/>
                <w:szCs w:val="16"/>
              </w:rPr>
              <w:t>0</w:t>
            </w:r>
          </w:p>
        </w:tc>
        <w:tc>
          <w:tcPr>
            <w:tcW w:w="1193" w:type="dxa"/>
          </w:tcPr>
          <w:p w:rsidR="00A46241" w:rsidRPr="00611A87" w:rsidRDefault="00A46241" w:rsidP="00A31C76">
            <w:pPr>
              <w:widowControl w:val="0"/>
              <w:autoSpaceDE w:val="0"/>
              <w:autoSpaceDN w:val="0"/>
              <w:jc w:val="center"/>
              <w:rPr>
                <w:b/>
                <w:sz w:val="16"/>
                <w:szCs w:val="16"/>
              </w:rPr>
            </w:pPr>
            <w:r>
              <w:rPr>
                <w:b/>
                <w:sz w:val="16"/>
                <w:szCs w:val="16"/>
              </w:rPr>
              <w:t>1209</w:t>
            </w:r>
          </w:p>
        </w:tc>
        <w:tc>
          <w:tcPr>
            <w:tcW w:w="992" w:type="dxa"/>
          </w:tcPr>
          <w:p w:rsidR="00A46241" w:rsidRPr="00611A87" w:rsidRDefault="00A46241" w:rsidP="00A31C76">
            <w:pPr>
              <w:widowControl w:val="0"/>
              <w:autoSpaceDE w:val="0"/>
              <w:autoSpaceDN w:val="0"/>
              <w:jc w:val="center"/>
              <w:rPr>
                <w:b/>
                <w:sz w:val="16"/>
                <w:szCs w:val="16"/>
              </w:rPr>
            </w:pPr>
            <w:r w:rsidRPr="00611A87">
              <w:rPr>
                <w:b/>
                <w:sz w:val="16"/>
                <w:szCs w:val="16"/>
              </w:rPr>
              <w:t>475</w:t>
            </w:r>
          </w:p>
        </w:tc>
        <w:tc>
          <w:tcPr>
            <w:tcW w:w="1134" w:type="dxa"/>
          </w:tcPr>
          <w:p w:rsidR="00A46241" w:rsidRPr="00611A87" w:rsidRDefault="00A46241" w:rsidP="00A31C76">
            <w:pPr>
              <w:widowControl w:val="0"/>
              <w:autoSpaceDE w:val="0"/>
              <w:autoSpaceDN w:val="0"/>
              <w:jc w:val="center"/>
              <w:rPr>
                <w:b/>
                <w:sz w:val="16"/>
                <w:szCs w:val="16"/>
              </w:rPr>
            </w:pPr>
            <w:r>
              <w:rPr>
                <w:b/>
                <w:sz w:val="16"/>
                <w:szCs w:val="16"/>
              </w:rPr>
              <w:t>239</w:t>
            </w:r>
          </w:p>
        </w:tc>
        <w:tc>
          <w:tcPr>
            <w:tcW w:w="1417" w:type="dxa"/>
          </w:tcPr>
          <w:p w:rsidR="00A46241" w:rsidRPr="00611A87" w:rsidRDefault="00A46241" w:rsidP="00A31C76">
            <w:pPr>
              <w:widowControl w:val="0"/>
              <w:autoSpaceDE w:val="0"/>
              <w:autoSpaceDN w:val="0"/>
              <w:jc w:val="center"/>
              <w:rPr>
                <w:b/>
                <w:sz w:val="16"/>
                <w:szCs w:val="16"/>
              </w:rPr>
            </w:pPr>
            <w:r>
              <w:rPr>
                <w:b/>
                <w:sz w:val="16"/>
                <w:szCs w:val="16"/>
              </w:rPr>
              <w:t>495</w:t>
            </w:r>
          </w:p>
        </w:tc>
        <w:tc>
          <w:tcPr>
            <w:tcW w:w="1134" w:type="dxa"/>
          </w:tcPr>
          <w:p w:rsidR="00A46241" w:rsidRPr="00E53DC8" w:rsidRDefault="00A46241" w:rsidP="00262FCC">
            <w:pPr>
              <w:widowControl w:val="0"/>
              <w:autoSpaceDE w:val="0"/>
              <w:autoSpaceDN w:val="0"/>
              <w:jc w:val="center"/>
              <w:rPr>
                <w:sz w:val="16"/>
                <w:szCs w:val="16"/>
              </w:rPr>
            </w:pPr>
            <w:r>
              <w:rPr>
                <w:sz w:val="16"/>
                <w:szCs w:val="16"/>
              </w:rPr>
              <w:t>0</w:t>
            </w:r>
          </w:p>
        </w:tc>
        <w:tc>
          <w:tcPr>
            <w:tcW w:w="1075" w:type="dxa"/>
          </w:tcPr>
          <w:p w:rsidR="00A46241" w:rsidRPr="00E53DC8" w:rsidRDefault="00A46241" w:rsidP="00262FCC">
            <w:pPr>
              <w:widowControl w:val="0"/>
              <w:autoSpaceDE w:val="0"/>
              <w:autoSpaceDN w:val="0"/>
              <w:jc w:val="center"/>
              <w:rPr>
                <w:sz w:val="16"/>
                <w:szCs w:val="16"/>
              </w:rPr>
            </w:pPr>
            <w:r>
              <w:rPr>
                <w:sz w:val="16"/>
                <w:szCs w:val="16"/>
              </w:rPr>
              <w:t>0</w:t>
            </w:r>
          </w:p>
        </w:tc>
        <w:tc>
          <w:tcPr>
            <w:tcW w:w="1477" w:type="dxa"/>
            <w:vMerge w:val="restart"/>
          </w:tcPr>
          <w:p w:rsidR="00A46241" w:rsidRPr="00E53DC8" w:rsidRDefault="00A46241"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tcPr>
          <w:p w:rsidR="00A46241" w:rsidRPr="00E53DC8" w:rsidRDefault="00A46241" w:rsidP="00D16C33">
            <w:pPr>
              <w:rPr>
                <w:sz w:val="16"/>
                <w:szCs w:val="16"/>
              </w:rPr>
            </w:pPr>
          </w:p>
        </w:tc>
      </w:tr>
      <w:tr w:rsidR="00A46241" w:rsidRPr="00E53DC8" w:rsidTr="00F0379B">
        <w:tc>
          <w:tcPr>
            <w:tcW w:w="425" w:type="dxa"/>
            <w:vMerge/>
          </w:tcPr>
          <w:p w:rsidR="00A46241" w:rsidRDefault="00A46241" w:rsidP="00D16C33">
            <w:pPr>
              <w:rPr>
                <w:sz w:val="16"/>
                <w:szCs w:val="16"/>
              </w:rPr>
            </w:pPr>
          </w:p>
        </w:tc>
        <w:tc>
          <w:tcPr>
            <w:tcW w:w="1619" w:type="dxa"/>
            <w:vMerge/>
          </w:tcPr>
          <w:p w:rsidR="00A46241" w:rsidRPr="00E53DC8" w:rsidRDefault="00A46241" w:rsidP="00E53DC8">
            <w:pPr>
              <w:autoSpaceDE w:val="0"/>
              <w:autoSpaceDN w:val="0"/>
              <w:adjustRightInd w:val="0"/>
              <w:rPr>
                <w:sz w:val="16"/>
                <w:szCs w:val="16"/>
              </w:rPr>
            </w:pPr>
          </w:p>
        </w:tc>
        <w:tc>
          <w:tcPr>
            <w:tcW w:w="1134" w:type="dxa"/>
            <w:vMerge/>
          </w:tcPr>
          <w:p w:rsidR="00A46241" w:rsidRPr="00E53DC8" w:rsidRDefault="00A46241" w:rsidP="00D16C33">
            <w:pPr>
              <w:rPr>
                <w:sz w:val="16"/>
                <w:szCs w:val="16"/>
              </w:rPr>
            </w:pPr>
          </w:p>
        </w:tc>
        <w:tc>
          <w:tcPr>
            <w:tcW w:w="1985" w:type="dxa"/>
          </w:tcPr>
          <w:p w:rsidR="00A46241" w:rsidRPr="00E53DC8" w:rsidRDefault="00A46241"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A46241" w:rsidRPr="00E53DC8" w:rsidRDefault="00A46241" w:rsidP="00262FCC">
            <w:pPr>
              <w:widowControl w:val="0"/>
              <w:autoSpaceDE w:val="0"/>
              <w:autoSpaceDN w:val="0"/>
              <w:jc w:val="center"/>
              <w:rPr>
                <w:sz w:val="16"/>
                <w:szCs w:val="16"/>
              </w:rPr>
            </w:pPr>
            <w:r>
              <w:rPr>
                <w:sz w:val="16"/>
                <w:szCs w:val="16"/>
              </w:rPr>
              <w:t>0</w:t>
            </w:r>
          </w:p>
        </w:tc>
        <w:tc>
          <w:tcPr>
            <w:tcW w:w="1193" w:type="dxa"/>
          </w:tcPr>
          <w:p w:rsidR="00A46241" w:rsidRPr="00A46241" w:rsidRDefault="00A46241" w:rsidP="00A31C76">
            <w:pPr>
              <w:widowControl w:val="0"/>
              <w:autoSpaceDE w:val="0"/>
              <w:autoSpaceDN w:val="0"/>
              <w:jc w:val="center"/>
              <w:rPr>
                <w:sz w:val="16"/>
                <w:szCs w:val="16"/>
              </w:rPr>
            </w:pPr>
            <w:r w:rsidRPr="00A46241">
              <w:rPr>
                <w:sz w:val="16"/>
                <w:szCs w:val="16"/>
              </w:rPr>
              <w:t>1209</w:t>
            </w:r>
          </w:p>
        </w:tc>
        <w:tc>
          <w:tcPr>
            <w:tcW w:w="992" w:type="dxa"/>
          </w:tcPr>
          <w:p w:rsidR="00A46241" w:rsidRPr="00A46241" w:rsidRDefault="00A46241" w:rsidP="00A31C76">
            <w:pPr>
              <w:widowControl w:val="0"/>
              <w:autoSpaceDE w:val="0"/>
              <w:autoSpaceDN w:val="0"/>
              <w:jc w:val="center"/>
              <w:rPr>
                <w:sz w:val="16"/>
                <w:szCs w:val="16"/>
              </w:rPr>
            </w:pPr>
            <w:r w:rsidRPr="00A46241">
              <w:rPr>
                <w:sz w:val="16"/>
                <w:szCs w:val="16"/>
              </w:rPr>
              <w:t>475</w:t>
            </w:r>
          </w:p>
        </w:tc>
        <w:tc>
          <w:tcPr>
            <w:tcW w:w="1134" w:type="dxa"/>
          </w:tcPr>
          <w:p w:rsidR="00A46241" w:rsidRPr="00A46241" w:rsidRDefault="00A46241" w:rsidP="00A31C76">
            <w:pPr>
              <w:widowControl w:val="0"/>
              <w:autoSpaceDE w:val="0"/>
              <w:autoSpaceDN w:val="0"/>
              <w:jc w:val="center"/>
              <w:rPr>
                <w:sz w:val="16"/>
                <w:szCs w:val="16"/>
              </w:rPr>
            </w:pPr>
            <w:r w:rsidRPr="00A46241">
              <w:rPr>
                <w:sz w:val="16"/>
                <w:szCs w:val="16"/>
              </w:rPr>
              <w:t>239</w:t>
            </w:r>
          </w:p>
        </w:tc>
        <w:tc>
          <w:tcPr>
            <w:tcW w:w="1417" w:type="dxa"/>
          </w:tcPr>
          <w:p w:rsidR="00A46241" w:rsidRPr="00A46241" w:rsidRDefault="00A46241" w:rsidP="00A31C76">
            <w:pPr>
              <w:widowControl w:val="0"/>
              <w:autoSpaceDE w:val="0"/>
              <w:autoSpaceDN w:val="0"/>
              <w:jc w:val="center"/>
              <w:rPr>
                <w:sz w:val="16"/>
                <w:szCs w:val="16"/>
              </w:rPr>
            </w:pPr>
            <w:r w:rsidRPr="00A46241">
              <w:rPr>
                <w:sz w:val="16"/>
                <w:szCs w:val="16"/>
              </w:rPr>
              <w:t>495</w:t>
            </w:r>
          </w:p>
        </w:tc>
        <w:tc>
          <w:tcPr>
            <w:tcW w:w="1134" w:type="dxa"/>
          </w:tcPr>
          <w:p w:rsidR="00A46241" w:rsidRPr="00E53DC8" w:rsidRDefault="00A46241" w:rsidP="00262FCC">
            <w:pPr>
              <w:widowControl w:val="0"/>
              <w:autoSpaceDE w:val="0"/>
              <w:autoSpaceDN w:val="0"/>
              <w:jc w:val="center"/>
              <w:rPr>
                <w:sz w:val="16"/>
                <w:szCs w:val="16"/>
              </w:rPr>
            </w:pPr>
            <w:r>
              <w:rPr>
                <w:sz w:val="16"/>
                <w:szCs w:val="16"/>
              </w:rPr>
              <w:t>0</w:t>
            </w:r>
          </w:p>
        </w:tc>
        <w:tc>
          <w:tcPr>
            <w:tcW w:w="1075" w:type="dxa"/>
          </w:tcPr>
          <w:p w:rsidR="00A46241" w:rsidRPr="00E53DC8" w:rsidRDefault="00A46241" w:rsidP="00262FCC">
            <w:pPr>
              <w:widowControl w:val="0"/>
              <w:autoSpaceDE w:val="0"/>
              <w:autoSpaceDN w:val="0"/>
              <w:jc w:val="center"/>
              <w:rPr>
                <w:sz w:val="16"/>
                <w:szCs w:val="16"/>
              </w:rPr>
            </w:pPr>
            <w:r>
              <w:rPr>
                <w:sz w:val="16"/>
                <w:szCs w:val="16"/>
              </w:rPr>
              <w:t>0</w:t>
            </w:r>
          </w:p>
        </w:tc>
        <w:tc>
          <w:tcPr>
            <w:tcW w:w="1477" w:type="dxa"/>
            <w:vMerge/>
          </w:tcPr>
          <w:p w:rsidR="00A46241" w:rsidRPr="00E53DC8" w:rsidRDefault="00A46241" w:rsidP="00D16C33">
            <w:pPr>
              <w:widowControl w:val="0"/>
              <w:autoSpaceDE w:val="0"/>
              <w:autoSpaceDN w:val="0"/>
              <w:rPr>
                <w:sz w:val="16"/>
                <w:szCs w:val="16"/>
              </w:rPr>
            </w:pPr>
          </w:p>
        </w:tc>
        <w:tc>
          <w:tcPr>
            <w:tcW w:w="792" w:type="dxa"/>
            <w:vMerge/>
          </w:tcPr>
          <w:p w:rsidR="00A46241" w:rsidRPr="00E53DC8" w:rsidRDefault="00A46241" w:rsidP="00D16C33">
            <w:pPr>
              <w:rPr>
                <w:sz w:val="16"/>
                <w:szCs w:val="16"/>
              </w:rPr>
            </w:pPr>
          </w:p>
        </w:tc>
      </w:tr>
      <w:tr w:rsidR="00AC63FD" w:rsidRPr="00E53DC8" w:rsidTr="00F0379B">
        <w:tc>
          <w:tcPr>
            <w:tcW w:w="425" w:type="dxa"/>
            <w:vMerge/>
          </w:tcPr>
          <w:p w:rsidR="00AC63FD" w:rsidRDefault="00AC63FD" w:rsidP="00D16C33">
            <w:pPr>
              <w:rPr>
                <w:sz w:val="16"/>
                <w:szCs w:val="16"/>
              </w:rPr>
            </w:pPr>
          </w:p>
        </w:tc>
        <w:tc>
          <w:tcPr>
            <w:tcW w:w="1619" w:type="dxa"/>
            <w:vMerge/>
          </w:tcPr>
          <w:p w:rsidR="00AC63FD" w:rsidRPr="00E53DC8" w:rsidRDefault="00AC63FD" w:rsidP="00E53DC8">
            <w:pPr>
              <w:autoSpaceDE w:val="0"/>
              <w:autoSpaceDN w:val="0"/>
              <w:adjustRightInd w:val="0"/>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Default="00AC63FD" w:rsidP="00D16C33">
            <w:pPr>
              <w:rPr>
                <w:sz w:val="16"/>
                <w:szCs w:val="16"/>
              </w:rPr>
            </w:pPr>
          </w:p>
        </w:tc>
        <w:tc>
          <w:tcPr>
            <w:tcW w:w="1619" w:type="dxa"/>
            <w:vMerge/>
          </w:tcPr>
          <w:p w:rsidR="00AC63FD" w:rsidRPr="00E53DC8" w:rsidRDefault="00AC63FD" w:rsidP="00E53DC8">
            <w:pPr>
              <w:autoSpaceDE w:val="0"/>
              <w:autoSpaceDN w:val="0"/>
              <w:adjustRightInd w:val="0"/>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C63FD" w:rsidRPr="00E53DC8" w:rsidTr="00F0379B">
        <w:tc>
          <w:tcPr>
            <w:tcW w:w="425" w:type="dxa"/>
            <w:vMerge/>
          </w:tcPr>
          <w:p w:rsidR="00AC63FD" w:rsidRDefault="00AC63FD" w:rsidP="00D16C33">
            <w:pPr>
              <w:rPr>
                <w:sz w:val="16"/>
                <w:szCs w:val="16"/>
              </w:rPr>
            </w:pPr>
          </w:p>
        </w:tc>
        <w:tc>
          <w:tcPr>
            <w:tcW w:w="1619" w:type="dxa"/>
            <w:vMerge/>
          </w:tcPr>
          <w:p w:rsidR="00AC63FD" w:rsidRPr="00E53DC8" w:rsidRDefault="00AC63FD" w:rsidP="00E53DC8">
            <w:pPr>
              <w:autoSpaceDE w:val="0"/>
              <w:autoSpaceDN w:val="0"/>
              <w:adjustRightInd w:val="0"/>
              <w:rPr>
                <w:sz w:val="16"/>
                <w:szCs w:val="16"/>
              </w:rPr>
            </w:pPr>
          </w:p>
        </w:tc>
        <w:tc>
          <w:tcPr>
            <w:tcW w:w="1134" w:type="dxa"/>
            <w:vMerge/>
          </w:tcPr>
          <w:p w:rsidR="00AC63FD" w:rsidRPr="00E53DC8" w:rsidRDefault="00AC63FD" w:rsidP="00D16C33">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Внебюджетные средства</w:t>
            </w:r>
          </w:p>
        </w:tc>
        <w:tc>
          <w:tcPr>
            <w:tcW w:w="1701" w:type="dxa"/>
          </w:tcPr>
          <w:p w:rsidR="00AC63FD" w:rsidRPr="00E53DC8" w:rsidRDefault="00AC63FD" w:rsidP="00262FCC">
            <w:pPr>
              <w:widowControl w:val="0"/>
              <w:autoSpaceDE w:val="0"/>
              <w:autoSpaceDN w:val="0"/>
              <w:jc w:val="center"/>
              <w:rPr>
                <w:sz w:val="16"/>
                <w:szCs w:val="16"/>
              </w:rPr>
            </w:pPr>
            <w:r>
              <w:rPr>
                <w:sz w:val="16"/>
                <w:szCs w:val="16"/>
              </w:rPr>
              <w:t>0</w:t>
            </w:r>
          </w:p>
        </w:tc>
        <w:tc>
          <w:tcPr>
            <w:tcW w:w="1193" w:type="dxa"/>
          </w:tcPr>
          <w:p w:rsidR="00AC63FD" w:rsidRPr="00E53DC8" w:rsidRDefault="00AC63FD" w:rsidP="00262FCC">
            <w:pPr>
              <w:widowControl w:val="0"/>
              <w:autoSpaceDE w:val="0"/>
              <w:autoSpaceDN w:val="0"/>
              <w:jc w:val="center"/>
              <w:rPr>
                <w:sz w:val="16"/>
                <w:szCs w:val="16"/>
              </w:rPr>
            </w:pPr>
            <w:r>
              <w:rPr>
                <w:sz w:val="16"/>
                <w:szCs w:val="16"/>
              </w:rPr>
              <w:t>0</w:t>
            </w:r>
          </w:p>
        </w:tc>
        <w:tc>
          <w:tcPr>
            <w:tcW w:w="992"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417" w:type="dxa"/>
          </w:tcPr>
          <w:p w:rsidR="00AC63FD" w:rsidRPr="00E53DC8" w:rsidRDefault="00AC63FD" w:rsidP="00262FCC">
            <w:pPr>
              <w:widowControl w:val="0"/>
              <w:autoSpaceDE w:val="0"/>
              <w:autoSpaceDN w:val="0"/>
              <w:jc w:val="center"/>
              <w:rPr>
                <w:sz w:val="16"/>
                <w:szCs w:val="16"/>
              </w:rPr>
            </w:pPr>
            <w:r>
              <w:rPr>
                <w:sz w:val="16"/>
                <w:szCs w:val="16"/>
              </w:rPr>
              <w:t>0</w:t>
            </w:r>
          </w:p>
        </w:tc>
        <w:tc>
          <w:tcPr>
            <w:tcW w:w="1134" w:type="dxa"/>
          </w:tcPr>
          <w:p w:rsidR="00AC63FD" w:rsidRPr="00E53DC8" w:rsidRDefault="00AC63FD" w:rsidP="00262FCC">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D16C33">
            <w:pPr>
              <w:widowControl w:val="0"/>
              <w:autoSpaceDE w:val="0"/>
              <w:autoSpaceDN w:val="0"/>
              <w:rPr>
                <w:sz w:val="16"/>
                <w:szCs w:val="16"/>
              </w:rPr>
            </w:pPr>
          </w:p>
        </w:tc>
        <w:tc>
          <w:tcPr>
            <w:tcW w:w="792" w:type="dxa"/>
            <w:vMerge/>
          </w:tcPr>
          <w:p w:rsidR="00AC63FD" w:rsidRPr="00E53DC8" w:rsidRDefault="00AC63FD" w:rsidP="00D16C33">
            <w:pPr>
              <w:rPr>
                <w:sz w:val="16"/>
                <w:szCs w:val="16"/>
              </w:rPr>
            </w:pPr>
          </w:p>
        </w:tc>
      </w:tr>
      <w:tr w:rsidR="00A46241" w:rsidRPr="00E53DC8" w:rsidTr="00F0379B">
        <w:tc>
          <w:tcPr>
            <w:tcW w:w="3178" w:type="dxa"/>
            <w:gridSpan w:val="3"/>
            <w:vMerge w:val="restart"/>
          </w:tcPr>
          <w:p w:rsidR="00A46241" w:rsidRPr="00E53DC8" w:rsidRDefault="00A46241" w:rsidP="00D16C33">
            <w:pPr>
              <w:widowControl w:val="0"/>
              <w:autoSpaceDE w:val="0"/>
              <w:autoSpaceDN w:val="0"/>
              <w:rPr>
                <w:sz w:val="16"/>
                <w:szCs w:val="16"/>
              </w:rPr>
            </w:pPr>
            <w:r w:rsidRPr="00E53DC8">
              <w:rPr>
                <w:sz w:val="16"/>
                <w:szCs w:val="16"/>
              </w:rPr>
              <w:lastRenderedPageBreak/>
              <w:t>Итого по подпрограмме</w:t>
            </w:r>
          </w:p>
        </w:tc>
        <w:tc>
          <w:tcPr>
            <w:tcW w:w="1985" w:type="dxa"/>
          </w:tcPr>
          <w:p w:rsidR="00A46241" w:rsidRPr="00E53DC8" w:rsidRDefault="00A46241" w:rsidP="002B6F70">
            <w:pPr>
              <w:widowControl w:val="0"/>
              <w:autoSpaceDE w:val="0"/>
              <w:autoSpaceDN w:val="0"/>
              <w:rPr>
                <w:sz w:val="16"/>
                <w:szCs w:val="16"/>
              </w:rPr>
            </w:pPr>
            <w:r w:rsidRPr="00E53DC8">
              <w:rPr>
                <w:sz w:val="16"/>
                <w:szCs w:val="16"/>
              </w:rPr>
              <w:t>Итого:</w:t>
            </w:r>
          </w:p>
        </w:tc>
        <w:tc>
          <w:tcPr>
            <w:tcW w:w="1701" w:type="dxa"/>
          </w:tcPr>
          <w:p w:rsidR="00A46241" w:rsidRPr="00E53DC8" w:rsidRDefault="00A46241" w:rsidP="00262FCC">
            <w:pPr>
              <w:widowControl w:val="0"/>
              <w:autoSpaceDE w:val="0"/>
              <w:autoSpaceDN w:val="0"/>
              <w:jc w:val="center"/>
              <w:rPr>
                <w:sz w:val="16"/>
                <w:szCs w:val="16"/>
              </w:rPr>
            </w:pPr>
            <w:r>
              <w:rPr>
                <w:sz w:val="16"/>
                <w:szCs w:val="16"/>
              </w:rPr>
              <w:t>0</w:t>
            </w:r>
          </w:p>
        </w:tc>
        <w:tc>
          <w:tcPr>
            <w:tcW w:w="1193" w:type="dxa"/>
          </w:tcPr>
          <w:p w:rsidR="00A46241" w:rsidRPr="00611A87" w:rsidRDefault="00A46241" w:rsidP="00A31C76">
            <w:pPr>
              <w:widowControl w:val="0"/>
              <w:autoSpaceDE w:val="0"/>
              <w:autoSpaceDN w:val="0"/>
              <w:jc w:val="center"/>
              <w:rPr>
                <w:b/>
                <w:sz w:val="16"/>
                <w:szCs w:val="16"/>
              </w:rPr>
            </w:pPr>
            <w:r>
              <w:rPr>
                <w:b/>
                <w:sz w:val="16"/>
                <w:szCs w:val="16"/>
              </w:rPr>
              <w:t>1209</w:t>
            </w:r>
          </w:p>
        </w:tc>
        <w:tc>
          <w:tcPr>
            <w:tcW w:w="992" w:type="dxa"/>
          </w:tcPr>
          <w:p w:rsidR="00A46241" w:rsidRPr="00611A87" w:rsidRDefault="00A46241" w:rsidP="00A31C76">
            <w:pPr>
              <w:widowControl w:val="0"/>
              <w:autoSpaceDE w:val="0"/>
              <w:autoSpaceDN w:val="0"/>
              <w:jc w:val="center"/>
              <w:rPr>
                <w:b/>
                <w:sz w:val="16"/>
                <w:szCs w:val="16"/>
              </w:rPr>
            </w:pPr>
            <w:r w:rsidRPr="00611A87">
              <w:rPr>
                <w:b/>
                <w:sz w:val="16"/>
                <w:szCs w:val="16"/>
              </w:rPr>
              <w:t>475</w:t>
            </w:r>
          </w:p>
        </w:tc>
        <w:tc>
          <w:tcPr>
            <w:tcW w:w="1134" w:type="dxa"/>
          </w:tcPr>
          <w:p w:rsidR="00A46241" w:rsidRPr="00611A87" w:rsidRDefault="00A46241" w:rsidP="00A31C76">
            <w:pPr>
              <w:widowControl w:val="0"/>
              <w:autoSpaceDE w:val="0"/>
              <w:autoSpaceDN w:val="0"/>
              <w:jc w:val="center"/>
              <w:rPr>
                <w:b/>
                <w:sz w:val="16"/>
                <w:szCs w:val="16"/>
              </w:rPr>
            </w:pPr>
            <w:r>
              <w:rPr>
                <w:b/>
                <w:sz w:val="16"/>
                <w:szCs w:val="16"/>
              </w:rPr>
              <w:t>239</w:t>
            </w:r>
          </w:p>
        </w:tc>
        <w:tc>
          <w:tcPr>
            <w:tcW w:w="1417" w:type="dxa"/>
          </w:tcPr>
          <w:p w:rsidR="00A46241" w:rsidRPr="00611A87" w:rsidRDefault="00A46241" w:rsidP="00A31C76">
            <w:pPr>
              <w:widowControl w:val="0"/>
              <w:autoSpaceDE w:val="0"/>
              <w:autoSpaceDN w:val="0"/>
              <w:jc w:val="center"/>
              <w:rPr>
                <w:b/>
                <w:sz w:val="16"/>
                <w:szCs w:val="16"/>
              </w:rPr>
            </w:pPr>
            <w:r>
              <w:rPr>
                <w:b/>
                <w:sz w:val="16"/>
                <w:szCs w:val="16"/>
              </w:rPr>
              <w:t>495</w:t>
            </w:r>
          </w:p>
        </w:tc>
        <w:tc>
          <w:tcPr>
            <w:tcW w:w="1134" w:type="dxa"/>
          </w:tcPr>
          <w:p w:rsidR="00A46241" w:rsidRPr="00E53DC8" w:rsidRDefault="00A46241" w:rsidP="00262FCC">
            <w:pPr>
              <w:widowControl w:val="0"/>
              <w:autoSpaceDE w:val="0"/>
              <w:autoSpaceDN w:val="0"/>
              <w:jc w:val="center"/>
              <w:rPr>
                <w:sz w:val="16"/>
                <w:szCs w:val="16"/>
              </w:rPr>
            </w:pPr>
            <w:r>
              <w:rPr>
                <w:sz w:val="16"/>
                <w:szCs w:val="16"/>
              </w:rPr>
              <w:t>0</w:t>
            </w:r>
          </w:p>
        </w:tc>
        <w:tc>
          <w:tcPr>
            <w:tcW w:w="1075" w:type="dxa"/>
          </w:tcPr>
          <w:p w:rsidR="00A46241" w:rsidRPr="00E53DC8" w:rsidRDefault="00A46241" w:rsidP="00262FCC">
            <w:pPr>
              <w:widowControl w:val="0"/>
              <w:autoSpaceDE w:val="0"/>
              <w:autoSpaceDN w:val="0"/>
              <w:jc w:val="center"/>
              <w:rPr>
                <w:sz w:val="16"/>
                <w:szCs w:val="16"/>
              </w:rPr>
            </w:pPr>
            <w:r>
              <w:rPr>
                <w:sz w:val="16"/>
                <w:szCs w:val="16"/>
              </w:rPr>
              <w:t>0</w:t>
            </w:r>
          </w:p>
        </w:tc>
        <w:tc>
          <w:tcPr>
            <w:tcW w:w="1477" w:type="dxa"/>
            <w:vMerge w:val="restart"/>
          </w:tcPr>
          <w:p w:rsidR="00A46241" w:rsidRPr="00E53DC8" w:rsidRDefault="00A46241" w:rsidP="00D16C33">
            <w:pPr>
              <w:widowControl w:val="0"/>
              <w:autoSpaceDE w:val="0"/>
              <w:autoSpaceDN w:val="0"/>
              <w:rPr>
                <w:sz w:val="16"/>
                <w:szCs w:val="16"/>
              </w:rPr>
            </w:pPr>
            <w:r w:rsidRPr="00E53DC8">
              <w:rPr>
                <w:sz w:val="16"/>
                <w:szCs w:val="16"/>
              </w:rPr>
              <w:t>X</w:t>
            </w:r>
          </w:p>
        </w:tc>
        <w:tc>
          <w:tcPr>
            <w:tcW w:w="792" w:type="dxa"/>
            <w:vMerge w:val="restart"/>
          </w:tcPr>
          <w:p w:rsidR="00A46241" w:rsidRPr="00E53DC8" w:rsidRDefault="00A46241" w:rsidP="00D16C33">
            <w:pPr>
              <w:widowControl w:val="0"/>
              <w:autoSpaceDE w:val="0"/>
              <w:autoSpaceDN w:val="0"/>
              <w:rPr>
                <w:sz w:val="16"/>
                <w:szCs w:val="16"/>
              </w:rPr>
            </w:pPr>
            <w:r w:rsidRPr="00E53DC8">
              <w:rPr>
                <w:sz w:val="16"/>
                <w:szCs w:val="16"/>
              </w:rPr>
              <w:t>X</w:t>
            </w:r>
          </w:p>
        </w:tc>
      </w:tr>
      <w:tr w:rsidR="00A46241" w:rsidRPr="00E53DC8" w:rsidTr="00F0379B">
        <w:tc>
          <w:tcPr>
            <w:tcW w:w="3178" w:type="dxa"/>
            <w:gridSpan w:val="3"/>
            <w:vMerge/>
          </w:tcPr>
          <w:p w:rsidR="00A46241" w:rsidRPr="00E53DC8" w:rsidRDefault="00A46241" w:rsidP="00D16C33">
            <w:pPr>
              <w:rPr>
                <w:sz w:val="16"/>
                <w:szCs w:val="16"/>
              </w:rPr>
            </w:pPr>
          </w:p>
        </w:tc>
        <w:tc>
          <w:tcPr>
            <w:tcW w:w="1985" w:type="dxa"/>
          </w:tcPr>
          <w:p w:rsidR="00A46241" w:rsidRPr="00E53DC8" w:rsidRDefault="00A46241"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A46241" w:rsidRPr="00E53DC8" w:rsidRDefault="00A46241" w:rsidP="00262FCC">
            <w:pPr>
              <w:widowControl w:val="0"/>
              <w:autoSpaceDE w:val="0"/>
              <w:autoSpaceDN w:val="0"/>
              <w:jc w:val="center"/>
              <w:rPr>
                <w:sz w:val="16"/>
                <w:szCs w:val="16"/>
              </w:rPr>
            </w:pPr>
            <w:r>
              <w:rPr>
                <w:sz w:val="16"/>
                <w:szCs w:val="16"/>
              </w:rPr>
              <w:t>0</w:t>
            </w:r>
          </w:p>
        </w:tc>
        <w:tc>
          <w:tcPr>
            <w:tcW w:w="1193" w:type="dxa"/>
          </w:tcPr>
          <w:p w:rsidR="00A46241" w:rsidRPr="00A46241" w:rsidRDefault="00A46241" w:rsidP="00A31C76">
            <w:pPr>
              <w:widowControl w:val="0"/>
              <w:autoSpaceDE w:val="0"/>
              <w:autoSpaceDN w:val="0"/>
              <w:jc w:val="center"/>
              <w:rPr>
                <w:sz w:val="16"/>
                <w:szCs w:val="16"/>
              </w:rPr>
            </w:pPr>
            <w:r w:rsidRPr="00A46241">
              <w:rPr>
                <w:sz w:val="16"/>
                <w:szCs w:val="16"/>
              </w:rPr>
              <w:t>1209</w:t>
            </w:r>
          </w:p>
        </w:tc>
        <w:tc>
          <w:tcPr>
            <w:tcW w:w="992" w:type="dxa"/>
          </w:tcPr>
          <w:p w:rsidR="00A46241" w:rsidRPr="00A46241" w:rsidRDefault="00A46241" w:rsidP="00A31C76">
            <w:pPr>
              <w:widowControl w:val="0"/>
              <w:autoSpaceDE w:val="0"/>
              <w:autoSpaceDN w:val="0"/>
              <w:jc w:val="center"/>
              <w:rPr>
                <w:sz w:val="16"/>
                <w:szCs w:val="16"/>
              </w:rPr>
            </w:pPr>
            <w:r w:rsidRPr="00A46241">
              <w:rPr>
                <w:sz w:val="16"/>
                <w:szCs w:val="16"/>
              </w:rPr>
              <w:t>475</w:t>
            </w:r>
          </w:p>
        </w:tc>
        <w:tc>
          <w:tcPr>
            <w:tcW w:w="1134" w:type="dxa"/>
          </w:tcPr>
          <w:p w:rsidR="00A46241" w:rsidRPr="00A46241" w:rsidRDefault="00A46241" w:rsidP="00A31C76">
            <w:pPr>
              <w:widowControl w:val="0"/>
              <w:autoSpaceDE w:val="0"/>
              <w:autoSpaceDN w:val="0"/>
              <w:jc w:val="center"/>
              <w:rPr>
                <w:sz w:val="16"/>
                <w:szCs w:val="16"/>
              </w:rPr>
            </w:pPr>
            <w:r w:rsidRPr="00A46241">
              <w:rPr>
                <w:sz w:val="16"/>
                <w:szCs w:val="16"/>
              </w:rPr>
              <w:t>239</w:t>
            </w:r>
          </w:p>
        </w:tc>
        <w:tc>
          <w:tcPr>
            <w:tcW w:w="1417" w:type="dxa"/>
          </w:tcPr>
          <w:p w:rsidR="00A46241" w:rsidRPr="00A46241" w:rsidRDefault="00A46241" w:rsidP="00A31C76">
            <w:pPr>
              <w:widowControl w:val="0"/>
              <w:autoSpaceDE w:val="0"/>
              <w:autoSpaceDN w:val="0"/>
              <w:jc w:val="center"/>
              <w:rPr>
                <w:sz w:val="16"/>
                <w:szCs w:val="16"/>
              </w:rPr>
            </w:pPr>
            <w:r w:rsidRPr="00A46241">
              <w:rPr>
                <w:sz w:val="16"/>
                <w:szCs w:val="16"/>
              </w:rPr>
              <w:t>495</w:t>
            </w:r>
          </w:p>
        </w:tc>
        <w:tc>
          <w:tcPr>
            <w:tcW w:w="1134" w:type="dxa"/>
          </w:tcPr>
          <w:p w:rsidR="00A46241" w:rsidRPr="00E53DC8" w:rsidRDefault="00A46241" w:rsidP="00262FCC">
            <w:pPr>
              <w:widowControl w:val="0"/>
              <w:autoSpaceDE w:val="0"/>
              <w:autoSpaceDN w:val="0"/>
              <w:jc w:val="center"/>
              <w:rPr>
                <w:sz w:val="16"/>
                <w:szCs w:val="16"/>
              </w:rPr>
            </w:pPr>
            <w:r>
              <w:rPr>
                <w:sz w:val="16"/>
                <w:szCs w:val="16"/>
              </w:rPr>
              <w:t>0</w:t>
            </w:r>
          </w:p>
        </w:tc>
        <w:tc>
          <w:tcPr>
            <w:tcW w:w="1075" w:type="dxa"/>
          </w:tcPr>
          <w:p w:rsidR="00A46241" w:rsidRPr="00E53DC8" w:rsidRDefault="00A46241" w:rsidP="00262FCC">
            <w:pPr>
              <w:widowControl w:val="0"/>
              <w:autoSpaceDE w:val="0"/>
              <w:autoSpaceDN w:val="0"/>
              <w:jc w:val="center"/>
              <w:rPr>
                <w:sz w:val="16"/>
                <w:szCs w:val="16"/>
              </w:rPr>
            </w:pPr>
            <w:r>
              <w:rPr>
                <w:sz w:val="16"/>
                <w:szCs w:val="16"/>
              </w:rPr>
              <w:t>0</w:t>
            </w:r>
          </w:p>
        </w:tc>
        <w:tc>
          <w:tcPr>
            <w:tcW w:w="1477" w:type="dxa"/>
            <w:vMerge/>
          </w:tcPr>
          <w:p w:rsidR="00A46241" w:rsidRPr="00E53DC8" w:rsidRDefault="00A46241" w:rsidP="00D16C33">
            <w:pPr>
              <w:rPr>
                <w:sz w:val="16"/>
                <w:szCs w:val="16"/>
              </w:rPr>
            </w:pPr>
          </w:p>
        </w:tc>
        <w:tc>
          <w:tcPr>
            <w:tcW w:w="792" w:type="dxa"/>
            <w:vMerge/>
          </w:tcPr>
          <w:p w:rsidR="00A46241" w:rsidRPr="00E53DC8" w:rsidRDefault="00A46241" w:rsidP="00D16C33">
            <w:pPr>
              <w:rPr>
                <w:sz w:val="16"/>
                <w:szCs w:val="16"/>
              </w:rPr>
            </w:pPr>
          </w:p>
        </w:tc>
      </w:tr>
      <w:tr w:rsidR="00101CDC" w:rsidRPr="00E53DC8" w:rsidTr="00262FCC">
        <w:tc>
          <w:tcPr>
            <w:tcW w:w="3178" w:type="dxa"/>
            <w:gridSpan w:val="3"/>
            <w:vMerge/>
          </w:tcPr>
          <w:p w:rsidR="00101CDC" w:rsidRPr="00E53DC8" w:rsidRDefault="00101CDC" w:rsidP="00101CDC">
            <w:pPr>
              <w:rPr>
                <w:sz w:val="16"/>
                <w:szCs w:val="16"/>
              </w:rPr>
            </w:pPr>
          </w:p>
        </w:tc>
        <w:tc>
          <w:tcPr>
            <w:tcW w:w="1985" w:type="dxa"/>
          </w:tcPr>
          <w:p w:rsidR="00101CDC" w:rsidRPr="00E53DC8" w:rsidRDefault="00101CDC" w:rsidP="00101CDC">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101CDC">
            <w:pPr>
              <w:rPr>
                <w:sz w:val="16"/>
                <w:szCs w:val="16"/>
              </w:rPr>
            </w:pPr>
          </w:p>
        </w:tc>
        <w:tc>
          <w:tcPr>
            <w:tcW w:w="792" w:type="dxa"/>
            <w:vMerge/>
          </w:tcPr>
          <w:p w:rsidR="00101CDC" w:rsidRPr="00E53DC8" w:rsidRDefault="00101CDC" w:rsidP="00101CDC">
            <w:pPr>
              <w:rPr>
                <w:sz w:val="16"/>
                <w:szCs w:val="16"/>
              </w:rPr>
            </w:pPr>
          </w:p>
        </w:tc>
      </w:tr>
      <w:tr w:rsidR="00101CDC" w:rsidRPr="00E53DC8" w:rsidTr="00F0379B">
        <w:tc>
          <w:tcPr>
            <w:tcW w:w="3178" w:type="dxa"/>
            <w:gridSpan w:val="3"/>
            <w:vMerge/>
          </w:tcPr>
          <w:p w:rsidR="00101CDC" w:rsidRPr="00E53DC8" w:rsidRDefault="00101CDC" w:rsidP="00101CDC">
            <w:pPr>
              <w:rPr>
                <w:sz w:val="16"/>
                <w:szCs w:val="16"/>
              </w:rPr>
            </w:pPr>
          </w:p>
        </w:tc>
        <w:tc>
          <w:tcPr>
            <w:tcW w:w="1985" w:type="dxa"/>
          </w:tcPr>
          <w:p w:rsidR="00101CDC" w:rsidRPr="00E53DC8" w:rsidRDefault="00101CDC" w:rsidP="00101CDC">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101CDC">
            <w:pPr>
              <w:rPr>
                <w:sz w:val="16"/>
                <w:szCs w:val="16"/>
              </w:rPr>
            </w:pPr>
          </w:p>
        </w:tc>
        <w:tc>
          <w:tcPr>
            <w:tcW w:w="792" w:type="dxa"/>
            <w:vMerge/>
          </w:tcPr>
          <w:p w:rsidR="00101CDC" w:rsidRPr="00E53DC8" w:rsidRDefault="00101CDC" w:rsidP="00101CDC">
            <w:pPr>
              <w:rPr>
                <w:sz w:val="16"/>
                <w:szCs w:val="16"/>
              </w:rPr>
            </w:pPr>
          </w:p>
        </w:tc>
      </w:tr>
      <w:tr w:rsidR="00101CDC" w:rsidRPr="00E53DC8" w:rsidTr="00F0379B">
        <w:tc>
          <w:tcPr>
            <w:tcW w:w="3178" w:type="dxa"/>
            <w:gridSpan w:val="3"/>
            <w:vMerge/>
          </w:tcPr>
          <w:p w:rsidR="00101CDC" w:rsidRPr="00E53DC8" w:rsidRDefault="00101CDC" w:rsidP="00101CDC">
            <w:pPr>
              <w:rPr>
                <w:sz w:val="16"/>
                <w:szCs w:val="16"/>
              </w:rPr>
            </w:pPr>
          </w:p>
        </w:tc>
        <w:tc>
          <w:tcPr>
            <w:tcW w:w="1985" w:type="dxa"/>
          </w:tcPr>
          <w:p w:rsidR="00101CDC" w:rsidRPr="00E53DC8" w:rsidRDefault="00101CDC" w:rsidP="00101CDC">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101CDC">
            <w:pPr>
              <w:rPr>
                <w:sz w:val="16"/>
                <w:szCs w:val="16"/>
              </w:rPr>
            </w:pPr>
          </w:p>
        </w:tc>
        <w:tc>
          <w:tcPr>
            <w:tcW w:w="792" w:type="dxa"/>
            <w:vMerge/>
          </w:tcPr>
          <w:p w:rsidR="00101CDC" w:rsidRPr="00E53DC8" w:rsidRDefault="00101CDC" w:rsidP="00101CDC">
            <w:pPr>
              <w:rPr>
                <w:sz w:val="16"/>
                <w:szCs w:val="16"/>
              </w:rPr>
            </w:pPr>
          </w:p>
        </w:tc>
      </w:tr>
    </w:tbl>
    <w:p w:rsidR="00F0379B" w:rsidRDefault="00F0379B" w:rsidP="00D16C33">
      <w:pPr>
        <w:autoSpaceDE w:val="0"/>
        <w:autoSpaceDN w:val="0"/>
        <w:adjustRightInd w:val="0"/>
        <w:ind w:firstLine="540"/>
        <w:jc w:val="both"/>
        <w:rPr>
          <w:rFonts w:eastAsia="Calibri"/>
          <w:sz w:val="16"/>
          <w:szCs w:val="16"/>
        </w:rPr>
        <w:sectPr w:rsidR="00F0379B" w:rsidSect="00F0379B">
          <w:pgSz w:w="16838" w:h="11905" w:orient="landscape"/>
          <w:pgMar w:top="851" w:right="641" w:bottom="851" w:left="1077" w:header="720" w:footer="720" w:gutter="0"/>
          <w:cols w:space="720"/>
          <w:noEndnote/>
        </w:sectPr>
      </w:pPr>
    </w:p>
    <w:p w:rsidR="00D16C33" w:rsidRDefault="00D16C33" w:rsidP="00D16C33">
      <w:pPr>
        <w:autoSpaceDE w:val="0"/>
        <w:autoSpaceDN w:val="0"/>
        <w:adjustRightInd w:val="0"/>
        <w:ind w:firstLine="540"/>
        <w:jc w:val="both"/>
        <w:rPr>
          <w:rFonts w:eastAsia="Calibri"/>
          <w:sz w:val="16"/>
          <w:szCs w:val="16"/>
        </w:rPr>
      </w:pPr>
    </w:p>
    <w:p w:rsidR="00D16C33" w:rsidRDefault="00D16C33" w:rsidP="00D16C33">
      <w:pPr>
        <w:autoSpaceDE w:val="0"/>
        <w:autoSpaceDN w:val="0"/>
        <w:adjustRightInd w:val="0"/>
        <w:ind w:firstLine="540"/>
        <w:jc w:val="both"/>
        <w:rPr>
          <w:rFonts w:eastAsia="Calibri"/>
          <w:sz w:val="16"/>
          <w:szCs w:val="16"/>
        </w:rPr>
      </w:pPr>
    </w:p>
    <w:p w:rsidR="00424AFE" w:rsidRPr="00424AFE" w:rsidRDefault="00424AFE" w:rsidP="00424AFE">
      <w:pPr>
        <w:jc w:val="center"/>
        <w:rPr>
          <w:b/>
          <w:sz w:val="16"/>
          <w:szCs w:val="16"/>
        </w:rPr>
      </w:pPr>
      <w:r>
        <w:rPr>
          <w:b/>
          <w:sz w:val="16"/>
          <w:szCs w:val="16"/>
        </w:rPr>
        <w:t>8</w:t>
      </w:r>
      <w:r w:rsidR="00E53DC8">
        <w:rPr>
          <w:b/>
          <w:sz w:val="16"/>
          <w:szCs w:val="16"/>
        </w:rPr>
        <w:t xml:space="preserve">. Паспорт </w:t>
      </w:r>
      <w:r w:rsidR="00F4462E">
        <w:rPr>
          <w:b/>
          <w:sz w:val="16"/>
          <w:szCs w:val="16"/>
        </w:rPr>
        <w:t>Подпрограммы</w:t>
      </w:r>
      <w:r w:rsidRPr="00424AFE">
        <w:rPr>
          <w:b/>
          <w:sz w:val="16"/>
          <w:szCs w:val="16"/>
        </w:rPr>
        <w:t xml:space="preserve"> 2. «Обеспечение жильём молодых семей»</w:t>
      </w:r>
    </w:p>
    <w:p w:rsidR="00E53DC8" w:rsidRPr="00C26821" w:rsidRDefault="00E53DC8" w:rsidP="00E53DC8">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E53DC8" w:rsidRPr="004F4EDB" w:rsidTr="002B6F70">
        <w:tc>
          <w:tcPr>
            <w:tcW w:w="4395" w:type="dxa"/>
          </w:tcPr>
          <w:p w:rsidR="00E53DC8" w:rsidRPr="004F4EDB" w:rsidRDefault="00E53DC8" w:rsidP="002B6F70">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E53DC8" w:rsidRPr="004F4EDB" w:rsidRDefault="00424AFE" w:rsidP="002B6F70">
            <w:pPr>
              <w:widowControl w:val="0"/>
              <w:autoSpaceDE w:val="0"/>
              <w:autoSpaceDN w:val="0"/>
              <w:adjustRightInd w:val="0"/>
              <w:rPr>
                <w:sz w:val="16"/>
                <w:szCs w:val="16"/>
              </w:rPr>
            </w:pPr>
            <w:r>
              <w:rPr>
                <w:sz w:val="16"/>
                <w:szCs w:val="16"/>
              </w:rPr>
              <w:t>С</w:t>
            </w:r>
            <w:r w:rsidR="00E53DC8">
              <w:rPr>
                <w:sz w:val="16"/>
                <w:szCs w:val="16"/>
              </w:rPr>
              <w:t>ектор по жилью и субсидиям администрации городского округа Лотошино</w:t>
            </w:r>
          </w:p>
        </w:tc>
      </w:tr>
      <w:tr w:rsidR="00E53DC8" w:rsidRPr="004F4EDB" w:rsidTr="002B6F70">
        <w:trPr>
          <w:trHeight w:val="123"/>
        </w:trPr>
        <w:tc>
          <w:tcPr>
            <w:tcW w:w="4395" w:type="dxa"/>
            <w:vMerge w:val="restart"/>
          </w:tcPr>
          <w:p w:rsidR="00E53DC8" w:rsidRPr="004F4EDB" w:rsidRDefault="00E53DC8" w:rsidP="002B6F70">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E53DC8" w:rsidRPr="004F4EDB" w:rsidRDefault="00E53DC8" w:rsidP="002B6F70">
            <w:pPr>
              <w:widowControl w:val="0"/>
              <w:autoSpaceDE w:val="0"/>
              <w:autoSpaceDN w:val="0"/>
              <w:adjustRightInd w:val="0"/>
              <w:rPr>
                <w:sz w:val="16"/>
                <w:szCs w:val="16"/>
              </w:rPr>
            </w:pPr>
          </w:p>
        </w:tc>
        <w:tc>
          <w:tcPr>
            <w:tcW w:w="2268" w:type="dxa"/>
            <w:vMerge w:val="restart"/>
          </w:tcPr>
          <w:p w:rsidR="00E53DC8" w:rsidRPr="004F4EDB" w:rsidRDefault="00E53DC8" w:rsidP="002B6F70">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E53DC8" w:rsidRPr="004F4EDB" w:rsidRDefault="00E53DC8" w:rsidP="002B6F70">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E53DC8" w:rsidRPr="004F4EDB" w:rsidRDefault="00E53DC8" w:rsidP="002B6F70">
            <w:pPr>
              <w:widowControl w:val="0"/>
              <w:autoSpaceDE w:val="0"/>
              <w:autoSpaceDN w:val="0"/>
              <w:adjustRightInd w:val="0"/>
              <w:rPr>
                <w:sz w:val="16"/>
                <w:szCs w:val="16"/>
              </w:rPr>
            </w:pPr>
            <w:r w:rsidRPr="004F4EDB">
              <w:rPr>
                <w:sz w:val="16"/>
                <w:szCs w:val="16"/>
              </w:rPr>
              <w:t>Расходы (тыс. рублей)</w:t>
            </w:r>
          </w:p>
        </w:tc>
      </w:tr>
      <w:tr w:rsidR="00E53DC8" w:rsidRPr="004F4EDB" w:rsidTr="002B6F70">
        <w:trPr>
          <w:trHeight w:val="20"/>
        </w:trPr>
        <w:tc>
          <w:tcPr>
            <w:tcW w:w="4395" w:type="dxa"/>
            <w:vMerge/>
          </w:tcPr>
          <w:p w:rsidR="00E53DC8" w:rsidRPr="004F4EDB" w:rsidRDefault="00E53DC8" w:rsidP="002B6F70">
            <w:pPr>
              <w:widowControl w:val="0"/>
              <w:autoSpaceDE w:val="0"/>
              <w:autoSpaceDN w:val="0"/>
              <w:adjustRightInd w:val="0"/>
              <w:rPr>
                <w:sz w:val="16"/>
                <w:szCs w:val="16"/>
              </w:rPr>
            </w:pPr>
          </w:p>
        </w:tc>
        <w:tc>
          <w:tcPr>
            <w:tcW w:w="2268" w:type="dxa"/>
            <w:vMerge/>
          </w:tcPr>
          <w:p w:rsidR="00E53DC8" w:rsidRPr="004F4EDB" w:rsidRDefault="00E53DC8" w:rsidP="002B6F70">
            <w:pPr>
              <w:rPr>
                <w:sz w:val="16"/>
                <w:szCs w:val="16"/>
              </w:rPr>
            </w:pPr>
          </w:p>
        </w:tc>
        <w:tc>
          <w:tcPr>
            <w:tcW w:w="2126" w:type="dxa"/>
            <w:vMerge/>
          </w:tcPr>
          <w:p w:rsidR="00E53DC8" w:rsidRPr="004F4EDB" w:rsidRDefault="00E53DC8" w:rsidP="002B6F70">
            <w:pPr>
              <w:rPr>
                <w:sz w:val="16"/>
                <w:szCs w:val="16"/>
              </w:rPr>
            </w:pPr>
          </w:p>
        </w:tc>
        <w:tc>
          <w:tcPr>
            <w:tcW w:w="1276" w:type="dxa"/>
            <w:vAlign w:val="center"/>
          </w:tcPr>
          <w:p w:rsidR="00E53DC8" w:rsidRPr="00854C8E" w:rsidRDefault="00E53DC8" w:rsidP="002B6F70">
            <w:pPr>
              <w:jc w:val="center"/>
              <w:rPr>
                <w:sz w:val="16"/>
                <w:szCs w:val="16"/>
              </w:rPr>
            </w:pPr>
            <w:r>
              <w:rPr>
                <w:sz w:val="16"/>
                <w:szCs w:val="16"/>
              </w:rPr>
              <w:t>2020</w:t>
            </w:r>
          </w:p>
          <w:p w:rsidR="00E53DC8" w:rsidRPr="00854C8E" w:rsidRDefault="00E53DC8" w:rsidP="002B6F70">
            <w:pPr>
              <w:jc w:val="center"/>
              <w:rPr>
                <w:sz w:val="16"/>
                <w:szCs w:val="16"/>
              </w:rPr>
            </w:pPr>
            <w:r w:rsidRPr="00854C8E">
              <w:rPr>
                <w:sz w:val="16"/>
                <w:szCs w:val="16"/>
              </w:rPr>
              <w:t xml:space="preserve"> год </w:t>
            </w:r>
          </w:p>
        </w:tc>
        <w:tc>
          <w:tcPr>
            <w:tcW w:w="1276" w:type="dxa"/>
            <w:vAlign w:val="center"/>
          </w:tcPr>
          <w:p w:rsidR="00E53DC8" w:rsidRPr="00854C8E" w:rsidRDefault="00E53DC8" w:rsidP="002B6F70">
            <w:pPr>
              <w:jc w:val="center"/>
              <w:rPr>
                <w:sz w:val="16"/>
                <w:szCs w:val="16"/>
              </w:rPr>
            </w:pPr>
            <w:r>
              <w:rPr>
                <w:sz w:val="16"/>
                <w:szCs w:val="16"/>
              </w:rPr>
              <w:t>2021</w:t>
            </w:r>
          </w:p>
          <w:p w:rsidR="00E53DC8" w:rsidRPr="00854C8E" w:rsidRDefault="00E53DC8" w:rsidP="002B6F70">
            <w:pPr>
              <w:jc w:val="center"/>
              <w:rPr>
                <w:sz w:val="16"/>
                <w:szCs w:val="16"/>
              </w:rPr>
            </w:pPr>
            <w:r w:rsidRPr="00854C8E">
              <w:rPr>
                <w:sz w:val="16"/>
                <w:szCs w:val="16"/>
              </w:rPr>
              <w:t xml:space="preserve"> год</w:t>
            </w:r>
          </w:p>
        </w:tc>
        <w:tc>
          <w:tcPr>
            <w:tcW w:w="1134" w:type="dxa"/>
            <w:vAlign w:val="center"/>
          </w:tcPr>
          <w:p w:rsidR="00E53DC8" w:rsidRPr="00854C8E" w:rsidRDefault="00E53DC8" w:rsidP="002B6F70">
            <w:pPr>
              <w:jc w:val="center"/>
              <w:rPr>
                <w:sz w:val="16"/>
                <w:szCs w:val="16"/>
              </w:rPr>
            </w:pPr>
            <w:r>
              <w:rPr>
                <w:sz w:val="16"/>
                <w:szCs w:val="16"/>
              </w:rPr>
              <w:t>2022</w:t>
            </w:r>
            <w:r w:rsidRPr="00854C8E">
              <w:rPr>
                <w:sz w:val="16"/>
                <w:szCs w:val="16"/>
              </w:rPr>
              <w:t xml:space="preserve"> </w:t>
            </w:r>
          </w:p>
          <w:p w:rsidR="00E53DC8" w:rsidRPr="00854C8E" w:rsidRDefault="00E53DC8" w:rsidP="002B6F70">
            <w:pPr>
              <w:jc w:val="center"/>
              <w:rPr>
                <w:sz w:val="16"/>
                <w:szCs w:val="16"/>
              </w:rPr>
            </w:pPr>
            <w:r w:rsidRPr="00854C8E">
              <w:rPr>
                <w:sz w:val="16"/>
                <w:szCs w:val="16"/>
              </w:rPr>
              <w:t>год</w:t>
            </w:r>
          </w:p>
        </w:tc>
        <w:tc>
          <w:tcPr>
            <w:tcW w:w="850" w:type="dxa"/>
            <w:vAlign w:val="center"/>
          </w:tcPr>
          <w:p w:rsidR="00E53DC8" w:rsidRPr="00854C8E" w:rsidRDefault="00E53DC8" w:rsidP="002B6F70">
            <w:pPr>
              <w:jc w:val="center"/>
              <w:rPr>
                <w:sz w:val="16"/>
                <w:szCs w:val="16"/>
              </w:rPr>
            </w:pPr>
            <w:r>
              <w:rPr>
                <w:sz w:val="16"/>
                <w:szCs w:val="16"/>
              </w:rPr>
              <w:t>2023</w:t>
            </w:r>
          </w:p>
          <w:p w:rsidR="00E53DC8" w:rsidRPr="00854C8E" w:rsidRDefault="00E53DC8" w:rsidP="002B6F70">
            <w:pPr>
              <w:jc w:val="center"/>
              <w:rPr>
                <w:sz w:val="16"/>
                <w:szCs w:val="16"/>
              </w:rPr>
            </w:pPr>
            <w:r w:rsidRPr="00854C8E">
              <w:rPr>
                <w:sz w:val="16"/>
                <w:szCs w:val="16"/>
              </w:rPr>
              <w:t xml:space="preserve"> год</w:t>
            </w:r>
          </w:p>
        </w:tc>
        <w:tc>
          <w:tcPr>
            <w:tcW w:w="993" w:type="dxa"/>
            <w:vAlign w:val="center"/>
          </w:tcPr>
          <w:p w:rsidR="00E53DC8" w:rsidRPr="00854C8E" w:rsidRDefault="00E53DC8" w:rsidP="002B6F70">
            <w:pPr>
              <w:jc w:val="center"/>
              <w:rPr>
                <w:sz w:val="16"/>
                <w:szCs w:val="16"/>
              </w:rPr>
            </w:pPr>
            <w:r>
              <w:rPr>
                <w:sz w:val="16"/>
                <w:szCs w:val="16"/>
              </w:rPr>
              <w:t>2024</w:t>
            </w:r>
          </w:p>
          <w:p w:rsidR="00E53DC8" w:rsidRPr="00854C8E" w:rsidRDefault="00E53DC8" w:rsidP="002B6F70">
            <w:pPr>
              <w:jc w:val="center"/>
              <w:rPr>
                <w:sz w:val="16"/>
                <w:szCs w:val="16"/>
              </w:rPr>
            </w:pPr>
            <w:r w:rsidRPr="00854C8E">
              <w:rPr>
                <w:sz w:val="16"/>
                <w:szCs w:val="16"/>
              </w:rPr>
              <w:t xml:space="preserve"> год</w:t>
            </w:r>
          </w:p>
        </w:tc>
        <w:tc>
          <w:tcPr>
            <w:tcW w:w="992" w:type="dxa"/>
          </w:tcPr>
          <w:p w:rsidR="00E53DC8" w:rsidRPr="004F4EDB" w:rsidRDefault="00E53DC8" w:rsidP="002B6F70">
            <w:pPr>
              <w:widowControl w:val="0"/>
              <w:autoSpaceDE w:val="0"/>
              <w:autoSpaceDN w:val="0"/>
              <w:adjustRightInd w:val="0"/>
              <w:jc w:val="center"/>
              <w:rPr>
                <w:sz w:val="16"/>
                <w:szCs w:val="16"/>
              </w:rPr>
            </w:pPr>
            <w:r w:rsidRPr="004F4EDB">
              <w:rPr>
                <w:sz w:val="16"/>
                <w:szCs w:val="16"/>
              </w:rPr>
              <w:t>Итого</w:t>
            </w:r>
          </w:p>
        </w:tc>
      </w:tr>
      <w:tr w:rsidR="00CA263B" w:rsidRPr="004F4EDB" w:rsidTr="00101CDC">
        <w:tc>
          <w:tcPr>
            <w:tcW w:w="4395" w:type="dxa"/>
            <w:vMerge/>
          </w:tcPr>
          <w:p w:rsidR="00CA263B" w:rsidRPr="004F4EDB" w:rsidRDefault="00CA263B" w:rsidP="002B6F70">
            <w:pPr>
              <w:widowControl w:val="0"/>
              <w:autoSpaceDE w:val="0"/>
              <w:autoSpaceDN w:val="0"/>
              <w:adjustRightInd w:val="0"/>
              <w:rPr>
                <w:sz w:val="16"/>
                <w:szCs w:val="16"/>
              </w:rPr>
            </w:pPr>
          </w:p>
        </w:tc>
        <w:tc>
          <w:tcPr>
            <w:tcW w:w="2268" w:type="dxa"/>
          </w:tcPr>
          <w:p w:rsidR="00CA263B" w:rsidRPr="004F4EDB" w:rsidRDefault="00CA263B" w:rsidP="002B6F70">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CA263B" w:rsidRPr="009437C1" w:rsidRDefault="00CA263B"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CA263B" w:rsidRPr="009437C1" w:rsidRDefault="00CA263B"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CA263B" w:rsidRPr="00F4462E" w:rsidRDefault="00CA263B" w:rsidP="002B6F70">
            <w:pPr>
              <w:autoSpaceDE w:val="0"/>
              <w:autoSpaceDN w:val="0"/>
              <w:adjustRightInd w:val="0"/>
              <w:jc w:val="center"/>
              <w:rPr>
                <w:b/>
                <w:sz w:val="16"/>
                <w:szCs w:val="16"/>
                <w:lang w:eastAsia="en-US"/>
              </w:rPr>
            </w:pPr>
            <w:r>
              <w:rPr>
                <w:b/>
                <w:sz w:val="16"/>
                <w:szCs w:val="16"/>
                <w:lang w:eastAsia="en-US"/>
              </w:rPr>
              <w:t>5128,6</w:t>
            </w:r>
          </w:p>
        </w:tc>
        <w:tc>
          <w:tcPr>
            <w:tcW w:w="1276" w:type="dxa"/>
            <w:vAlign w:val="center"/>
          </w:tcPr>
          <w:p w:rsidR="00CA263B" w:rsidRPr="00F4462E" w:rsidRDefault="00CA263B" w:rsidP="00AF2513">
            <w:pPr>
              <w:autoSpaceDE w:val="0"/>
              <w:autoSpaceDN w:val="0"/>
              <w:adjustRightInd w:val="0"/>
              <w:jc w:val="center"/>
              <w:rPr>
                <w:b/>
                <w:sz w:val="16"/>
                <w:szCs w:val="16"/>
                <w:lang w:eastAsia="en-US"/>
              </w:rPr>
            </w:pPr>
            <w:r>
              <w:rPr>
                <w:b/>
                <w:sz w:val="16"/>
                <w:szCs w:val="16"/>
                <w:lang w:eastAsia="en-US"/>
              </w:rPr>
              <w:t>12472,1</w:t>
            </w:r>
          </w:p>
        </w:tc>
        <w:tc>
          <w:tcPr>
            <w:tcW w:w="1134" w:type="dxa"/>
            <w:vAlign w:val="center"/>
          </w:tcPr>
          <w:p w:rsidR="00CA263B" w:rsidRPr="00F4462E" w:rsidRDefault="00CA0EA7" w:rsidP="00191E05">
            <w:pPr>
              <w:autoSpaceDE w:val="0"/>
              <w:autoSpaceDN w:val="0"/>
              <w:adjustRightInd w:val="0"/>
              <w:jc w:val="center"/>
              <w:rPr>
                <w:b/>
                <w:sz w:val="16"/>
                <w:szCs w:val="16"/>
                <w:lang w:eastAsia="en-US"/>
              </w:rPr>
            </w:pPr>
            <w:r>
              <w:rPr>
                <w:b/>
                <w:sz w:val="16"/>
                <w:szCs w:val="16"/>
                <w:lang w:eastAsia="en-US"/>
              </w:rPr>
              <w:t>14799,66</w:t>
            </w:r>
          </w:p>
        </w:tc>
        <w:tc>
          <w:tcPr>
            <w:tcW w:w="850" w:type="dxa"/>
            <w:vAlign w:val="center"/>
          </w:tcPr>
          <w:p w:rsidR="00CA263B" w:rsidRPr="009E074B" w:rsidRDefault="00CA263B" w:rsidP="00191E05">
            <w:pPr>
              <w:widowControl w:val="0"/>
              <w:autoSpaceDE w:val="0"/>
              <w:autoSpaceDN w:val="0"/>
              <w:jc w:val="center"/>
              <w:rPr>
                <w:b/>
                <w:sz w:val="16"/>
                <w:szCs w:val="16"/>
              </w:rPr>
            </w:pPr>
            <w:r>
              <w:rPr>
                <w:b/>
                <w:sz w:val="16"/>
                <w:szCs w:val="16"/>
              </w:rPr>
              <w:t>0</w:t>
            </w:r>
          </w:p>
        </w:tc>
        <w:tc>
          <w:tcPr>
            <w:tcW w:w="993" w:type="dxa"/>
            <w:vAlign w:val="center"/>
          </w:tcPr>
          <w:p w:rsidR="00CA263B" w:rsidRPr="009E074B" w:rsidRDefault="00CA263B" w:rsidP="00101CDC">
            <w:pPr>
              <w:widowControl w:val="0"/>
              <w:autoSpaceDE w:val="0"/>
              <w:autoSpaceDN w:val="0"/>
              <w:jc w:val="center"/>
              <w:rPr>
                <w:b/>
                <w:sz w:val="16"/>
                <w:szCs w:val="16"/>
              </w:rPr>
            </w:pPr>
            <w:r>
              <w:rPr>
                <w:b/>
                <w:sz w:val="16"/>
                <w:szCs w:val="16"/>
              </w:rPr>
              <w:t>0</w:t>
            </w:r>
          </w:p>
        </w:tc>
        <w:tc>
          <w:tcPr>
            <w:tcW w:w="992" w:type="dxa"/>
            <w:vAlign w:val="center"/>
          </w:tcPr>
          <w:p w:rsidR="00CA263B" w:rsidRPr="00F4462E" w:rsidRDefault="00CA0EA7" w:rsidP="002B6F70">
            <w:pPr>
              <w:autoSpaceDE w:val="0"/>
              <w:autoSpaceDN w:val="0"/>
              <w:adjustRightInd w:val="0"/>
              <w:jc w:val="center"/>
              <w:rPr>
                <w:b/>
                <w:sz w:val="16"/>
                <w:szCs w:val="16"/>
                <w:lang w:eastAsia="en-US"/>
              </w:rPr>
            </w:pPr>
            <w:r>
              <w:rPr>
                <w:b/>
                <w:sz w:val="16"/>
                <w:szCs w:val="16"/>
                <w:lang w:eastAsia="en-US"/>
              </w:rPr>
              <w:t>32400,36</w:t>
            </w:r>
          </w:p>
        </w:tc>
      </w:tr>
      <w:tr w:rsidR="00CA263B" w:rsidRPr="004F4EDB" w:rsidTr="00101CDC">
        <w:tc>
          <w:tcPr>
            <w:tcW w:w="4395" w:type="dxa"/>
            <w:vMerge/>
          </w:tcPr>
          <w:p w:rsidR="00CA263B" w:rsidRPr="004F4EDB" w:rsidRDefault="00CA263B" w:rsidP="002B6F70">
            <w:pPr>
              <w:rPr>
                <w:sz w:val="16"/>
                <w:szCs w:val="16"/>
              </w:rPr>
            </w:pPr>
          </w:p>
        </w:tc>
        <w:tc>
          <w:tcPr>
            <w:tcW w:w="2268" w:type="dxa"/>
            <w:vMerge w:val="restart"/>
          </w:tcPr>
          <w:p w:rsidR="00CA263B" w:rsidRPr="004F4EDB" w:rsidRDefault="00CA263B" w:rsidP="002B6F70">
            <w:pPr>
              <w:rPr>
                <w:sz w:val="16"/>
                <w:szCs w:val="16"/>
              </w:rPr>
            </w:pPr>
          </w:p>
        </w:tc>
        <w:tc>
          <w:tcPr>
            <w:tcW w:w="2126" w:type="dxa"/>
            <w:vAlign w:val="center"/>
          </w:tcPr>
          <w:p w:rsidR="00CA263B" w:rsidRDefault="00CA263B"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CA263B" w:rsidRPr="001F3C8C" w:rsidRDefault="00CA263B" w:rsidP="002B6F70">
            <w:pPr>
              <w:pStyle w:val="ConsPlusNormal"/>
              <w:ind w:firstLine="0"/>
              <w:rPr>
                <w:rFonts w:ascii="Times New Roman" w:hAnsi="Times New Roman" w:cs="Times New Roman"/>
                <w:sz w:val="16"/>
                <w:szCs w:val="16"/>
              </w:rPr>
            </w:pPr>
          </w:p>
        </w:tc>
        <w:tc>
          <w:tcPr>
            <w:tcW w:w="1276" w:type="dxa"/>
            <w:vAlign w:val="center"/>
          </w:tcPr>
          <w:p w:rsidR="00CA263B" w:rsidRPr="004F4EDB" w:rsidRDefault="00CA263B" w:rsidP="002B6F70">
            <w:pPr>
              <w:autoSpaceDE w:val="0"/>
              <w:autoSpaceDN w:val="0"/>
              <w:adjustRightInd w:val="0"/>
              <w:jc w:val="center"/>
              <w:rPr>
                <w:sz w:val="16"/>
                <w:szCs w:val="16"/>
                <w:lang w:eastAsia="en-US"/>
              </w:rPr>
            </w:pPr>
            <w:r>
              <w:rPr>
                <w:sz w:val="16"/>
                <w:szCs w:val="16"/>
                <w:lang w:eastAsia="en-US"/>
              </w:rPr>
              <w:t>318,2</w:t>
            </w:r>
          </w:p>
        </w:tc>
        <w:tc>
          <w:tcPr>
            <w:tcW w:w="1276" w:type="dxa"/>
            <w:vAlign w:val="center"/>
          </w:tcPr>
          <w:p w:rsidR="00CA263B" w:rsidRPr="004F4EDB" w:rsidRDefault="00CA263B" w:rsidP="00AF2513">
            <w:pPr>
              <w:autoSpaceDE w:val="0"/>
              <w:autoSpaceDN w:val="0"/>
              <w:adjustRightInd w:val="0"/>
              <w:jc w:val="center"/>
              <w:rPr>
                <w:sz w:val="16"/>
                <w:szCs w:val="16"/>
                <w:lang w:eastAsia="en-US"/>
              </w:rPr>
            </w:pPr>
            <w:r>
              <w:rPr>
                <w:sz w:val="16"/>
                <w:szCs w:val="16"/>
                <w:lang w:eastAsia="en-US"/>
              </w:rPr>
              <w:t>401,7</w:t>
            </w:r>
          </w:p>
        </w:tc>
        <w:tc>
          <w:tcPr>
            <w:tcW w:w="1134" w:type="dxa"/>
            <w:vAlign w:val="center"/>
          </w:tcPr>
          <w:p w:rsidR="00CA263B" w:rsidRPr="004F4EDB" w:rsidRDefault="00A46241" w:rsidP="00191E05">
            <w:pPr>
              <w:autoSpaceDE w:val="0"/>
              <w:autoSpaceDN w:val="0"/>
              <w:adjustRightInd w:val="0"/>
              <w:jc w:val="center"/>
              <w:rPr>
                <w:sz w:val="16"/>
                <w:szCs w:val="16"/>
                <w:lang w:eastAsia="en-US"/>
              </w:rPr>
            </w:pPr>
            <w:r>
              <w:rPr>
                <w:sz w:val="16"/>
                <w:szCs w:val="16"/>
                <w:lang w:eastAsia="en-US"/>
              </w:rPr>
              <w:t>773,0</w:t>
            </w:r>
          </w:p>
        </w:tc>
        <w:tc>
          <w:tcPr>
            <w:tcW w:w="850" w:type="dxa"/>
            <w:vAlign w:val="center"/>
          </w:tcPr>
          <w:p w:rsidR="00CA263B" w:rsidRPr="00E53DC8" w:rsidRDefault="00CA263B" w:rsidP="00191E05">
            <w:pPr>
              <w:widowControl w:val="0"/>
              <w:autoSpaceDE w:val="0"/>
              <w:autoSpaceDN w:val="0"/>
              <w:jc w:val="center"/>
              <w:rPr>
                <w:sz w:val="16"/>
                <w:szCs w:val="16"/>
              </w:rPr>
            </w:pPr>
            <w:r>
              <w:rPr>
                <w:sz w:val="16"/>
                <w:szCs w:val="16"/>
              </w:rPr>
              <w:t>0</w:t>
            </w:r>
          </w:p>
        </w:tc>
        <w:tc>
          <w:tcPr>
            <w:tcW w:w="993" w:type="dxa"/>
            <w:vAlign w:val="center"/>
          </w:tcPr>
          <w:p w:rsidR="00CA263B" w:rsidRPr="00E53DC8" w:rsidRDefault="00CA263B" w:rsidP="00101CDC">
            <w:pPr>
              <w:widowControl w:val="0"/>
              <w:autoSpaceDE w:val="0"/>
              <w:autoSpaceDN w:val="0"/>
              <w:jc w:val="center"/>
              <w:rPr>
                <w:sz w:val="16"/>
                <w:szCs w:val="16"/>
              </w:rPr>
            </w:pPr>
            <w:r>
              <w:rPr>
                <w:sz w:val="16"/>
                <w:szCs w:val="16"/>
              </w:rPr>
              <w:t>0</w:t>
            </w:r>
          </w:p>
        </w:tc>
        <w:tc>
          <w:tcPr>
            <w:tcW w:w="992" w:type="dxa"/>
            <w:vAlign w:val="center"/>
          </w:tcPr>
          <w:p w:rsidR="00CA263B" w:rsidRPr="004F4EDB" w:rsidRDefault="00A46241" w:rsidP="002B6F70">
            <w:pPr>
              <w:autoSpaceDE w:val="0"/>
              <w:autoSpaceDN w:val="0"/>
              <w:adjustRightInd w:val="0"/>
              <w:jc w:val="center"/>
              <w:rPr>
                <w:sz w:val="16"/>
                <w:szCs w:val="16"/>
                <w:lang w:eastAsia="en-US"/>
              </w:rPr>
            </w:pPr>
            <w:r>
              <w:rPr>
                <w:sz w:val="16"/>
                <w:szCs w:val="16"/>
                <w:lang w:eastAsia="en-US"/>
              </w:rPr>
              <w:t>1492,9</w:t>
            </w:r>
          </w:p>
        </w:tc>
      </w:tr>
      <w:tr w:rsidR="00CA263B" w:rsidRPr="004F4EDB" w:rsidTr="00101CDC">
        <w:tc>
          <w:tcPr>
            <w:tcW w:w="4395" w:type="dxa"/>
            <w:vMerge/>
          </w:tcPr>
          <w:p w:rsidR="00CA263B" w:rsidRPr="004F4EDB" w:rsidRDefault="00CA263B" w:rsidP="002B6F70">
            <w:pPr>
              <w:rPr>
                <w:sz w:val="16"/>
                <w:szCs w:val="16"/>
              </w:rPr>
            </w:pPr>
          </w:p>
        </w:tc>
        <w:tc>
          <w:tcPr>
            <w:tcW w:w="2268" w:type="dxa"/>
            <w:vMerge/>
          </w:tcPr>
          <w:p w:rsidR="00CA263B" w:rsidRPr="004F4EDB" w:rsidRDefault="00CA263B" w:rsidP="002B6F70">
            <w:pPr>
              <w:rPr>
                <w:sz w:val="16"/>
                <w:szCs w:val="16"/>
              </w:rPr>
            </w:pPr>
          </w:p>
        </w:tc>
        <w:tc>
          <w:tcPr>
            <w:tcW w:w="2126" w:type="dxa"/>
            <w:vAlign w:val="center"/>
          </w:tcPr>
          <w:p w:rsidR="00CA263B" w:rsidRDefault="00CA263B"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CA263B" w:rsidRPr="001F3C8C" w:rsidRDefault="00CA263B" w:rsidP="002B6F70">
            <w:pPr>
              <w:pStyle w:val="ConsPlusNormal"/>
              <w:ind w:firstLine="0"/>
              <w:rPr>
                <w:rFonts w:ascii="Times New Roman" w:hAnsi="Times New Roman" w:cs="Times New Roman"/>
                <w:sz w:val="16"/>
                <w:szCs w:val="16"/>
              </w:rPr>
            </w:pPr>
          </w:p>
        </w:tc>
        <w:tc>
          <w:tcPr>
            <w:tcW w:w="1276" w:type="dxa"/>
            <w:vAlign w:val="center"/>
          </w:tcPr>
          <w:p w:rsidR="00CA263B" w:rsidRPr="004F4EDB" w:rsidRDefault="00CA263B" w:rsidP="002B6F70">
            <w:pPr>
              <w:autoSpaceDE w:val="0"/>
              <w:autoSpaceDN w:val="0"/>
              <w:adjustRightInd w:val="0"/>
              <w:jc w:val="center"/>
              <w:rPr>
                <w:sz w:val="16"/>
                <w:szCs w:val="16"/>
                <w:lang w:eastAsia="en-US"/>
              </w:rPr>
            </w:pPr>
            <w:r>
              <w:rPr>
                <w:sz w:val="16"/>
                <w:szCs w:val="16"/>
                <w:lang w:eastAsia="en-US"/>
              </w:rPr>
              <w:t>739,2</w:t>
            </w:r>
          </w:p>
        </w:tc>
        <w:tc>
          <w:tcPr>
            <w:tcW w:w="1276" w:type="dxa"/>
            <w:vAlign w:val="center"/>
          </w:tcPr>
          <w:p w:rsidR="00CA263B" w:rsidRPr="004F4EDB" w:rsidRDefault="00CA263B" w:rsidP="00AF2513">
            <w:pPr>
              <w:autoSpaceDE w:val="0"/>
              <w:autoSpaceDN w:val="0"/>
              <w:adjustRightInd w:val="0"/>
              <w:jc w:val="center"/>
              <w:rPr>
                <w:sz w:val="16"/>
                <w:szCs w:val="16"/>
                <w:lang w:eastAsia="en-US"/>
              </w:rPr>
            </w:pPr>
            <w:r>
              <w:rPr>
                <w:sz w:val="16"/>
                <w:szCs w:val="16"/>
                <w:lang w:eastAsia="en-US"/>
              </w:rPr>
              <w:t>1981,8</w:t>
            </w:r>
          </w:p>
        </w:tc>
        <w:tc>
          <w:tcPr>
            <w:tcW w:w="1134" w:type="dxa"/>
            <w:vAlign w:val="center"/>
          </w:tcPr>
          <w:p w:rsidR="00CA263B" w:rsidRPr="004F4EDB" w:rsidRDefault="00A46241" w:rsidP="00191E05">
            <w:pPr>
              <w:autoSpaceDE w:val="0"/>
              <w:autoSpaceDN w:val="0"/>
              <w:adjustRightInd w:val="0"/>
              <w:jc w:val="center"/>
              <w:rPr>
                <w:sz w:val="16"/>
                <w:szCs w:val="16"/>
                <w:lang w:eastAsia="en-US"/>
              </w:rPr>
            </w:pPr>
            <w:r>
              <w:rPr>
                <w:sz w:val="16"/>
                <w:szCs w:val="16"/>
                <w:lang w:eastAsia="en-US"/>
              </w:rPr>
              <w:t>2203,5</w:t>
            </w:r>
          </w:p>
        </w:tc>
        <w:tc>
          <w:tcPr>
            <w:tcW w:w="850" w:type="dxa"/>
            <w:vAlign w:val="center"/>
          </w:tcPr>
          <w:p w:rsidR="00CA263B" w:rsidRPr="00E53DC8" w:rsidRDefault="00CA263B" w:rsidP="00191E05">
            <w:pPr>
              <w:widowControl w:val="0"/>
              <w:autoSpaceDE w:val="0"/>
              <w:autoSpaceDN w:val="0"/>
              <w:jc w:val="center"/>
              <w:rPr>
                <w:sz w:val="16"/>
                <w:szCs w:val="16"/>
              </w:rPr>
            </w:pPr>
            <w:r>
              <w:rPr>
                <w:sz w:val="16"/>
                <w:szCs w:val="16"/>
              </w:rPr>
              <w:t>0</w:t>
            </w:r>
          </w:p>
        </w:tc>
        <w:tc>
          <w:tcPr>
            <w:tcW w:w="993" w:type="dxa"/>
            <w:vAlign w:val="center"/>
          </w:tcPr>
          <w:p w:rsidR="00CA263B" w:rsidRPr="00E53DC8" w:rsidRDefault="00CA263B" w:rsidP="00101CDC">
            <w:pPr>
              <w:widowControl w:val="0"/>
              <w:autoSpaceDE w:val="0"/>
              <w:autoSpaceDN w:val="0"/>
              <w:jc w:val="center"/>
              <w:rPr>
                <w:sz w:val="16"/>
                <w:szCs w:val="16"/>
              </w:rPr>
            </w:pPr>
            <w:r>
              <w:rPr>
                <w:sz w:val="16"/>
                <w:szCs w:val="16"/>
              </w:rPr>
              <w:t>0</w:t>
            </w:r>
          </w:p>
        </w:tc>
        <w:tc>
          <w:tcPr>
            <w:tcW w:w="992" w:type="dxa"/>
            <w:vAlign w:val="center"/>
          </w:tcPr>
          <w:p w:rsidR="00CA263B" w:rsidRPr="004F4EDB" w:rsidRDefault="00A46241" w:rsidP="002B6F70">
            <w:pPr>
              <w:autoSpaceDE w:val="0"/>
              <w:autoSpaceDN w:val="0"/>
              <w:adjustRightInd w:val="0"/>
              <w:jc w:val="center"/>
              <w:rPr>
                <w:sz w:val="16"/>
                <w:szCs w:val="16"/>
                <w:lang w:eastAsia="en-US"/>
              </w:rPr>
            </w:pPr>
            <w:r>
              <w:rPr>
                <w:sz w:val="16"/>
                <w:szCs w:val="16"/>
                <w:lang w:eastAsia="en-US"/>
              </w:rPr>
              <w:t>4924,5</w:t>
            </w:r>
          </w:p>
        </w:tc>
      </w:tr>
      <w:tr w:rsidR="00CA263B" w:rsidRPr="004F4EDB" w:rsidTr="00101CDC">
        <w:tc>
          <w:tcPr>
            <w:tcW w:w="4395" w:type="dxa"/>
            <w:vMerge/>
          </w:tcPr>
          <w:p w:rsidR="00CA263B" w:rsidRPr="004F4EDB" w:rsidRDefault="00CA263B" w:rsidP="002B6F70">
            <w:pPr>
              <w:rPr>
                <w:sz w:val="16"/>
                <w:szCs w:val="16"/>
              </w:rPr>
            </w:pPr>
          </w:p>
        </w:tc>
        <w:tc>
          <w:tcPr>
            <w:tcW w:w="2268" w:type="dxa"/>
            <w:vMerge/>
          </w:tcPr>
          <w:p w:rsidR="00CA263B" w:rsidRPr="004F4EDB" w:rsidRDefault="00CA263B" w:rsidP="002B6F70">
            <w:pPr>
              <w:rPr>
                <w:sz w:val="16"/>
                <w:szCs w:val="16"/>
              </w:rPr>
            </w:pPr>
          </w:p>
        </w:tc>
        <w:tc>
          <w:tcPr>
            <w:tcW w:w="2126" w:type="dxa"/>
            <w:vAlign w:val="center"/>
          </w:tcPr>
          <w:p w:rsidR="00CA263B" w:rsidRDefault="00CA263B" w:rsidP="002B6F70">
            <w:pPr>
              <w:rPr>
                <w:sz w:val="16"/>
                <w:szCs w:val="16"/>
              </w:rPr>
            </w:pPr>
            <w:r w:rsidRPr="001F3C8C">
              <w:rPr>
                <w:sz w:val="16"/>
                <w:szCs w:val="16"/>
              </w:rPr>
              <w:t>Средства муниципального бюджета</w:t>
            </w:r>
          </w:p>
          <w:p w:rsidR="00CA263B" w:rsidRPr="001F3C8C" w:rsidRDefault="00CA263B" w:rsidP="002B6F70">
            <w:pPr>
              <w:rPr>
                <w:sz w:val="16"/>
                <w:szCs w:val="16"/>
              </w:rPr>
            </w:pPr>
          </w:p>
        </w:tc>
        <w:tc>
          <w:tcPr>
            <w:tcW w:w="1276" w:type="dxa"/>
            <w:vAlign w:val="center"/>
          </w:tcPr>
          <w:p w:rsidR="00CA263B" w:rsidRPr="004F4EDB" w:rsidRDefault="00CA263B" w:rsidP="002B6F70">
            <w:pPr>
              <w:autoSpaceDE w:val="0"/>
              <w:autoSpaceDN w:val="0"/>
              <w:adjustRightInd w:val="0"/>
              <w:jc w:val="center"/>
              <w:rPr>
                <w:sz w:val="16"/>
                <w:szCs w:val="16"/>
                <w:lang w:eastAsia="en-US"/>
              </w:rPr>
            </w:pPr>
            <w:r>
              <w:rPr>
                <w:sz w:val="16"/>
                <w:szCs w:val="16"/>
                <w:lang w:eastAsia="en-US"/>
              </w:rPr>
              <w:t>738,4</w:t>
            </w:r>
          </w:p>
        </w:tc>
        <w:tc>
          <w:tcPr>
            <w:tcW w:w="1276" w:type="dxa"/>
            <w:vAlign w:val="center"/>
          </w:tcPr>
          <w:p w:rsidR="00CA263B" w:rsidRPr="004F4EDB" w:rsidRDefault="00CA263B" w:rsidP="00AF2513">
            <w:pPr>
              <w:autoSpaceDE w:val="0"/>
              <w:autoSpaceDN w:val="0"/>
              <w:adjustRightInd w:val="0"/>
              <w:jc w:val="center"/>
              <w:rPr>
                <w:sz w:val="16"/>
                <w:szCs w:val="16"/>
                <w:lang w:eastAsia="en-US"/>
              </w:rPr>
            </w:pPr>
            <w:r>
              <w:rPr>
                <w:sz w:val="16"/>
                <w:szCs w:val="16"/>
                <w:lang w:eastAsia="en-US"/>
              </w:rPr>
              <w:t>1981,8</w:t>
            </w:r>
          </w:p>
        </w:tc>
        <w:tc>
          <w:tcPr>
            <w:tcW w:w="1134" w:type="dxa"/>
            <w:vAlign w:val="center"/>
          </w:tcPr>
          <w:p w:rsidR="00CA263B" w:rsidRPr="004F4EDB" w:rsidRDefault="00CA0EA7" w:rsidP="00191E05">
            <w:pPr>
              <w:autoSpaceDE w:val="0"/>
              <w:autoSpaceDN w:val="0"/>
              <w:adjustRightInd w:val="0"/>
              <w:jc w:val="center"/>
              <w:rPr>
                <w:sz w:val="16"/>
                <w:szCs w:val="16"/>
                <w:lang w:eastAsia="en-US"/>
              </w:rPr>
            </w:pPr>
            <w:r>
              <w:rPr>
                <w:sz w:val="16"/>
                <w:szCs w:val="16"/>
                <w:lang w:eastAsia="en-US"/>
              </w:rPr>
              <w:t>2203,46</w:t>
            </w:r>
          </w:p>
        </w:tc>
        <w:tc>
          <w:tcPr>
            <w:tcW w:w="850" w:type="dxa"/>
            <w:vAlign w:val="center"/>
          </w:tcPr>
          <w:p w:rsidR="00CA263B" w:rsidRPr="00E53DC8" w:rsidRDefault="00CA263B" w:rsidP="00191E05">
            <w:pPr>
              <w:widowControl w:val="0"/>
              <w:autoSpaceDE w:val="0"/>
              <w:autoSpaceDN w:val="0"/>
              <w:jc w:val="center"/>
              <w:rPr>
                <w:sz w:val="16"/>
                <w:szCs w:val="16"/>
              </w:rPr>
            </w:pPr>
            <w:r>
              <w:rPr>
                <w:sz w:val="16"/>
                <w:szCs w:val="16"/>
              </w:rPr>
              <w:t>0</w:t>
            </w:r>
          </w:p>
        </w:tc>
        <w:tc>
          <w:tcPr>
            <w:tcW w:w="993" w:type="dxa"/>
            <w:vAlign w:val="center"/>
          </w:tcPr>
          <w:p w:rsidR="00CA263B" w:rsidRPr="00E53DC8" w:rsidRDefault="00CA263B" w:rsidP="00101CDC">
            <w:pPr>
              <w:widowControl w:val="0"/>
              <w:autoSpaceDE w:val="0"/>
              <w:autoSpaceDN w:val="0"/>
              <w:jc w:val="center"/>
              <w:rPr>
                <w:sz w:val="16"/>
                <w:szCs w:val="16"/>
              </w:rPr>
            </w:pPr>
            <w:r>
              <w:rPr>
                <w:sz w:val="16"/>
                <w:szCs w:val="16"/>
              </w:rPr>
              <w:t>0</w:t>
            </w:r>
          </w:p>
        </w:tc>
        <w:tc>
          <w:tcPr>
            <w:tcW w:w="992" w:type="dxa"/>
            <w:vAlign w:val="center"/>
          </w:tcPr>
          <w:p w:rsidR="00CA263B" w:rsidRPr="004F4EDB" w:rsidRDefault="00CA0EA7" w:rsidP="002B6F70">
            <w:pPr>
              <w:autoSpaceDE w:val="0"/>
              <w:autoSpaceDN w:val="0"/>
              <w:adjustRightInd w:val="0"/>
              <w:jc w:val="center"/>
              <w:rPr>
                <w:sz w:val="16"/>
                <w:szCs w:val="16"/>
                <w:lang w:eastAsia="en-US"/>
              </w:rPr>
            </w:pPr>
            <w:r>
              <w:rPr>
                <w:sz w:val="16"/>
                <w:szCs w:val="16"/>
                <w:lang w:eastAsia="en-US"/>
              </w:rPr>
              <w:t>4923,66</w:t>
            </w:r>
          </w:p>
        </w:tc>
      </w:tr>
      <w:tr w:rsidR="00CA263B" w:rsidRPr="004F4EDB" w:rsidTr="00101CDC">
        <w:tc>
          <w:tcPr>
            <w:tcW w:w="4395" w:type="dxa"/>
            <w:vMerge/>
          </w:tcPr>
          <w:p w:rsidR="00CA263B" w:rsidRPr="004F4EDB" w:rsidRDefault="00CA263B" w:rsidP="002B6F70">
            <w:pPr>
              <w:rPr>
                <w:sz w:val="16"/>
                <w:szCs w:val="16"/>
              </w:rPr>
            </w:pPr>
          </w:p>
        </w:tc>
        <w:tc>
          <w:tcPr>
            <w:tcW w:w="2268" w:type="dxa"/>
            <w:vMerge/>
          </w:tcPr>
          <w:p w:rsidR="00CA263B" w:rsidRPr="004F4EDB" w:rsidRDefault="00CA263B" w:rsidP="002B6F70">
            <w:pPr>
              <w:rPr>
                <w:sz w:val="16"/>
                <w:szCs w:val="16"/>
              </w:rPr>
            </w:pPr>
          </w:p>
        </w:tc>
        <w:tc>
          <w:tcPr>
            <w:tcW w:w="2126" w:type="dxa"/>
            <w:vAlign w:val="center"/>
          </w:tcPr>
          <w:p w:rsidR="00CA263B" w:rsidRDefault="00CA263B"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CA263B" w:rsidRPr="001F3C8C" w:rsidRDefault="00CA263B" w:rsidP="002B6F70">
            <w:pPr>
              <w:pStyle w:val="ConsPlusNormal"/>
              <w:ind w:firstLine="0"/>
              <w:rPr>
                <w:rFonts w:ascii="Times New Roman" w:hAnsi="Times New Roman" w:cs="Times New Roman"/>
                <w:sz w:val="16"/>
                <w:szCs w:val="16"/>
              </w:rPr>
            </w:pPr>
          </w:p>
        </w:tc>
        <w:tc>
          <w:tcPr>
            <w:tcW w:w="1276" w:type="dxa"/>
            <w:vAlign w:val="center"/>
          </w:tcPr>
          <w:p w:rsidR="00CA263B" w:rsidRPr="004F4EDB" w:rsidRDefault="00CA263B" w:rsidP="002B6F70">
            <w:pPr>
              <w:autoSpaceDE w:val="0"/>
              <w:autoSpaceDN w:val="0"/>
              <w:adjustRightInd w:val="0"/>
              <w:jc w:val="center"/>
              <w:rPr>
                <w:sz w:val="16"/>
                <w:szCs w:val="16"/>
                <w:lang w:eastAsia="en-US"/>
              </w:rPr>
            </w:pPr>
            <w:r>
              <w:rPr>
                <w:sz w:val="16"/>
                <w:szCs w:val="16"/>
                <w:lang w:eastAsia="en-US"/>
              </w:rPr>
              <w:t>3332,8</w:t>
            </w:r>
          </w:p>
        </w:tc>
        <w:tc>
          <w:tcPr>
            <w:tcW w:w="1276" w:type="dxa"/>
            <w:vAlign w:val="center"/>
          </w:tcPr>
          <w:p w:rsidR="00CA263B" w:rsidRPr="004F4EDB" w:rsidRDefault="00CA263B" w:rsidP="00AF2513">
            <w:pPr>
              <w:autoSpaceDE w:val="0"/>
              <w:autoSpaceDN w:val="0"/>
              <w:adjustRightInd w:val="0"/>
              <w:jc w:val="center"/>
              <w:rPr>
                <w:sz w:val="16"/>
                <w:szCs w:val="16"/>
                <w:lang w:eastAsia="en-US"/>
              </w:rPr>
            </w:pPr>
            <w:r>
              <w:rPr>
                <w:sz w:val="16"/>
                <w:szCs w:val="16"/>
                <w:lang w:eastAsia="en-US"/>
              </w:rPr>
              <w:t>8106,8</w:t>
            </w:r>
          </w:p>
        </w:tc>
        <w:tc>
          <w:tcPr>
            <w:tcW w:w="1134" w:type="dxa"/>
            <w:vAlign w:val="center"/>
          </w:tcPr>
          <w:p w:rsidR="00CA263B" w:rsidRPr="004F4EDB" w:rsidRDefault="00A46241" w:rsidP="00191E05">
            <w:pPr>
              <w:autoSpaceDE w:val="0"/>
              <w:autoSpaceDN w:val="0"/>
              <w:adjustRightInd w:val="0"/>
              <w:jc w:val="center"/>
              <w:rPr>
                <w:sz w:val="16"/>
                <w:szCs w:val="16"/>
                <w:lang w:eastAsia="en-US"/>
              </w:rPr>
            </w:pPr>
            <w:r>
              <w:rPr>
                <w:sz w:val="16"/>
                <w:szCs w:val="16"/>
                <w:lang w:eastAsia="en-US"/>
              </w:rPr>
              <w:t>9619,7</w:t>
            </w:r>
          </w:p>
        </w:tc>
        <w:tc>
          <w:tcPr>
            <w:tcW w:w="850" w:type="dxa"/>
            <w:vAlign w:val="center"/>
          </w:tcPr>
          <w:p w:rsidR="00CA263B" w:rsidRPr="00E53DC8" w:rsidRDefault="00CA263B" w:rsidP="00191E05">
            <w:pPr>
              <w:widowControl w:val="0"/>
              <w:autoSpaceDE w:val="0"/>
              <w:autoSpaceDN w:val="0"/>
              <w:jc w:val="center"/>
              <w:rPr>
                <w:sz w:val="16"/>
                <w:szCs w:val="16"/>
              </w:rPr>
            </w:pPr>
            <w:r>
              <w:rPr>
                <w:sz w:val="16"/>
                <w:szCs w:val="16"/>
              </w:rPr>
              <w:t>0</w:t>
            </w:r>
          </w:p>
        </w:tc>
        <w:tc>
          <w:tcPr>
            <w:tcW w:w="993" w:type="dxa"/>
            <w:vAlign w:val="center"/>
          </w:tcPr>
          <w:p w:rsidR="00CA263B" w:rsidRPr="00E53DC8" w:rsidRDefault="00CA263B" w:rsidP="00101CDC">
            <w:pPr>
              <w:widowControl w:val="0"/>
              <w:autoSpaceDE w:val="0"/>
              <w:autoSpaceDN w:val="0"/>
              <w:jc w:val="center"/>
              <w:rPr>
                <w:sz w:val="16"/>
                <w:szCs w:val="16"/>
              </w:rPr>
            </w:pPr>
            <w:r>
              <w:rPr>
                <w:sz w:val="16"/>
                <w:szCs w:val="16"/>
              </w:rPr>
              <w:t>0</w:t>
            </w:r>
          </w:p>
        </w:tc>
        <w:tc>
          <w:tcPr>
            <w:tcW w:w="992" w:type="dxa"/>
            <w:vAlign w:val="center"/>
          </w:tcPr>
          <w:p w:rsidR="00CA263B" w:rsidRPr="004F4EDB" w:rsidRDefault="00A46241" w:rsidP="002B6F70">
            <w:pPr>
              <w:autoSpaceDE w:val="0"/>
              <w:autoSpaceDN w:val="0"/>
              <w:adjustRightInd w:val="0"/>
              <w:jc w:val="center"/>
              <w:rPr>
                <w:sz w:val="16"/>
                <w:szCs w:val="16"/>
                <w:lang w:eastAsia="en-US"/>
              </w:rPr>
            </w:pPr>
            <w:r>
              <w:rPr>
                <w:sz w:val="16"/>
                <w:szCs w:val="16"/>
                <w:lang w:eastAsia="en-US"/>
              </w:rPr>
              <w:t>21059,3</w:t>
            </w:r>
          </w:p>
        </w:tc>
      </w:tr>
    </w:tbl>
    <w:p w:rsidR="00E53DC8" w:rsidRDefault="00E53DC8" w:rsidP="00E53DC8">
      <w:pPr>
        <w:autoSpaceDE w:val="0"/>
        <w:autoSpaceDN w:val="0"/>
        <w:adjustRightInd w:val="0"/>
        <w:jc w:val="center"/>
        <w:rPr>
          <w:b/>
          <w:sz w:val="16"/>
          <w:szCs w:val="16"/>
        </w:rPr>
      </w:pPr>
    </w:p>
    <w:p w:rsidR="00E53DC8" w:rsidRPr="00C26821" w:rsidRDefault="00E53DC8" w:rsidP="00E53DC8">
      <w:pPr>
        <w:autoSpaceDE w:val="0"/>
        <w:autoSpaceDN w:val="0"/>
        <w:adjustRightInd w:val="0"/>
        <w:jc w:val="center"/>
        <w:rPr>
          <w:b/>
          <w:sz w:val="16"/>
          <w:szCs w:val="16"/>
        </w:rPr>
      </w:pPr>
    </w:p>
    <w:p w:rsidR="00E53DC8" w:rsidRPr="00C26821" w:rsidRDefault="00E53DC8" w:rsidP="00E53DC8">
      <w:pPr>
        <w:autoSpaceDE w:val="0"/>
        <w:autoSpaceDN w:val="0"/>
        <w:adjustRightInd w:val="0"/>
        <w:jc w:val="center"/>
        <w:rPr>
          <w:b/>
          <w:sz w:val="16"/>
          <w:szCs w:val="16"/>
        </w:rPr>
        <w:sectPr w:rsidR="00E53DC8" w:rsidRPr="00C26821" w:rsidSect="00DD5F6F">
          <w:pgSz w:w="16838" w:h="11906" w:orient="landscape"/>
          <w:pgMar w:top="425" w:right="567" w:bottom="284" w:left="1134" w:header="709" w:footer="709" w:gutter="0"/>
          <w:cols w:space="708"/>
          <w:docGrid w:linePitch="360"/>
        </w:sectPr>
      </w:pPr>
    </w:p>
    <w:p w:rsidR="00E53DC8" w:rsidRDefault="00424AFE" w:rsidP="00E53DC8">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8</w:t>
      </w:r>
      <w:r w:rsidR="00E53DC8">
        <w:rPr>
          <w:rFonts w:eastAsia="Calibri"/>
          <w:b/>
          <w:bCs/>
          <w:sz w:val="16"/>
          <w:szCs w:val="16"/>
        </w:rPr>
        <w:t>.1. Характеристика проблем, решаемых посредством мероприятий</w:t>
      </w:r>
    </w:p>
    <w:p w:rsidR="00E53DC8" w:rsidRDefault="00E53DC8" w:rsidP="00E53DC8">
      <w:pPr>
        <w:autoSpaceDE w:val="0"/>
        <w:autoSpaceDN w:val="0"/>
        <w:adjustRightInd w:val="0"/>
        <w:ind w:firstLine="540"/>
        <w:jc w:val="both"/>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Поддержка молодых семей в вопросах улучшения жилищных условий является важным направлением жилищн</w:t>
      </w:r>
      <w:r>
        <w:rPr>
          <w:rFonts w:eastAsia="Calibri"/>
          <w:sz w:val="16"/>
          <w:szCs w:val="16"/>
        </w:rPr>
        <w:t>ой политики в городском округе Лотошино Московской области</w:t>
      </w:r>
      <w:r w:rsidRPr="00424AFE">
        <w:rPr>
          <w:rFonts w:eastAsia="Calibri"/>
          <w:sz w:val="16"/>
          <w:szCs w:val="16"/>
        </w:rPr>
        <w:t>.</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 xml:space="preserve">Большинство </w:t>
      </w:r>
      <w:r>
        <w:rPr>
          <w:rFonts w:eastAsia="Calibri"/>
          <w:sz w:val="16"/>
          <w:szCs w:val="16"/>
        </w:rPr>
        <w:t>молодых семей</w:t>
      </w:r>
      <w:r w:rsidRPr="00424AFE">
        <w:rPr>
          <w:rFonts w:eastAsia="Calibri"/>
          <w:sz w:val="16"/>
          <w:szCs w:val="16"/>
        </w:rPr>
        <w:t>, состоящих на учете нуждающихся в жилых помещениях,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Оказание поддержки молодым семьям, имеющим место жительства в 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Мероприятия Подпрограммы 2 предусматривают оказание государственной поддержки молодым семьям - участницам Подпрограммы 2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rsidR="00AA6E99" w:rsidRDefault="00AA6E99" w:rsidP="00AA6E99">
      <w:pPr>
        <w:autoSpaceDE w:val="0"/>
        <w:autoSpaceDN w:val="0"/>
        <w:adjustRightInd w:val="0"/>
        <w:ind w:firstLine="540"/>
        <w:jc w:val="both"/>
        <w:rPr>
          <w:rFonts w:eastAsia="Calibri"/>
          <w:sz w:val="16"/>
          <w:szCs w:val="16"/>
        </w:rPr>
      </w:pPr>
      <w:r>
        <w:rPr>
          <w:rFonts w:eastAsia="Calibri"/>
          <w:sz w:val="16"/>
          <w:szCs w:val="16"/>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приведенными в приложении 1 к государственной программе </w:t>
      </w:r>
      <w:r w:rsidRPr="00AA6E99">
        <w:rPr>
          <w:rFonts w:eastAsia="Calibri"/>
          <w:sz w:val="16"/>
          <w:szCs w:val="16"/>
        </w:rPr>
        <w:t>Московской области «Жилище» на 2017-2027 годы</w:t>
      </w:r>
      <w:r>
        <w:rPr>
          <w:rFonts w:eastAsia="Calibri"/>
          <w:sz w:val="16"/>
          <w:szCs w:val="16"/>
        </w:rPr>
        <w:t xml:space="preserve">, утвержденной </w:t>
      </w:r>
      <w:r w:rsidRPr="00AA6E99">
        <w:rPr>
          <w:rFonts w:eastAsia="Calibri"/>
          <w:sz w:val="16"/>
          <w:szCs w:val="16"/>
        </w:rPr>
        <w:t>постановлением Правительства Московской области от 25.10.2016 № 790/39</w:t>
      </w:r>
      <w:r>
        <w:rPr>
          <w:rFonts w:eastAsia="Calibri"/>
          <w:sz w:val="16"/>
          <w:szCs w:val="16"/>
        </w:rPr>
        <w:t>.</w:t>
      </w:r>
    </w:p>
    <w:p w:rsidR="00424AFE" w:rsidRPr="00424AFE" w:rsidRDefault="00AA6E99" w:rsidP="00AA6E99">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 xml:space="preserve"> </w:t>
      </w:r>
      <w:r w:rsidR="00424AFE" w:rsidRPr="00424AFE">
        <w:rPr>
          <w:rFonts w:eastAsia="Calibri"/>
          <w:sz w:val="16"/>
          <w:szCs w:val="16"/>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муниципальному образованию Московской области, в котором молодая семья состоит на учете в качестве участницы Подпрограммы 2. Норматив стоимости 1 кв. м общей площади жилья по муниципальному образованию Московской области устанавливается органом местного самоуправления муниципального образования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Размер общей площади жилого помещения, с учетом которой определяется размер социальной выплаты, составляет:</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для семьи численностью 2 человека (молодые супруги или один молодой родитель и ребенок) - 42 кв. м;</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Средняя стоимость жилья (СтЖ), используемая при расчете размера социальной выплаты, рассчитывается по формуле: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СтЖ = Н x РЖ, где: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 2;</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РЖ - размер общей площади жилого помещения, определяемый в соответствии с требованиями Подпрограммы 2.</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E53DC8" w:rsidRDefault="00E53DC8" w:rsidP="00E53DC8">
      <w:pPr>
        <w:autoSpaceDE w:val="0"/>
        <w:autoSpaceDN w:val="0"/>
        <w:adjustRightInd w:val="0"/>
        <w:ind w:firstLine="540"/>
        <w:jc w:val="both"/>
        <w:rPr>
          <w:rFonts w:eastAsia="Calibri"/>
          <w:sz w:val="16"/>
          <w:szCs w:val="16"/>
        </w:rPr>
      </w:pPr>
    </w:p>
    <w:p w:rsidR="00E53DC8" w:rsidRPr="00AA6E99" w:rsidRDefault="00AA6E99" w:rsidP="00E53DC8">
      <w:pPr>
        <w:autoSpaceDE w:val="0"/>
        <w:autoSpaceDN w:val="0"/>
        <w:adjustRightInd w:val="0"/>
        <w:ind w:firstLine="567"/>
        <w:jc w:val="both"/>
        <w:outlineLvl w:val="0"/>
        <w:rPr>
          <w:rFonts w:eastAsia="Calibri"/>
          <w:b/>
          <w:bCs/>
          <w:sz w:val="16"/>
          <w:szCs w:val="16"/>
        </w:rPr>
      </w:pPr>
      <w:r>
        <w:rPr>
          <w:rFonts w:eastAsia="Calibri"/>
          <w:b/>
          <w:sz w:val="16"/>
          <w:szCs w:val="16"/>
        </w:rPr>
        <w:t>8</w:t>
      </w:r>
      <w:r w:rsidR="00E53DC8" w:rsidRPr="00D16C33">
        <w:rPr>
          <w:rFonts w:eastAsia="Calibri"/>
          <w:b/>
          <w:sz w:val="16"/>
          <w:szCs w:val="16"/>
        </w:rPr>
        <w:t>.2.</w:t>
      </w:r>
      <w:r w:rsidR="00E53DC8">
        <w:rPr>
          <w:rFonts w:eastAsia="Calibri"/>
          <w:sz w:val="16"/>
          <w:szCs w:val="16"/>
        </w:rPr>
        <w:t xml:space="preserve"> </w:t>
      </w:r>
      <w:r w:rsidRPr="00AA6E99">
        <w:rPr>
          <w:rFonts w:eastAsia="Calibri"/>
          <w:b/>
          <w:sz w:val="16"/>
          <w:szCs w:val="16"/>
        </w:rPr>
        <w:t>Концептуальные направления реформирования, модернизации, преобразования жилищной политики в сфере государственной поддержки молодых семей при улучшении ими жилищных условий</w:t>
      </w:r>
    </w:p>
    <w:p w:rsidR="00E53DC8" w:rsidRDefault="00E53DC8" w:rsidP="00E53DC8">
      <w:pPr>
        <w:autoSpaceDE w:val="0"/>
        <w:autoSpaceDN w:val="0"/>
        <w:adjustRightInd w:val="0"/>
        <w:jc w:val="both"/>
        <w:rPr>
          <w:rFonts w:eastAsia="Calibri"/>
          <w:sz w:val="16"/>
          <w:szCs w:val="16"/>
        </w:rPr>
      </w:pPr>
    </w:p>
    <w:p w:rsidR="00AA6E99" w:rsidRPr="00AA6E99" w:rsidRDefault="00AA6E99" w:rsidP="00AA6E99">
      <w:pPr>
        <w:autoSpaceDE w:val="0"/>
        <w:autoSpaceDN w:val="0"/>
        <w:adjustRightInd w:val="0"/>
        <w:ind w:firstLine="540"/>
        <w:jc w:val="both"/>
        <w:rPr>
          <w:rFonts w:eastAsia="Calibri"/>
          <w:sz w:val="16"/>
          <w:szCs w:val="16"/>
        </w:rPr>
      </w:pPr>
      <w:r w:rsidRPr="00AA6E99">
        <w:rPr>
          <w:rFonts w:eastAsia="Calibri"/>
          <w:sz w:val="16"/>
          <w:szCs w:val="16"/>
        </w:rPr>
        <w:lastRenderedPageBreak/>
        <w:t>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жилищных условий.</w:t>
      </w:r>
    </w:p>
    <w:p w:rsidR="00AA6E99" w:rsidRPr="00AA6E99" w:rsidRDefault="00AA6E99" w:rsidP="00AA6E99">
      <w:pPr>
        <w:autoSpaceDE w:val="0"/>
        <w:autoSpaceDN w:val="0"/>
        <w:adjustRightInd w:val="0"/>
        <w:ind w:firstLine="540"/>
        <w:jc w:val="both"/>
        <w:rPr>
          <w:rFonts w:eastAsia="Calibri"/>
          <w:sz w:val="16"/>
          <w:szCs w:val="16"/>
        </w:rPr>
      </w:pPr>
      <w:r w:rsidRPr="00AA6E99">
        <w:rPr>
          <w:rFonts w:eastAsia="Calibri"/>
          <w:sz w:val="16"/>
          <w:szCs w:val="16"/>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E53DC8" w:rsidRDefault="00AA6E99" w:rsidP="00AA6E99">
      <w:pPr>
        <w:autoSpaceDE w:val="0"/>
        <w:autoSpaceDN w:val="0"/>
        <w:adjustRightInd w:val="0"/>
        <w:ind w:firstLine="540"/>
        <w:jc w:val="both"/>
        <w:rPr>
          <w:rFonts w:eastAsia="Calibri"/>
          <w:sz w:val="16"/>
          <w:szCs w:val="16"/>
        </w:rPr>
      </w:pPr>
      <w:r w:rsidRPr="00AA6E99">
        <w:rPr>
          <w:rFonts w:eastAsia="Calibri"/>
          <w:sz w:val="16"/>
          <w:szCs w:val="16"/>
        </w:rPr>
        <w:t>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AA6E99" w:rsidRDefault="00AA6E99" w:rsidP="00AA6E99">
      <w:pPr>
        <w:autoSpaceDE w:val="0"/>
        <w:autoSpaceDN w:val="0"/>
        <w:adjustRightInd w:val="0"/>
        <w:ind w:firstLine="540"/>
        <w:jc w:val="both"/>
        <w:rPr>
          <w:rFonts w:eastAsia="Calibri"/>
          <w:sz w:val="16"/>
          <w:szCs w:val="16"/>
        </w:rPr>
      </w:pPr>
    </w:p>
    <w:p w:rsidR="00AA6E99" w:rsidRPr="00424AFE" w:rsidRDefault="00AA6E99" w:rsidP="00AA6E99">
      <w:pPr>
        <w:jc w:val="center"/>
        <w:rPr>
          <w:b/>
          <w:sz w:val="16"/>
          <w:szCs w:val="16"/>
        </w:rPr>
      </w:pPr>
      <w:r>
        <w:rPr>
          <w:rFonts w:eastAsia="Calibri"/>
          <w:b/>
          <w:sz w:val="16"/>
          <w:szCs w:val="16"/>
        </w:rPr>
        <w:t>8</w:t>
      </w:r>
      <w:r w:rsidR="00E53DC8" w:rsidRPr="00F0379B">
        <w:rPr>
          <w:rFonts w:eastAsia="Calibri"/>
          <w:b/>
          <w:sz w:val="16"/>
          <w:szCs w:val="16"/>
        </w:rPr>
        <w:t xml:space="preserve">.3. Перечень мероприятий </w:t>
      </w:r>
      <w:r w:rsidR="00F4462E">
        <w:rPr>
          <w:b/>
          <w:sz w:val="16"/>
          <w:szCs w:val="16"/>
        </w:rPr>
        <w:t>Подпрограммы</w:t>
      </w:r>
      <w:r w:rsidRPr="00424AFE">
        <w:rPr>
          <w:b/>
          <w:sz w:val="16"/>
          <w:szCs w:val="16"/>
        </w:rPr>
        <w:t xml:space="preserve"> 2. «Обеспечение жильём молодых семей»</w:t>
      </w:r>
    </w:p>
    <w:p w:rsidR="00E53DC8" w:rsidRDefault="00E53DC8" w:rsidP="00E53DC8">
      <w:pPr>
        <w:autoSpaceDE w:val="0"/>
        <w:autoSpaceDN w:val="0"/>
        <w:adjustRightInd w:val="0"/>
        <w:ind w:firstLine="540"/>
        <w:jc w:val="both"/>
        <w:rPr>
          <w:rFonts w:eastAsia="Calibri"/>
          <w:sz w:val="16"/>
          <w:szCs w:val="16"/>
        </w:rPr>
      </w:pPr>
    </w:p>
    <w:p w:rsidR="00E53DC8" w:rsidRDefault="00E53DC8" w:rsidP="00E53DC8">
      <w:pPr>
        <w:widowControl w:val="0"/>
        <w:autoSpaceDE w:val="0"/>
        <w:autoSpaceDN w:val="0"/>
        <w:jc w:val="center"/>
        <w:rPr>
          <w:sz w:val="22"/>
        </w:rPr>
        <w:sectPr w:rsidR="00E53DC8"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417"/>
        <w:gridCol w:w="1134"/>
        <w:gridCol w:w="1075"/>
        <w:gridCol w:w="1477"/>
        <w:gridCol w:w="792"/>
      </w:tblGrid>
      <w:tr w:rsidR="00E53DC8" w:rsidRPr="00E53DC8" w:rsidTr="002B6F70">
        <w:tc>
          <w:tcPr>
            <w:tcW w:w="425"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lastRenderedPageBreak/>
              <w:t>N п/п</w:t>
            </w:r>
          </w:p>
        </w:tc>
        <w:tc>
          <w:tcPr>
            <w:tcW w:w="1619"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Мероприятие подпрограммы</w:t>
            </w:r>
          </w:p>
        </w:tc>
        <w:tc>
          <w:tcPr>
            <w:tcW w:w="1134"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Сроки исполнения мероприятия</w:t>
            </w:r>
          </w:p>
        </w:tc>
        <w:tc>
          <w:tcPr>
            <w:tcW w:w="1985"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Источники финансирования</w:t>
            </w:r>
          </w:p>
        </w:tc>
        <w:tc>
          <w:tcPr>
            <w:tcW w:w="1701" w:type="dxa"/>
            <w:vMerge w:val="restart"/>
          </w:tcPr>
          <w:p w:rsidR="00E53DC8" w:rsidRPr="00E53DC8" w:rsidRDefault="00203080" w:rsidP="002B6F70">
            <w:pPr>
              <w:widowControl w:val="0"/>
              <w:autoSpaceDE w:val="0"/>
              <w:autoSpaceDN w:val="0"/>
              <w:jc w:val="center"/>
              <w:rPr>
                <w:sz w:val="16"/>
                <w:szCs w:val="16"/>
              </w:rPr>
            </w:pPr>
            <w:r w:rsidRPr="00E53DC8">
              <w:rPr>
                <w:sz w:val="16"/>
                <w:szCs w:val="16"/>
              </w:rPr>
              <w:t>Объем финансирования мероприятия в году, предшеству</w:t>
            </w:r>
            <w:r>
              <w:rPr>
                <w:sz w:val="16"/>
                <w:szCs w:val="16"/>
              </w:rPr>
              <w:t>ющему году начала реализации Мун</w:t>
            </w:r>
            <w:r w:rsidRPr="00E53DC8">
              <w:rPr>
                <w:sz w:val="16"/>
                <w:szCs w:val="16"/>
              </w:rPr>
              <w:t>программы (тыс. руб.)</w:t>
            </w:r>
          </w:p>
        </w:tc>
        <w:tc>
          <w:tcPr>
            <w:tcW w:w="1193"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Всего (тыс. руб.)</w:t>
            </w:r>
          </w:p>
        </w:tc>
        <w:tc>
          <w:tcPr>
            <w:tcW w:w="5752" w:type="dxa"/>
            <w:gridSpan w:val="5"/>
          </w:tcPr>
          <w:p w:rsidR="00E53DC8" w:rsidRPr="00E53DC8" w:rsidRDefault="00E53DC8" w:rsidP="002B6F70">
            <w:pPr>
              <w:widowControl w:val="0"/>
              <w:autoSpaceDE w:val="0"/>
              <w:autoSpaceDN w:val="0"/>
              <w:jc w:val="center"/>
              <w:rPr>
                <w:sz w:val="16"/>
                <w:szCs w:val="16"/>
              </w:rPr>
            </w:pPr>
            <w:r w:rsidRPr="00E53DC8">
              <w:rPr>
                <w:sz w:val="16"/>
                <w:szCs w:val="16"/>
              </w:rPr>
              <w:t>Объем финансирования по годам (тыс. руб.)</w:t>
            </w:r>
          </w:p>
        </w:tc>
        <w:tc>
          <w:tcPr>
            <w:tcW w:w="1477"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Ответственный за выполнение мероприятия подпрограммы</w:t>
            </w:r>
          </w:p>
        </w:tc>
        <w:tc>
          <w:tcPr>
            <w:tcW w:w="792"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Результаты выполнения мероприятия подпрограммы</w:t>
            </w:r>
          </w:p>
        </w:tc>
      </w:tr>
      <w:tr w:rsidR="00E53DC8" w:rsidRPr="00E53DC8" w:rsidTr="002B6F70">
        <w:tc>
          <w:tcPr>
            <w:tcW w:w="425" w:type="dxa"/>
            <w:vMerge/>
          </w:tcPr>
          <w:p w:rsidR="00E53DC8" w:rsidRPr="00E53DC8" w:rsidRDefault="00E53DC8" w:rsidP="002B6F70">
            <w:pPr>
              <w:rPr>
                <w:sz w:val="16"/>
                <w:szCs w:val="16"/>
              </w:rPr>
            </w:pPr>
          </w:p>
        </w:tc>
        <w:tc>
          <w:tcPr>
            <w:tcW w:w="1619" w:type="dxa"/>
            <w:vMerge/>
          </w:tcPr>
          <w:p w:rsidR="00E53DC8" w:rsidRPr="00E53DC8" w:rsidRDefault="00E53DC8" w:rsidP="002B6F70">
            <w:pPr>
              <w:rPr>
                <w:sz w:val="16"/>
                <w:szCs w:val="16"/>
              </w:rPr>
            </w:pPr>
          </w:p>
        </w:tc>
        <w:tc>
          <w:tcPr>
            <w:tcW w:w="1134" w:type="dxa"/>
            <w:vMerge/>
          </w:tcPr>
          <w:p w:rsidR="00E53DC8" w:rsidRPr="00E53DC8" w:rsidRDefault="00E53DC8" w:rsidP="002B6F70">
            <w:pPr>
              <w:rPr>
                <w:sz w:val="16"/>
                <w:szCs w:val="16"/>
              </w:rPr>
            </w:pPr>
          </w:p>
        </w:tc>
        <w:tc>
          <w:tcPr>
            <w:tcW w:w="1985" w:type="dxa"/>
            <w:vMerge/>
          </w:tcPr>
          <w:p w:rsidR="00E53DC8" w:rsidRPr="00E53DC8" w:rsidRDefault="00E53DC8" w:rsidP="002B6F70">
            <w:pPr>
              <w:rPr>
                <w:sz w:val="16"/>
                <w:szCs w:val="16"/>
              </w:rPr>
            </w:pPr>
          </w:p>
        </w:tc>
        <w:tc>
          <w:tcPr>
            <w:tcW w:w="1701" w:type="dxa"/>
            <w:vMerge/>
          </w:tcPr>
          <w:p w:rsidR="00E53DC8" w:rsidRPr="00E53DC8" w:rsidRDefault="00E53DC8" w:rsidP="002B6F70">
            <w:pPr>
              <w:rPr>
                <w:sz w:val="16"/>
                <w:szCs w:val="16"/>
              </w:rPr>
            </w:pPr>
          </w:p>
        </w:tc>
        <w:tc>
          <w:tcPr>
            <w:tcW w:w="1193" w:type="dxa"/>
            <w:vMerge/>
          </w:tcPr>
          <w:p w:rsidR="00E53DC8" w:rsidRPr="00E53DC8" w:rsidRDefault="00E53DC8" w:rsidP="002B6F70">
            <w:pPr>
              <w:rPr>
                <w:sz w:val="16"/>
                <w:szCs w:val="16"/>
              </w:rPr>
            </w:pPr>
          </w:p>
        </w:tc>
        <w:tc>
          <w:tcPr>
            <w:tcW w:w="992" w:type="dxa"/>
            <w:vAlign w:val="center"/>
          </w:tcPr>
          <w:p w:rsidR="00E53DC8" w:rsidRPr="00E53DC8" w:rsidRDefault="00E53DC8" w:rsidP="002B6F70">
            <w:pPr>
              <w:jc w:val="center"/>
              <w:rPr>
                <w:sz w:val="16"/>
                <w:szCs w:val="16"/>
              </w:rPr>
            </w:pPr>
            <w:r w:rsidRPr="00E53DC8">
              <w:rPr>
                <w:sz w:val="16"/>
                <w:szCs w:val="16"/>
              </w:rPr>
              <w:t>2020</w:t>
            </w:r>
          </w:p>
          <w:p w:rsidR="00E53DC8" w:rsidRPr="00E53DC8" w:rsidRDefault="00E53DC8" w:rsidP="002B6F70">
            <w:pPr>
              <w:jc w:val="center"/>
              <w:rPr>
                <w:sz w:val="16"/>
                <w:szCs w:val="16"/>
              </w:rPr>
            </w:pPr>
            <w:r w:rsidRPr="00E53DC8">
              <w:rPr>
                <w:sz w:val="16"/>
                <w:szCs w:val="16"/>
              </w:rPr>
              <w:t xml:space="preserve"> год </w:t>
            </w:r>
          </w:p>
        </w:tc>
        <w:tc>
          <w:tcPr>
            <w:tcW w:w="1134" w:type="dxa"/>
            <w:vAlign w:val="center"/>
          </w:tcPr>
          <w:p w:rsidR="00E53DC8" w:rsidRPr="00E53DC8" w:rsidRDefault="00E53DC8" w:rsidP="002B6F70">
            <w:pPr>
              <w:jc w:val="center"/>
              <w:rPr>
                <w:sz w:val="16"/>
                <w:szCs w:val="16"/>
              </w:rPr>
            </w:pPr>
            <w:r w:rsidRPr="00E53DC8">
              <w:rPr>
                <w:sz w:val="16"/>
                <w:szCs w:val="16"/>
              </w:rPr>
              <w:t>2021</w:t>
            </w:r>
          </w:p>
          <w:p w:rsidR="00E53DC8" w:rsidRPr="00E53DC8" w:rsidRDefault="00E53DC8" w:rsidP="002B6F70">
            <w:pPr>
              <w:jc w:val="center"/>
              <w:rPr>
                <w:sz w:val="16"/>
                <w:szCs w:val="16"/>
              </w:rPr>
            </w:pPr>
            <w:r w:rsidRPr="00E53DC8">
              <w:rPr>
                <w:sz w:val="16"/>
                <w:szCs w:val="16"/>
              </w:rPr>
              <w:t xml:space="preserve"> год</w:t>
            </w:r>
          </w:p>
        </w:tc>
        <w:tc>
          <w:tcPr>
            <w:tcW w:w="1417" w:type="dxa"/>
            <w:vAlign w:val="center"/>
          </w:tcPr>
          <w:p w:rsidR="00E53DC8" w:rsidRPr="00E53DC8" w:rsidRDefault="00E53DC8" w:rsidP="002B6F70">
            <w:pPr>
              <w:jc w:val="center"/>
              <w:rPr>
                <w:sz w:val="16"/>
                <w:szCs w:val="16"/>
              </w:rPr>
            </w:pPr>
            <w:r w:rsidRPr="00E53DC8">
              <w:rPr>
                <w:sz w:val="16"/>
                <w:szCs w:val="16"/>
              </w:rPr>
              <w:t xml:space="preserve">2022 </w:t>
            </w:r>
          </w:p>
          <w:p w:rsidR="00E53DC8" w:rsidRPr="00E53DC8" w:rsidRDefault="00E53DC8" w:rsidP="002B6F70">
            <w:pPr>
              <w:jc w:val="center"/>
              <w:rPr>
                <w:sz w:val="16"/>
                <w:szCs w:val="16"/>
              </w:rPr>
            </w:pPr>
            <w:r w:rsidRPr="00E53DC8">
              <w:rPr>
                <w:sz w:val="16"/>
                <w:szCs w:val="16"/>
              </w:rPr>
              <w:t>год</w:t>
            </w:r>
          </w:p>
        </w:tc>
        <w:tc>
          <w:tcPr>
            <w:tcW w:w="1134" w:type="dxa"/>
            <w:vAlign w:val="center"/>
          </w:tcPr>
          <w:p w:rsidR="00E53DC8" w:rsidRPr="00E53DC8" w:rsidRDefault="00E53DC8" w:rsidP="002B6F70">
            <w:pPr>
              <w:jc w:val="center"/>
              <w:rPr>
                <w:sz w:val="16"/>
                <w:szCs w:val="16"/>
              </w:rPr>
            </w:pPr>
            <w:r w:rsidRPr="00E53DC8">
              <w:rPr>
                <w:sz w:val="16"/>
                <w:szCs w:val="16"/>
              </w:rPr>
              <w:t>2023</w:t>
            </w:r>
          </w:p>
          <w:p w:rsidR="00E53DC8" w:rsidRPr="00E53DC8" w:rsidRDefault="00E53DC8" w:rsidP="002B6F70">
            <w:pPr>
              <w:jc w:val="center"/>
              <w:rPr>
                <w:sz w:val="16"/>
                <w:szCs w:val="16"/>
              </w:rPr>
            </w:pPr>
            <w:r w:rsidRPr="00E53DC8">
              <w:rPr>
                <w:sz w:val="16"/>
                <w:szCs w:val="16"/>
              </w:rPr>
              <w:t xml:space="preserve"> год</w:t>
            </w:r>
          </w:p>
        </w:tc>
        <w:tc>
          <w:tcPr>
            <w:tcW w:w="1075" w:type="dxa"/>
            <w:vAlign w:val="center"/>
          </w:tcPr>
          <w:p w:rsidR="00E53DC8" w:rsidRPr="00E53DC8" w:rsidRDefault="00E53DC8" w:rsidP="002B6F70">
            <w:pPr>
              <w:jc w:val="center"/>
              <w:rPr>
                <w:sz w:val="16"/>
                <w:szCs w:val="16"/>
              </w:rPr>
            </w:pPr>
            <w:r w:rsidRPr="00E53DC8">
              <w:rPr>
                <w:sz w:val="16"/>
                <w:szCs w:val="16"/>
              </w:rPr>
              <w:t>2024</w:t>
            </w:r>
          </w:p>
          <w:p w:rsidR="00E53DC8" w:rsidRPr="00E53DC8" w:rsidRDefault="00E53DC8" w:rsidP="002B6F70">
            <w:pPr>
              <w:jc w:val="center"/>
              <w:rPr>
                <w:sz w:val="16"/>
                <w:szCs w:val="16"/>
              </w:rPr>
            </w:pPr>
            <w:r w:rsidRPr="00E53DC8">
              <w:rPr>
                <w:sz w:val="16"/>
                <w:szCs w:val="16"/>
              </w:rPr>
              <w:t xml:space="preserve"> год</w:t>
            </w:r>
          </w:p>
        </w:tc>
        <w:tc>
          <w:tcPr>
            <w:tcW w:w="1477" w:type="dxa"/>
            <w:vMerge/>
          </w:tcPr>
          <w:p w:rsidR="00E53DC8" w:rsidRPr="00E53DC8" w:rsidRDefault="00E53DC8" w:rsidP="002B6F70">
            <w:pPr>
              <w:rPr>
                <w:sz w:val="16"/>
                <w:szCs w:val="16"/>
              </w:rPr>
            </w:pPr>
          </w:p>
        </w:tc>
        <w:tc>
          <w:tcPr>
            <w:tcW w:w="792" w:type="dxa"/>
            <w:vMerge/>
          </w:tcPr>
          <w:p w:rsidR="00E53DC8" w:rsidRPr="00E53DC8" w:rsidRDefault="00E53DC8" w:rsidP="002B6F70">
            <w:pPr>
              <w:rPr>
                <w:sz w:val="16"/>
                <w:szCs w:val="16"/>
              </w:rPr>
            </w:pPr>
          </w:p>
        </w:tc>
      </w:tr>
      <w:tr w:rsidR="00150C72" w:rsidRPr="00E53DC8" w:rsidTr="002B6F70">
        <w:tc>
          <w:tcPr>
            <w:tcW w:w="425" w:type="dxa"/>
          </w:tcPr>
          <w:p w:rsidR="00150C72" w:rsidRPr="00E53DC8" w:rsidRDefault="00150C72" w:rsidP="002B6F70">
            <w:pPr>
              <w:widowControl w:val="0"/>
              <w:autoSpaceDE w:val="0"/>
              <w:autoSpaceDN w:val="0"/>
              <w:jc w:val="center"/>
              <w:rPr>
                <w:sz w:val="16"/>
                <w:szCs w:val="16"/>
              </w:rPr>
            </w:pPr>
            <w:r w:rsidRPr="00E53DC8">
              <w:rPr>
                <w:sz w:val="16"/>
                <w:szCs w:val="16"/>
              </w:rPr>
              <w:t>1</w:t>
            </w:r>
          </w:p>
        </w:tc>
        <w:tc>
          <w:tcPr>
            <w:tcW w:w="1619" w:type="dxa"/>
          </w:tcPr>
          <w:p w:rsidR="00150C72" w:rsidRPr="00E53DC8" w:rsidRDefault="00150C72" w:rsidP="002B6F70">
            <w:pPr>
              <w:widowControl w:val="0"/>
              <w:autoSpaceDE w:val="0"/>
              <w:autoSpaceDN w:val="0"/>
              <w:jc w:val="center"/>
              <w:rPr>
                <w:sz w:val="16"/>
                <w:szCs w:val="16"/>
              </w:rPr>
            </w:pPr>
            <w:r w:rsidRPr="00E53DC8">
              <w:rPr>
                <w:sz w:val="16"/>
                <w:szCs w:val="16"/>
              </w:rPr>
              <w:t>2</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3</w:t>
            </w:r>
          </w:p>
        </w:tc>
        <w:tc>
          <w:tcPr>
            <w:tcW w:w="1985" w:type="dxa"/>
          </w:tcPr>
          <w:p w:rsidR="00150C72" w:rsidRPr="00E53DC8" w:rsidRDefault="00150C72" w:rsidP="002B6F70">
            <w:pPr>
              <w:widowControl w:val="0"/>
              <w:autoSpaceDE w:val="0"/>
              <w:autoSpaceDN w:val="0"/>
              <w:jc w:val="center"/>
              <w:rPr>
                <w:sz w:val="16"/>
                <w:szCs w:val="16"/>
              </w:rPr>
            </w:pPr>
            <w:r w:rsidRPr="00E53DC8">
              <w:rPr>
                <w:sz w:val="16"/>
                <w:szCs w:val="16"/>
              </w:rPr>
              <w:t>4</w:t>
            </w:r>
          </w:p>
        </w:tc>
        <w:tc>
          <w:tcPr>
            <w:tcW w:w="1701" w:type="dxa"/>
          </w:tcPr>
          <w:p w:rsidR="00150C72" w:rsidRPr="00E53DC8" w:rsidRDefault="00150C72" w:rsidP="002B6F70">
            <w:pPr>
              <w:widowControl w:val="0"/>
              <w:autoSpaceDE w:val="0"/>
              <w:autoSpaceDN w:val="0"/>
              <w:jc w:val="center"/>
              <w:rPr>
                <w:sz w:val="16"/>
                <w:szCs w:val="16"/>
              </w:rPr>
            </w:pPr>
            <w:r w:rsidRPr="00E53DC8">
              <w:rPr>
                <w:sz w:val="16"/>
                <w:szCs w:val="16"/>
              </w:rPr>
              <w:t>5</w:t>
            </w:r>
          </w:p>
        </w:tc>
        <w:tc>
          <w:tcPr>
            <w:tcW w:w="1193" w:type="dxa"/>
          </w:tcPr>
          <w:p w:rsidR="00150C72" w:rsidRPr="00E53DC8" w:rsidRDefault="00150C72" w:rsidP="002B6F70">
            <w:pPr>
              <w:widowControl w:val="0"/>
              <w:autoSpaceDE w:val="0"/>
              <w:autoSpaceDN w:val="0"/>
              <w:jc w:val="center"/>
              <w:rPr>
                <w:sz w:val="16"/>
                <w:szCs w:val="16"/>
              </w:rPr>
            </w:pPr>
            <w:r w:rsidRPr="00E53DC8">
              <w:rPr>
                <w:sz w:val="16"/>
                <w:szCs w:val="16"/>
              </w:rPr>
              <w:t>6</w:t>
            </w:r>
          </w:p>
        </w:tc>
        <w:tc>
          <w:tcPr>
            <w:tcW w:w="992" w:type="dxa"/>
          </w:tcPr>
          <w:p w:rsidR="00150C72" w:rsidRPr="00E53DC8" w:rsidRDefault="00150C72" w:rsidP="002B6F70">
            <w:pPr>
              <w:widowControl w:val="0"/>
              <w:autoSpaceDE w:val="0"/>
              <w:autoSpaceDN w:val="0"/>
              <w:jc w:val="center"/>
              <w:rPr>
                <w:sz w:val="16"/>
                <w:szCs w:val="16"/>
              </w:rPr>
            </w:pPr>
            <w:r w:rsidRPr="00E53DC8">
              <w:rPr>
                <w:sz w:val="16"/>
                <w:szCs w:val="16"/>
              </w:rPr>
              <w:t>7</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8</w:t>
            </w:r>
          </w:p>
        </w:tc>
        <w:tc>
          <w:tcPr>
            <w:tcW w:w="1417" w:type="dxa"/>
          </w:tcPr>
          <w:p w:rsidR="00150C72" w:rsidRPr="00E53DC8" w:rsidRDefault="00150C72" w:rsidP="002B6F70">
            <w:pPr>
              <w:widowControl w:val="0"/>
              <w:autoSpaceDE w:val="0"/>
              <w:autoSpaceDN w:val="0"/>
              <w:jc w:val="center"/>
              <w:rPr>
                <w:sz w:val="16"/>
                <w:szCs w:val="16"/>
              </w:rPr>
            </w:pPr>
            <w:r w:rsidRPr="00E53DC8">
              <w:rPr>
                <w:sz w:val="16"/>
                <w:szCs w:val="16"/>
              </w:rPr>
              <w:t>9</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10</w:t>
            </w:r>
          </w:p>
        </w:tc>
        <w:tc>
          <w:tcPr>
            <w:tcW w:w="1075" w:type="dxa"/>
          </w:tcPr>
          <w:p w:rsidR="00150C72" w:rsidRPr="00E53DC8" w:rsidRDefault="00150C72" w:rsidP="002B6F70">
            <w:pPr>
              <w:widowControl w:val="0"/>
              <w:autoSpaceDE w:val="0"/>
              <w:autoSpaceDN w:val="0"/>
              <w:jc w:val="center"/>
              <w:rPr>
                <w:sz w:val="16"/>
                <w:szCs w:val="16"/>
              </w:rPr>
            </w:pPr>
            <w:r>
              <w:rPr>
                <w:sz w:val="16"/>
                <w:szCs w:val="16"/>
              </w:rPr>
              <w:t>11</w:t>
            </w:r>
          </w:p>
        </w:tc>
        <w:tc>
          <w:tcPr>
            <w:tcW w:w="1477" w:type="dxa"/>
          </w:tcPr>
          <w:p w:rsidR="00150C72" w:rsidRPr="00E53DC8" w:rsidRDefault="00150C72" w:rsidP="002B6F70">
            <w:pPr>
              <w:widowControl w:val="0"/>
              <w:autoSpaceDE w:val="0"/>
              <w:autoSpaceDN w:val="0"/>
              <w:jc w:val="center"/>
              <w:rPr>
                <w:sz w:val="16"/>
                <w:szCs w:val="16"/>
              </w:rPr>
            </w:pPr>
            <w:r>
              <w:rPr>
                <w:sz w:val="16"/>
                <w:szCs w:val="16"/>
              </w:rPr>
              <w:t>12</w:t>
            </w:r>
          </w:p>
        </w:tc>
        <w:tc>
          <w:tcPr>
            <w:tcW w:w="792" w:type="dxa"/>
          </w:tcPr>
          <w:p w:rsidR="00150C72" w:rsidRPr="00E53DC8" w:rsidRDefault="00150C72" w:rsidP="002B6F70">
            <w:pPr>
              <w:widowControl w:val="0"/>
              <w:autoSpaceDE w:val="0"/>
              <w:autoSpaceDN w:val="0"/>
              <w:jc w:val="center"/>
              <w:rPr>
                <w:sz w:val="16"/>
                <w:szCs w:val="16"/>
              </w:rPr>
            </w:pPr>
            <w:r>
              <w:rPr>
                <w:sz w:val="16"/>
                <w:szCs w:val="16"/>
              </w:rPr>
              <w:t>13</w:t>
            </w:r>
          </w:p>
        </w:tc>
      </w:tr>
      <w:tr w:rsidR="00AC63FD" w:rsidRPr="00E53DC8" w:rsidTr="002B6F70">
        <w:tc>
          <w:tcPr>
            <w:tcW w:w="425" w:type="dxa"/>
            <w:vMerge w:val="restart"/>
          </w:tcPr>
          <w:p w:rsidR="00AC63FD" w:rsidRPr="00E53DC8" w:rsidRDefault="00AC63FD" w:rsidP="002B6F70">
            <w:pPr>
              <w:widowControl w:val="0"/>
              <w:autoSpaceDE w:val="0"/>
              <w:autoSpaceDN w:val="0"/>
              <w:rPr>
                <w:sz w:val="16"/>
                <w:szCs w:val="16"/>
              </w:rPr>
            </w:pPr>
            <w:r w:rsidRPr="00E53DC8">
              <w:rPr>
                <w:sz w:val="16"/>
                <w:szCs w:val="16"/>
              </w:rPr>
              <w:t>1</w:t>
            </w:r>
          </w:p>
        </w:tc>
        <w:tc>
          <w:tcPr>
            <w:tcW w:w="1619" w:type="dxa"/>
            <w:vMerge w:val="restart"/>
          </w:tcPr>
          <w:p w:rsidR="00AC63FD" w:rsidRPr="00AA6E99" w:rsidRDefault="00AC63FD" w:rsidP="00AA6E99">
            <w:pPr>
              <w:autoSpaceDE w:val="0"/>
              <w:autoSpaceDN w:val="0"/>
              <w:adjustRightInd w:val="0"/>
              <w:rPr>
                <w:sz w:val="16"/>
                <w:szCs w:val="16"/>
              </w:rPr>
            </w:pPr>
            <w:r w:rsidRPr="00AA6E99">
              <w:rPr>
                <w:sz w:val="16"/>
                <w:szCs w:val="16"/>
              </w:rPr>
              <w:t>Основное мероприятие 01.</w:t>
            </w:r>
          </w:p>
          <w:p w:rsidR="00AC63FD" w:rsidRPr="00E53DC8" w:rsidRDefault="00AC63FD" w:rsidP="00AA6E99">
            <w:pPr>
              <w:widowControl w:val="0"/>
              <w:autoSpaceDE w:val="0"/>
              <w:autoSpaceDN w:val="0"/>
              <w:rPr>
                <w:sz w:val="16"/>
                <w:szCs w:val="16"/>
              </w:rPr>
            </w:pPr>
            <w:r w:rsidRPr="00AA6E99">
              <w:rPr>
                <w:sz w:val="16"/>
                <w:szCs w:val="16"/>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Pr="00E53DC8">
              <w:rPr>
                <w:sz w:val="16"/>
                <w:szCs w:val="16"/>
              </w:rPr>
              <w:t xml:space="preserve"> </w:t>
            </w:r>
          </w:p>
        </w:tc>
        <w:tc>
          <w:tcPr>
            <w:tcW w:w="1134" w:type="dxa"/>
            <w:vMerge w:val="restart"/>
          </w:tcPr>
          <w:p w:rsidR="00AC63FD" w:rsidRPr="00E53DC8" w:rsidRDefault="00AC63FD" w:rsidP="002B6F70">
            <w:pPr>
              <w:widowControl w:val="0"/>
              <w:autoSpaceDE w:val="0"/>
              <w:autoSpaceDN w:val="0"/>
              <w:rPr>
                <w:sz w:val="16"/>
                <w:szCs w:val="16"/>
              </w:rPr>
            </w:pPr>
            <w:r>
              <w:rPr>
                <w:sz w:val="16"/>
                <w:szCs w:val="16"/>
              </w:rPr>
              <w:t>2020-2024 годы</w:t>
            </w:r>
          </w:p>
        </w:tc>
        <w:tc>
          <w:tcPr>
            <w:tcW w:w="1985" w:type="dxa"/>
          </w:tcPr>
          <w:p w:rsidR="00AC63FD" w:rsidRPr="00E53DC8" w:rsidRDefault="00AC63FD" w:rsidP="002B6F70">
            <w:pPr>
              <w:widowControl w:val="0"/>
              <w:autoSpaceDE w:val="0"/>
              <w:autoSpaceDN w:val="0"/>
              <w:rPr>
                <w:sz w:val="16"/>
                <w:szCs w:val="16"/>
              </w:rPr>
            </w:pPr>
            <w:r w:rsidRPr="00E53DC8">
              <w:rPr>
                <w:sz w:val="16"/>
                <w:szCs w:val="16"/>
              </w:rPr>
              <w:t>Итого:</w:t>
            </w:r>
          </w:p>
        </w:tc>
        <w:tc>
          <w:tcPr>
            <w:tcW w:w="1701" w:type="dxa"/>
          </w:tcPr>
          <w:p w:rsidR="00AC63FD" w:rsidRPr="00D258EB" w:rsidRDefault="00AC63FD" w:rsidP="00B4725E">
            <w:pPr>
              <w:widowControl w:val="0"/>
              <w:autoSpaceDE w:val="0"/>
              <w:autoSpaceDN w:val="0"/>
              <w:jc w:val="center"/>
              <w:rPr>
                <w:b/>
                <w:sz w:val="16"/>
                <w:szCs w:val="16"/>
              </w:rPr>
            </w:pPr>
            <w:r w:rsidRPr="00D258EB">
              <w:rPr>
                <w:b/>
                <w:sz w:val="16"/>
                <w:szCs w:val="16"/>
              </w:rPr>
              <w:t>9910,31</w:t>
            </w:r>
          </w:p>
        </w:tc>
        <w:tc>
          <w:tcPr>
            <w:tcW w:w="1193" w:type="dxa"/>
          </w:tcPr>
          <w:p w:rsidR="00AC63FD" w:rsidRPr="00611A87" w:rsidRDefault="00CA0EA7" w:rsidP="00611A87">
            <w:pPr>
              <w:widowControl w:val="0"/>
              <w:autoSpaceDE w:val="0"/>
              <w:autoSpaceDN w:val="0"/>
              <w:jc w:val="center"/>
              <w:rPr>
                <w:b/>
                <w:sz w:val="16"/>
                <w:szCs w:val="16"/>
              </w:rPr>
            </w:pPr>
            <w:r>
              <w:rPr>
                <w:b/>
                <w:sz w:val="16"/>
                <w:szCs w:val="16"/>
              </w:rPr>
              <w:t>32400,36</w:t>
            </w:r>
          </w:p>
        </w:tc>
        <w:tc>
          <w:tcPr>
            <w:tcW w:w="992" w:type="dxa"/>
          </w:tcPr>
          <w:p w:rsidR="00AC63FD" w:rsidRPr="002B6F70" w:rsidRDefault="00AC63FD" w:rsidP="002B6F70">
            <w:pPr>
              <w:widowControl w:val="0"/>
              <w:autoSpaceDE w:val="0"/>
              <w:autoSpaceDN w:val="0"/>
              <w:jc w:val="center"/>
              <w:rPr>
                <w:b/>
                <w:sz w:val="16"/>
                <w:szCs w:val="16"/>
              </w:rPr>
            </w:pPr>
            <w:r>
              <w:rPr>
                <w:b/>
                <w:sz w:val="16"/>
                <w:szCs w:val="16"/>
              </w:rPr>
              <w:t>5128,6</w:t>
            </w:r>
          </w:p>
        </w:tc>
        <w:tc>
          <w:tcPr>
            <w:tcW w:w="1134" w:type="dxa"/>
          </w:tcPr>
          <w:p w:rsidR="00AC63FD" w:rsidRPr="002B6F70" w:rsidRDefault="00CA263B" w:rsidP="00EC444F">
            <w:pPr>
              <w:widowControl w:val="0"/>
              <w:autoSpaceDE w:val="0"/>
              <w:autoSpaceDN w:val="0"/>
              <w:jc w:val="center"/>
              <w:rPr>
                <w:b/>
                <w:sz w:val="16"/>
                <w:szCs w:val="16"/>
              </w:rPr>
            </w:pPr>
            <w:r>
              <w:rPr>
                <w:b/>
                <w:sz w:val="16"/>
                <w:szCs w:val="16"/>
              </w:rPr>
              <w:t>12472,1</w:t>
            </w:r>
          </w:p>
        </w:tc>
        <w:tc>
          <w:tcPr>
            <w:tcW w:w="1417" w:type="dxa"/>
          </w:tcPr>
          <w:p w:rsidR="00AC63FD" w:rsidRPr="002B6F70" w:rsidRDefault="00CA0EA7" w:rsidP="00EC444F">
            <w:pPr>
              <w:widowControl w:val="0"/>
              <w:autoSpaceDE w:val="0"/>
              <w:autoSpaceDN w:val="0"/>
              <w:jc w:val="center"/>
              <w:rPr>
                <w:b/>
                <w:sz w:val="16"/>
                <w:szCs w:val="16"/>
              </w:rPr>
            </w:pPr>
            <w:r>
              <w:rPr>
                <w:b/>
                <w:sz w:val="16"/>
                <w:szCs w:val="16"/>
              </w:rPr>
              <w:t>14799,66</w:t>
            </w:r>
          </w:p>
        </w:tc>
        <w:tc>
          <w:tcPr>
            <w:tcW w:w="1134" w:type="dxa"/>
          </w:tcPr>
          <w:p w:rsidR="00AC63FD" w:rsidRPr="00155DB8" w:rsidRDefault="00AC63FD" w:rsidP="00EC444F">
            <w:pPr>
              <w:widowControl w:val="0"/>
              <w:autoSpaceDE w:val="0"/>
              <w:autoSpaceDN w:val="0"/>
              <w:jc w:val="center"/>
              <w:rPr>
                <w:b/>
                <w:sz w:val="16"/>
                <w:szCs w:val="16"/>
              </w:rPr>
            </w:pPr>
            <w:r w:rsidRPr="00155DB8">
              <w:rPr>
                <w:b/>
                <w:sz w:val="16"/>
                <w:szCs w:val="16"/>
              </w:rPr>
              <w:t>0</w:t>
            </w:r>
          </w:p>
        </w:tc>
        <w:tc>
          <w:tcPr>
            <w:tcW w:w="1075" w:type="dxa"/>
          </w:tcPr>
          <w:p w:rsidR="00AC63FD" w:rsidRPr="00155DB8" w:rsidRDefault="00AC63FD" w:rsidP="00262FCC">
            <w:pPr>
              <w:widowControl w:val="0"/>
              <w:autoSpaceDE w:val="0"/>
              <w:autoSpaceDN w:val="0"/>
              <w:jc w:val="center"/>
              <w:rPr>
                <w:b/>
                <w:sz w:val="16"/>
                <w:szCs w:val="16"/>
              </w:rPr>
            </w:pPr>
            <w:r w:rsidRPr="00155DB8">
              <w:rPr>
                <w:b/>
                <w:sz w:val="16"/>
                <w:szCs w:val="16"/>
              </w:rPr>
              <w:t>0</w:t>
            </w:r>
          </w:p>
        </w:tc>
        <w:tc>
          <w:tcPr>
            <w:tcW w:w="1477" w:type="dxa"/>
            <w:vMerge w:val="restart"/>
          </w:tcPr>
          <w:p w:rsidR="00AC63FD" w:rsidRPr="00E53DC8" w:rsidRDefault="00AC63FD" w:rsidP="002B6F70">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AC63FD" w:rsidRPr="00E53DC8" w:rsidRDefault="00AC63FD" w:rsidP="002B6F70">
            <w:pPr>
              <w:widowControl w:val="0"/>
              <w:autoSpaceDE w:val="0"/>
              <w:autoSpaceDN w:val="0"/>
              <w:rPr>
                <w:sz w:val="16"/>
                <w:szCs w:val="16"/>
              </w:rPr>
            </w:pPr>
            <w:r w:rsidRPr="00EA5490">
              <w:rPr>
                <w:sz w:val="16"/>
                <w:szCs w:val="16"/>
              </w:rPr>
              <w:t>1. Количество молодых семей, получивших свидетельство о праве на получение социальной выплаты</w:t>
            </w:r>
          </w:p>
        </w:tc>
      </w:tr>
      <w:tr w:rsidR="00AC63FD" w:rsidRPr="00E53DC8" w:rsidTr="002B6F70">
        <w:tc>
          <w:tcPr>
            <w:tcW w:w="425" w:type="dxa"/>
            <w:vMerge/>
          </w:tcPr>
          <w:p w:rsidR="00AC63FD" w:rsidRPr="00E53DC8" w:rsidRDefault="00AC63FD" w:rsidP="002B6F70">
            <w:pPr>
              <w:rPr>
                <w:sz w:val="16"/>
                <w:szCs w:val="16"/>
              </w:rPr>
            </w:pPr>
          </w:p>
        </w:tc>
        <w:tc>
          <w:tcPr>
            <w:tcW w:w="1619" w:type="dxa"/>
            <w:vMerge/>
          </w:tcPr>
          <w:p w:rsidR="00AC63FD" w:rsidRPr="00E53DC8" w:rsidRDefault="00AC63FD" w:rsidP="002B6F70">
            <w:pPr>
              <w:rPr>
                <w:sz w:val="16"/>
                <w:szCs w:val="16"/>
              </w:rPr>
            </w:pPr>
          </w:p>
        </w:tc>
        <w:tc>
          <w:tcPr>
            <w:tcW w:w="1134" w:type="dxa"/>
            <w:vMerge/>
          </w:tcPr>
          <w:p w:rsidR="00AC63FD" w:rsidRPr="00E53DC8" w:rsidRDefault="00AC63FD" w:rsidP="002B6F70">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AC63FD" w:rsidRPr="00E53DC8" w:rsidRDefault="00AC63FD" w:rsidP="00B4725E">
            <w:pPr>
              <w:widowControl w:val="0"/>
              <w:autoSpaceDE w:val="0"/>
              <w:autoSpaceDN w:val="0"/>
              <w:jc w:val="center"/>
              <w:rPr>
                <w:sz w:val="16"/>
                <w:szCs w:val="16"/>
              </w:rPr>
            </w:pPr>
            <w:r>
              <w:rPr>
                <w:sz w:val="16"/>
                <w:szCs w:val="16"/>
              </w:rPr>
              <w:t>1497,6</w:t>
            </w:r>
          </w:p>
        </w:tc>
        <w:tc>
          <w:tcPr>
            <w:tcW w:w="1193" w:type="dxa"/>
          </w:tcPr>
          <w:p w:rsidR="00AC63FD" w:rsidRPr="00E53DC8" w:rsidRDefault="00976332" w:rsidP="00611A87">
            <w:pPr>
              <w:widowControl w:val="0"/>
              <w:autoSpaceDE w:val="0"/>
              <w:autoSpaceDN w:val="0"/>
              <w:jc w:val="center"/>
              <w:rPr>
                <w:sz w:val="16"/>
                <w:szCs w:val="16"/>
              </w:rPr>
            </w:pPr>
            <w:r>
              <w:rPr>
                <w:sz w:val="16"/>
                <w:szCs w:val="16"/>
              </w:rPr>
              <w:t>4924,5</w:t>
            </w:r>
          </w:p>
        </w:tc>
        <w:tc>
          <w:tcPr>
            <w:tcW w:w="992" w:type="dxa"/>
          </w:tcPr>
          <w:p w:rsidR="00AC63FD" w:rsidRPr="00E53DC8" w:rsidRDefault="00AC63FD" w:rsidP="00611A87">
            <w:pPr>
              <w:widowControl w:val="0"/>
              <w:autoSpaceDE w:val="0"/>
              <w:autoSpaceDN w:val="0"/>
              <w:jc w:val="center"/>
              <w:rPr>
                <w:sz w:val="16"/>
                <w:szCs w:val="16"/>
              </w:rPr>
            </w:pPr>
            <w:r>
              <w:rPr>
                <w:sz w:val="16"/>
                <w:szCs w:val="16"/>
              </w:rPr>
              <w:t>739,2</w:t>
            </w:r>
          </w:p>
        </w:tc>
        <w:tc>
          <w:tcPr>
            <w:tcW w:w="1134" w:type="dxa"/>
          </w:tcPr>
          <w:p w:rsidR="00AC63FD" w:rsidRPr="00E53DC8" w:rsidRDefault="00AC63FD" w:rsidP="00EC444F">
            <w:pPr>
              <w:widowControl w:val="0"/>
              <w:autoSpaceDE w:val="0"/>
              <w:autoSpaceDN w:val="0"/>
              <w:jc w:val="center"/>
              <w:rPr>
                <w:sz w:val="16"/>
                <w:szCs w:val="16"/>
              </w:rPr>
            </w:pPr>
            <w:r>
              <w:rPr>
                <w:sz w:val="16"/>
                <w:szCs w:val="16"/>
              </w:rPr>
              <w:t>1981,8</w:t>
            </w:r>
          </w:p>
        </w:tc>
        <w:tc>
          <w:tcPr>
            <w:tcW w:w="1417" w:type="dxa"/>
          </w:tcPr>
          <w:p w:rsidR="00AC63FD" w:rsidRPr="00E53DC8" w:rsidRDefault="00976332" w:rsidP="00EC444F">
            <w:pPr>
              <w:widowControl w:val="0"/>
              <w:autoSpaceDE w:val="0"/>
              <w:autoSpaceDN w:val="0"/>
              <w:jc w:val="center"/>
              <w:rPr>
                <w:sz w:val="16"/>
                <w:szCs w:val="16"/>
              </w:rPr>
            </w:pPr>
            <w:r>
              <w:rPr>
                <w:sz w:val="16"/>
                <w:szCs w:val="16"/>
              </w:rPr>
              <w:t>2203,5</w:t>
            </w:r>
          </w:p>
        </w:tc>
        <w:tc>
          <w:tcPr>
            <w:tcW w:w="1134" w:type="dxa"/>
          </w:tcPr>
          <w:p w:rsidR="00AC63FD" w:rsidRPr="00E53DC8" w:rsidRDefault="00AC63FD" w:rsidP="00EC444F">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2B6F70">
            <w:pPr>
              <w:widowControl w:val="0"/>
              <w:autoSpaceDE w:val="0"/>
              <w:autoSpaceDN w:val="0"/>
              <w:rPr>
                <w:sz w:val="16"/>
                <w:szCs w:val="16"/>
              </w:rPr>
            </w:pPr>
          </w:p>
        </w:tc>
        <w:tc>
          <w:tcPr>
            <w:tcW w:w="792" w:type="dxa"/>
            <w:vMerge/>
          </w:tcPr>
          <w:p w:rsidR="00AC63FD" w:rsidRPr="00E53DC8" w:rsidRDefault="00AC63FD" w:rsidP="002B6F70">
            <w:pPr>
              <w:rPr>
                <w:sz w:val="16"/>
                <w:szCs w:val="16"/>
              </w:rPr>
            </w:pPr>
          </w:p>
        </w:tc>
      </w:tr>
      <w:tr w:rsidR="00AC63FD" w:rsidRPr="00E53DC8" w:rsidTr="002B6F70">
        <w:tc>
          <w:tcPr>
            <w:tcW w:w="425" w:type="dxa"/>
            <w:vMerge/>
          </w:tcPr>
          <w:p w:rsidR="00AC63FD" w:rsidRPr="00E53DC8" w:rsidRDefault="00AC63FD" w:rsidP="002B6F70">
            <w:pPr>
              <w:rPr>
                <w:sz w:val="16"/>
                <w:szCs w:val="16"/>
              </w:rPr>
            </w:pPr>
          </w:p>
        </w:tc>
        <w:tc>
          <w:tcPr>
            <w:tcW w:w="1619" w:type="dxa"/>
            <w:vMerge/>
          </w:tcPr>
          <w:p w:rsidR="00AC63FD" w:rsidRPr="00E53DC8" w:rsidRDefault="00AC63FD" w:rsidP="002B6F70">
            <w:pPr>
              <w:rPr>
                <w:sz w:val="16"/>
                <w:szCs w:val="16"/>
              </w:rPr>
            </w:pPr>
          </w:p>
        </w:tc>
        <w:tc>
          <w:tcPr>
            <w:tcW w:w="1134" w:type="dxa"/>
            <w:vMerge/>
          </w:tcPr>
          <w:p w:rsidR="00AC63FD" w:rsidRPr="00E53DC8" w:rsidRDefault="00AC63FD" w:rsidP="002B6F70">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AC63FD" w:rsidRPr="00E53DC8" w:rsidRDefault="00AC63FD" w:rsidP="00B4725E">
            <w:pPr>
              <w:widowControl w:val="0"/>
              <w:autoSpaceDE w:val="0"/>
              <w:autoSpaceDN w:val="0"/>
              <w:jc w:val="center"/>
              <w:rPr>
                <w:sz w:val="16"/>
                <w:szCs w:val="16"/>
              </w:rPr>
            </w:pPr>
            <w:r>
              <w:rPr>
                <w:sz w:val="16"/>
                <w:szCs w:val="16"/>
              </w:rPr>
              <w:t>401,6</w:t>
            </w:r>
          </w:p>
        </w:tc>
        <w:tc>
          <w:tcPr>
            <w:tcW w:w="1193" w:type="dxa"/>
          </w:tcPr>
          <w:p w:rsidR="00AC63FD" w:rsidRPr="00E53DC8" w:rsidRDefault="00976332" w:rsidP="00611A87">
            <w:pPr>
              <w:widowControl w:val="0"/>
              <w:autoSpaceDE w:val="0"/>
              <w:autoSpaceDN w:val="0"/>
              <w:jc w:val="center"/>
              <w:rPr>
                <w:sz w:val="16"/>
                <w:szCs w:val="16"/>
              </w:rPr>
            </w:pPr>
            <w:r>
              <w:rPr>
                <w:sz w:val="16"/>
                <w:szCs w:val="16"/>
              </w:rPr>
              <w:t>1492,9</w:t>
            </w:r>
          </w:p>
        </w:tc>
        <w:tc>
          <w:tcPr>
            <w:tcW w:w="992" w:type="dxa"/>
          </w:tcPr>
          <w:p w:rsidR="00AC63FD" w:rsidRPr="00E53DC8" w:rsidRDefault="00AC63FD" w:rsidP="00611A87">
            <w:pPr>
              <w:widowControl w:val="0"/>
              <w:autoSpaceDE w:val="0"/>
              <w:autoSpaceDN w:val="0"/>
              <w:jc w:val="center"/>
              <w:rPr>
                <w:sz w:val="16"/>
                <w:szCs w:val="16"/>
              </w:rPr>
            </w:pPr>
            <w:r>
              <w:rPr>
                <w:sz w:val="16"/>
                <w:szCs w:val="16"/>
              </w:rPr>
              <w:t>318,2</w:t>
            </w:r>
          </w:p>
        </w:tc>
        <w:tc>
          <w:tcPr>
            <w:tcW w:w="1134" w:type="dxa"/>
          </w:tcPr>
          <w:p w:rsidR="00AC63FD" w:rsidRPr="00E53DC8" w:rsidRDefault="00AC63FD" w:rsidP="00EC444F">
            <w:pPr>
              <w:widowControl w:val="0"/>
              <w:autoSpaceDE w:val="0"/>
              <w:autoSpaceDN w:val="0"/>
              <w:jc w:val="center"/>
              <w:rPr>
                <w:sz w:val="16"/>
                <w:szCs w:val="16"/>
              </w:rPr>
            </w:pPr>
            <w:r>
              <w:rPr>
                <w:sz w:val="16"/>
                <w:szCs w:val="16"/>
              </w:rPr>
              <w:t>401,7</w:t>
            </w:r>
          </w:p>
        </w:tc>
        <w:tc>
          <w:tcPr>
            <w:tcW w:w="1417" w:type="dxa"/>
          </w:tcPr>
          <w:p w:rsidR="00AC63FD" w:rsidRPr="00E53DC8" w:rsidRDefault="00976332" w:rsidP="00EC444F">
            <w:pPr>
              <w:widowControl w:val="0"/>
              <w:autoSpaceDE w:val="0"/>
              <w:autoSpaceDN w:val="0"/>
              <w:jc w:val="center"/>
              <w:rPr>
                <w:sz w:val="16"/>
                <w:szCs w:val="16"/>
              </w:rPr>
            </w:pPr>
            <w:r>
              <w:rPr>
                <w:sz w:val="16"/>
                <w:szCs w:val="16"/>
              </w:rPr>
              <w:t>773,0</w:t>
            </w:r>
          </w:p>
        </w:tc>
        <w:tc>
          <w:tcPr>
            <w:tcW w:w="1134" w:type="dxa"/>
          </w:tcPr>
          <w:p w:rsidR="00AC63FD" w:rsidRPr="00E53DC8" w:rsidRDefault="00AC63FD" w:rsidP="00EC444F">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2B6F70">
            <w:pPr>
              <w:widowControl w:val="0"/>
              <w:autoSpaceDE w:val="0"/>
              <w:autoSpaceDN w:val="0"/>
              <w:rPr>
                <w:sz w:val="16"/>
                <w:szCs w:val="16"/>
              </w:rPr>
            </w:pPr>
          </w:p>
        </w:tc>
        <w:tc>
          <w:tcPr>
            <w:tcW w:w="792" w:type="dxa"/>
            <w:vMerge/>
          </w:tcPr>
          <w:p w:rsidR="00AC63FD" w:rsidRPr="00E53DC8" w:rsidRDefault="00AC63FD" w:rsidP="002B6F70">
            <w:pPr>
              <w:rPr>
                <w:sz w:val="16"/>
                <w:szCs w:val="16"/>
              </w:rPr>
            </w:pPr>
          </w:p>
        </w:tc>
      </w:tr>
      <w:tr w:rsidR="00AC63FD" w:rsidRPr="00E53DC8" w:rsidTr="002B6F70">
        <w:tc>
          <w:tcPr>
            <w:tcW w:w="425" w:type="dxa"/>
            <w:vMerge/>
          </w:tcPr>
          <w:p w:rsidR="00AC63FD" w:rsidRPr="00E53DC8" w:rsidRDefault="00AC63FD" w:rsidP="002B6F70">
            <w:pPr>
              <w:rPr>
                <w:sz w:val="16"/>
                <w:szCs w:val="16"/>
              </w:rPr>
            </w:pPr>
          </w:p>
        </w:tc>
        <w:tc>
          <w:tcPr>
            <w:tcW w:w="1619" w:type="dxa"/>
            <w:vMerge/>
          </w:tcPr>
          <w:p w:rsidR="00AC63FD" w:rsidRPr="00E53DC8" w:rsidRDefault="00AC63FD" w:rsidP="002B6F70">
            <w:pPr>
              <w:rPr>
                <w:sz w:val="16"/>
                <w:szCs w:val="16"/>
              </w:rPr>
            </w:pPr>
          </w:p>
        </w:tc>
        <w:tc>
          <w:tcPr>
            <w:tcW w:w="1134" w:type="dxa"/>
            <w:vMerge/>
          </w:tcPr>
          <w:p w:rsidR="00AC63FD" w:rsidRPr="00E53DC8" w:rsidRDefault="00AC63FD" w:rsidP="002B6F70">
            <w:pPr>
              <w:rPr>
                <w:sz w:val="16"/>
                <w:szCs w:val="16"/>
              </w:rPr>
            </w:pPr>
          </w:p>
        </w:tc>
        <w:tc>
          <w:tcPr>
            <w:tcW w:w="1985" w:type="dxa"/>
          </w:tcPr>
          <w:p w:rsidR="00AC63FD" w:rsidRPr="00E53DC8" w:rsidRDefault="00AC63FD" w:rsidP="002B6F70">
            <w:pPr>
              <w:rPr>
                <w:sz w:val="16"/>
                <w:szCs w:val="16"/>
              </w:rPr>
            </w:pPr>
            <w:r w:rsidRPr="00E53DC8">
              <w:rPr>
                <w:sz w:val="16"/>
                <w:szCs w:val="16"/>
              </w:rPr>
              <w:t>Средства муниципального бюджета</w:t>
            </w:r>
          </w:p>
        </w:tc>
        <w:tc>
          <w:tcPr>
            <w:tcW w:w="1701" w:type="dxa"/>
          </w:tcPr>
          <w:p w:rsidR="00AC63FD" w:rsidRPr="00E53DC8" w:rsidRDefault="00CA263B" w:rsidP="00B4725E">
            <w:pPr>
              <w:widowControl w:val="0"/>
              <w:autoSpaceDE w:val="0"/>
              <w:autoSpaceDN w:val="0"/>
              <w:jc w:val="center"/>
              <w:rPr>
                <w:sz w:val="16"/>
                <w:szCs w:val="16"/>
              </w:rPr>
            </w:pPr>
            <w:r>
              <w:rPr>
                <w:sz w:val="16"/>
                <w:szCs w:val="16"/>
              </w:rPr>
              <w:t>1705,01</w:t>
            </w:r>
          </w:p>
        </w:tc>
        <w:tc>
          <w:tcPr>
            <w:tcW w:w="1193" w:type="dxa"/>
          </w:tcPr>
          <w:p w:rsidR="00AC63FD" w:rsidRPr="00E53DC8" w:rsidRDefault="00CA0EA7" w:rsidP="00611A87">
            <w:pPr>
              <w:widowControl w:val="0"/>
              <w:autoSpaceDE w:val="0"/>
              <w:autoSpaceDN w:val="0"/>
              <w:jc w:val="center"/>
              <w:rPr>
                <w:sz w:val="16"/>
                <w:szCs w:val="16"/>
              </w:rPr>
            </w:pPr>
            <w:r>
              <w:rPr>
                <w:sz w:val="16"/>
                <w:szCs w:val="16"/>
              </w:rPr>
              <w:t>4923,66</w:t>
            </w:r>
          </w:p>
        </w:tc>
        <w:tc>
          <w:tcPr>
            <w:tcW w:w="992" w:type="dxa"/>
          </w:tcPr>
          <w:p w:rsidR="00AC63FD" w:rsidRPr="00E53DC8" w:rsidRDefault="00AC63FD" w:rsidP="00611A87">
            <w:pPr>
              <w:widowControl w:val="0"/>
              <w:autoSpaceDE w:val="0"/>
              <w:autoSpaceDN w:val="0"/>
              <w:jc w:val="center"/>
              <w:rPr>
                <w:sz w:val="16"/>
                <w:szCs w:val="16"/>
              </w:rPr>
            </w:pPr>
            <w:r>
              <w:rPr>
                <w:sz w:val="16"/>
                <w:szCs w:val="16"/>
              </w:rPr>
              <w:t>738,4</w:t>
            </w:r>
          </w:p>
        </w:tc>
        <w:tc>
          <w:tcPr>
            <w:tcW w:w="1134" w:type="dxa"/>
          </w:tcPr>
          <w:p w:rsidR="00AC63FD" w:rsidRPr="00E53DC8" w:rsidRDefault="00CA263B" w:rsidP="00EC444F">
            <w:pPr>
              <w:widowControl w:val="0"/>
              <w:autoSpaceDE w:val="0"/>
              <w:autoSpaceDN w:val="0"/>
              <w:jc w:val="center"/>
              <w:rPr>
                <w:sz w:val="16"/>
                <w:szCs w:val="16"/>
              </w:rPr>
            </w:pPr>
            <w:r>
              <w:rPr>
                <w:sz w:val="16"/>
                <w:szCs w:val="16"/>
              </w:rPr>
              <w:t>1981,8</w:t>
            </w:r>
          </w:p>
        </w:tc>
        <w:tc>
          <w:tcPr>
            <w:tcW w:w="1417" w:type="dxa"/>
          </w:tcPr>
          <w:p w:rsidR="00AC63FD" w:rsidRPr="00E53DC8" w:rsidRDefault="00CA0EA7" w:rsidP="00EC444F">
            <w:pPr>
              <w:widowControl w:val="0"/>
              <w:autoSpaceDE w:val="0"/>
              <w:autoSpaceDN w:val="0"/>
              <w:jc w:val="center"/>
              <w:rPr>
                <w:sz w:val="16"/>
                <w:szCs w:val="16"/>
              </w:rPr>
            </w:pPr>
            <w:r>
              <w:rPr>
                <w:sz w:val="16"/>
                <w:szCs w:val="16"/>
              </w:rPr>
              <w:t>2203,46</w:t>
            </w:r>
          </w:p>
        </w:tc>
        <w:tc>
          <w:tcPr>
            <w:tcW w:w="1134" w:type="dxa"/>
          </w:tcPr>
          <w:p w:rsidR="00AC63FD" w:rsidRPr="00E53DC8" w:rsidRDefault="00AC63FD" w:rsidP="00EC444F">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2B6F70">
            <w:pPr>
              <w:widowControl w:val="0"/>
              <w:autoSpaceDE w:val="0"/>
              <w:autoSpaceDN w:val="0"/>
              <w:rPr>
                <w:sz w:val="16"/>
                <w:szCs w:val="16"/>
              </w:rPr>
            </w:pPr>
          </w:p>
        </w:tc>
        <w:tc>
          <w:tcPr>
            <w:tcW w:w="792" w:type="dxa"/>
            <w:vMerge/>
          </w:tcPr>
          <w:p w:rsidR="00AC63FD" w:rsidRPr="00E53DC8" w:rsidRDefault="00AC63FD" w:rsidP="002B6F70">
            <w:pPr>
              <w:rPr>
                <w:sz w:val="16"/>
                <w:szCs w:val="16"/>
              </w:rPr>
            </w:pPr>
          </w:p>
        </w:tc>
      </w:tr>
      <w:tr w:rsidR="00AC63FD" w:rsidRPr="00E53DC8" w:rsidTr="002B6F70">
        <w:tc>
          <w:tcPr>
            <w:tcW w:w="425" w:type="dxa"/>
            <w:vMerge/>
          </w:tcPr>
          <w:p w:rsidR="00AC63FD" w:rsidRPr="00E53DC8" w:rsidRDefault="00AC63FD" w:rsidP="002B6F70">
            <w:pPr>
              <w:rPr>
                <w:sz w:val="16"/>
                <w:szCs w:val="16"/>
              </w:rPr>
            </w:pPr>
          </w:p>
        </w:tc>
        <w:tc>
          <w:tcPr>
            <w:tcW w:w="1619" w:type="dxa"/>
            <w:vMerge/>
          </w:tcPr>
          <w:p w:rsidR="00AC63FD" w:rsidRPr="00E53DC8" w:rsidRDefault="00AC63FD" w:rsidP="002B6F70">
            <w:pPr>
              <w:rPr>
                <w:sz w:val="16"/>
                <w:szCs w:val="16"/>
              </w:rPr>
            </w:pPr>
          </w:p>
        </w:tc>
        <w:tc>
          <w:tcPr>
            <w:tcW w:w="1134" w:type="dxa"/>
            <w:vMerge/>
          </w:tcPr>
          <w:p w:rsidR="00AC63FD" w:rsidRPr="00E53DC8" w:rsidRDefault="00AC63FD" w:rsidP="002B6F70">
            <w:pPr>
              <w:rPr>
                <w:sz w:val="16"/>
                <w:szCs w:val="16"/>
              </w:rPr>
            </w:pPr>
          </w:p>
        </w:tc>
        <w:tc>
          <w:tcPr>
            <w:tcW w:w="1985" w:type="dxa"/>
          </w:tcPr>
          <w:p w:rsidR="00AC63FD" w:rsidRPr="00E53DC8" w:rsidRDefault="00AC63FD" w:rsidP="002B6F70">
            <w:pPr>
              <w:widowControl w:val="0"/>
              <w:autoSpaceDE w:val="0"/>
              <w:autoSpaceDN w:val="0"/>
              <w:rPr>
                <w:sz w:val="16"/>
                <w:szCs w:val="16"/>
              </w:rPr>
            </w:pPr>
            <w:r w:rsidRPr="00E53DC8">
              <w:rPr>
                <w:sz w:val="16"/>
                <w:szCs w:val="16"/>
              </w:rPr>
              <w:t>Внебюджетные средства</w:t>
            </w:r>
          </w:p>
        </w:tc>
        <w:tc>
          <w:tcPr>
            <w:tcW w:w="1701" w:type="dxa"/>
          </w:tcPr>
          <w:p w:rsidR="00AC63FD" w:rsidRPr="00E53DC8" w:rsidRDefault="00AC63FD" w:rsidP="00B4725E">
            <w:pPr>
              <w:widowControl w:val="0"/>
              <w:autoSpaceDE w:val="0"/>
              <w:autoSpaceDN w:val="0"/>
              <w:jc w:val="center"/>
              <w:rPr>
                <w:sz w:val="16"/>
                <w:szCs w:val="16"/>
              </w:rPr>
            </w:pPr>
            <w:r>
              <w:rPr>
                <w:sz w:val="16"/>
                <w:szCs w:val="16"/>
              </w:rPr>
              <w:t>6306,1</w:t>
            </w:r>
          </w:p>
        </w:tc>
        <w:tc>
          <w:tcPr>
            <w:tcW w:w="1193" w:type="dxa"/>
          </w:tcPr>
          <w:p w:rsidR="00AC63FD" w:rsidRPr="00E53DC8" w:rsidRDefault="00976332" w:rsidP="00611A87">
            <w:pPr>
              <w:widowControl w:val="0"/>
              <w:autoSpaceDE w:val="0"/>
              <w:autoSpaceDN w:val="0"/>
              <w:jc w:val="center"/>
              <w:rPr>
                <w:sz w:val="16"/>
                <w:szCs w:val="16"/>
              </w:rPr>
            </w:pPr>
            <w:r>
              <w:rPr>
                <w:sz w:val="16"/>
                <w:szCs w:val="16"/>
              </w:rPr>
              <w:t>21059,3</w:t>
            </w:r>
          </w:p>
        </w:tc>
        <w:tc>
          <w:tcPr>
            <w:tcW w:w="992" w:type="dxa"/>
          </w:tcPr>
          <w:p w:rsidR="00AC63FD" w:rsidRPr="00E53DC8" w:rsidRDefault="00AC63FD" w:rsidP="00611A87">
            <w:pPr>
              <w:widowControl w:val="0"/>
              <w:autoSpaceDE w:val="0"/>
              <w:autoSpaceDN w:val="0"/>
              <w:jc w:val="center"/>
              <w:rPr>
                <w:sz w:val="16"/>
                <w:szCs w:val="16"/>
              </w:rPr>
            </w:pPr>
            <w:r>
              <w:rPr>
                <w:sz w:val="16"/>
                <w:szCs w:val="16"/>
              </w:rPr>
              <w:t>3332,8</w:t>
            </w:r>
          </w:p>
        </w:tc>
        <w:tc>
          <w:tcPr>
            <w:tcW w:w="1134" w:type="dxa"/>
          </w:tcPr>
          <w:p w:rsidR="00AC63FD" w:rsidRPr="00E53DC8" w:rsidRDefault="00AC63FD" w:rsidP="00EC444F">
            <w:pPr>
              <w:widowControl w:val="0"/>
              <w:autoSpaceDE w:val="0"/>
              <w:autoSpaceDN w:val="0"/>
              <w:jc w:val="center"/>
              <w:rPr>
                <w:sz w:val="16"/>
                <w:szCs w:val="16"/>
              </w:rPr>
            </w:pPr>
            <w:r>
              <w:rPr>
                <w:sz w:val="16"/>
                <w:szCs w:val="16"/>
              </w:rPr>
              <w:t>8106,8</w:t>
            </w:r>
          </w:p>
        </w:tc>
        <w:tc>
          <w:tcPr>
            <w:tcW w:w="1417" w:type="dxa"/>
          </w:tcPr>
          <w:p w:rsidR="00AC63FD" w:rsidRPr="00E53DC8" w:rsidRDefault="00976332" w:rsidP="00EC444F">
            <w:pPr>
              <w:widowControl w:val="0"/>
              <w:autoSpaceDE w:val="0"/>
              <w:autoSpaceDN w:val="0"/>
              <w:jc w:val="center"/>
              <w:rPr>
                <w:sz w:val="16"/>
                <w:szCs w:val="16"/>
              </w:rPr>
            </w:pPr>
            <w:r>
              <w:rPr>
                <w:sz w:val="16"/>
                <w:szCs w:val="16"/>
              </w:rPr>
              <w:t>9619,7</w:t>
            </w:r>
          </w:p>
        </w:tc>
        <w:tc>
          <w:tcPr>
            <w:tcW w:w="1134" w:type="dxa"/>
          </w:tcPr>
          <w:p w:rsidR="00AC63FD" w:rsidRPr="00E53DC8" w:rsidRDefault="00AC63FD" w:rsidP="00EC444F">
            <w:pPr>
              <w:widowControl w:val="0"/>
              <w:autoSpaceDE w:val="0"/>
              <w:autoSpaceDN w:val="0"/>
              <w:jc w:val="center"/>
              <w:rPr>
                <w:sz w:val="16"/>
                <w:szCs w:val="16"/>
              </w:rPr>
            </w:pPr>
            <w:r>
              <w:rPr>
                <w:sz w:val="16"/>
                <w:szCs w:val="16"/>
              </w:rPr>
              <w:t>0</w:t>
            </w:r>
          </w:p>
        </w:tc>
        <w:tc>
          <w:tcPr>
            <w:tcW w:w="1075" w:type="dxa"/>
          </w:tcPr>
          <w:p w:rsidR="00AC63FD" w:rsidRPr="00E53DC8" w:rsidRDefault="00AC63FD" w:rsidP="00262FCC">
            <w:pPr>
              <w:widowControl w:val="0"/>
              <w:autoSpaceDE w:val="0"/>
              <w:autoSpaceDN w:val="0"/>
              <w:jc w:val="center"/>
              <w:rPr>
                <w:sz w:val="16"/>
                <w:szCs w:val="16"/>
              </w:rPr>
            </w:pPr>
            <w:r>
              <w:rPr>
                <w:sz w:val="16"/>
                <w:szCs w:val="16"/>
              </w:rPr>
              <w:t>0</w:t>
            </w:r>
          </w:p>
        </w:tc>
        <w:tc>
          <w:tcPr>
            <w:tcW w:w="1477" w:type="dxa"/>
            <w:vMerge/>
          </w:tcPr>
          <w:p w:rsidR="00AC63FD" w:rsidRPr="00E53DC8" w:rsidRDefault="00AC63FD" w:rsidP="002B6F70">
            <w:pPr>
              <w:widowControl w:val="0"/>
              <w:autoSpaceDE w:val="0"/>
              <w:autoSpaceDN w:val="0"/>
              <w:rPr>
                <w:sz w:val="16"/>
                <w:szCs w:val="16"/>
              </w:rPr>
            </w:pPr>
          </w:p>
        </w:tc>
        <w:tc>
          <w:tcPr>
            <w:tcW w:w="792" w:type="dxa"/>
            <w:vMerge/>
          </w:tcPr>
          <w:p w:rsidR="00AC63FD" w:rsidRPr="00E53DC8" w:rsidRDefault="00AC63FD" w:rsidP="002B6F70">
            <w:pPr>
              <w:rPr>
                <w:sz w:val="16"/>
                <w:szCs w:val="16"/>
              </w:rPr>
            </w:pPr>
          </w:p>
        </w:tc>
      </w:tr>
      <w:tr w:rsidR="00484AA3" w:rsidRPr="00E53DC8" w:rsidTr="002B6F70">
        <w:tc>
          <w:tcPr>
            <w:tcW w:w="425" w:type="dxa"/>
            <w:vMerge w:val="restart"/>
          </w:tcPr>
          <w:p w:rsidR="00484AA3" w:rsidRPr="00E53DC8" w:rsidRDefault="00484AA3" w:rsidP="002B6F70">
            <w:pPr>
              <w:widowControl w:val="0"/>
              <w:autoSpaceDE w:val="0"/>
              <w:autoSpaceDN w:val="0"/>
              <w:rPr>
                <w:sz w:val="16"/>
                <w:szCs w:val="16"/>
              </w:rPr>
            </w:pPr>
            <w:r w:rsidRPr="00E53DC8">
              <w:rPr>
                <w:sz w:val="16"/>
                <w:szCs w:val="16"/>
              </w:rPr>
              <w:t>1.1</w:t>
            </w:r>
          </w:p>
        </w:tc>
        <w:tc>
          <w:tcPr>
            <w:tcW w:w="1619" w:type="dxa"/>
            <w:vMerge w:val="restart"/>
          </w:tcPr>
          <w:p w:rsidR="00484AA3" w:rsidRPr="00EA5490" w:rsidRDefault="00484AA3" w:rsidP="00EA5490">
            <w:pPr>
              <w:widowControl w:val="0"/>
              <w:autoSpaceDE w:val="0"/>
              <w:autoSpaceDN w:val="0"/>
              <w:rPr>
                <w:sz w:val="16"/>
                <w:szCs w:val="16"/>
              </w:rPr>
            </w:pPr>
            <w:r w:rsidRPr="00EA5490">
              <w:rPr>
                <w:sz w:val="16"/>
                <w:szCs w:val="16"/>
              </w:rPr>
              <w:t>Мероприятие 01.01.</w:t>
            </w:r>
          </w:p>
          <w:p w:rsidR="00484AA3" w:rsidRPr="004D5546" w:rsidRDefault="00484AA3" w:rsidP="00EA5490">
            <w:pPr>
              <w:widowControl w:val="0"/>
              <w:autoSpaceDE w:val="0"/>
              <w:autoSpaceDN w:val="0"/>
              <w:rPr>
                <w:sz w:val="16"/>
                <w:szCs w:val="16"/>
              </w:rPr>
            </w:pPr>
            <w:r w:rsidRPr="00EA5490">
              <w:rPr>
                <w:sz w:val="16"/>
                <w:szCs w:val="16"/>
              </w:rPr>
              <w:t>Реализация мероприятий по обеспечению жильем молодых семей</w:t>
            </w:r>
          </w:p>
        </w:tc>
        <w:tc>
          <w:tcPr>
            <w:tcW w:w="1134" w:type="dxa"/>
            <w:vMerge w:val="restart"/>
          </w:tcPr>
          <w:p w:rsidR="00484AA3" w:rsidRPr="00E53DC8" w:rsidRDefault="00484AA3" w:rsidP="002B6F70">
            <w:pPr>
              <w:widowControl w:val="0"/>
              <w:autoSpaceDE w:val="0"/>
              <w:autoSpaceDN w:val="0"/>
              <w:rPr>
                <w:sz w:val="16"/>
                <w:szCs w:val="16"/>
              </w:rPr>
            </w:pPr>
            <w:r>
              <w:rPr>
                <w:sz w:val="16"/>
                <w:szCs w:val="16"/>
              </w:rPr>
              <w:t>2020-2024 годы</w:t>
            </w:r>
          </w:p>
        </w:tc>
        <w:tc>
          <w:tcPr>
            <w:tcW w:w="1985" w:type="dxa"/>
          </w:tcPr>
          <w:p w:rsidR="00484AA3" w:rsidRPr="00E53DC8" w:rsidRDefault="00484AA3" w:rsidP="002B6F70">
            <w:pPr>
              <w:widowControl w:val="0"/>
              <w:autoSpaceDE w:val="0"/>
              <w:autoSpaceDN w:val="0"/>
              <w:rPr>
                <w:sz w:val="16"/>
                <w:szCs w:val="16"/>
              </w:rPr>
            </w:pPr>
            <w:r w:rsidRPr="00E53DC8">
              <w:rPr>
                <w:sz w:val="16"/>
                <w:szCs w:val="16"/>
              </w:rPr>
              <w:t>Итого:</w:t>
            </w:r>
          </w:p>
        </w:tc>
        <w:tc>
          <w:tcPr>
            <w:tcW w:w="1701" w:type="dxa"/>
          </w:tcPr>
          <w:p w:rsidR="00484AA3" w:rsidRPr="00D258EB" w:rsidRDefault="00484AA3" w:rsidP="00B4725E">
            <w:pPr>
              <w:widowControl w:val="0"/>
              <w:autoSpaceDE w:val="0"/>
              <w:autoSpaceDN w:val="0"/>
              <w:jc w:val="center"/>
              <w:rPr>
                <w:b/>
                <w:sz w:val="16"/>
                <w:szCs w:val="16"/>
              </w:rPr>
            </w:pPr>
            <w:r w:rsidRPr="00D258EB">
              <w:rPr>
                <w:b/>
                <w:sz w:val="16"/>
                <w:szCs w:val="16"/>
              </w:rPr>
              <w:t>9910,31</w:t>
            </w:r>
          </w:p>
        </w:tc>
        <w:tc>
          <w:tcPr>
            <w:tcW w:w="1193" w:type="dxa"/>
          </w:tcPr>
          <w:p w:rsidR="00484AA3" w:rsidRPr="00611A87" w:rsidRDefault="00484AA3" w:rsidP="00616260">
            <w:pPr>
              <w:widowControl w:val="0"/>
              <w:autoSpaceDE w:val="0"/>
              <w:autoSpaceDN w:val="0"/>
              <w:jc w:val="center"/>
              <w:rPr>
                <w:b/>
                <w:sz w:val="16"/>
                <w:szCs w:val="16"/>
              </w:rPr>
            </w:pPr>
            <w:r>
              <w:rPr>
                <w:b/>
                <w:sz w:val="16"/>
                <w:szCs w:val="16"/>
              </w:rPr>
              <w:t>32400,36</w:t>
            </w:r>
          </w:p>
        </w:tc>
        <w:tc>
          <w:tcPr>
            <w:tcW w:w="992" w:type="dxa"/>
          </w:tcPr>
          <w:p w:rsidR="00484AA3" w:rsidRPr="002B6F70" w:rsidRDefault="00484AA3" w:rsidP="00616260">
            <w:pPr>
              <w:widowControl w:val="0"/>
              <w:autoSpaceDE w:val="0"/>
              <w:autoSpaceDN w:val="0"/>
              <w:jc w:val="center"/>
              <w:rPr>
                <w:b/>
                <w:sz w:val="16"/>
                <w:szCs w:val="16"/>
              </w:rPr>
            </w:pPr>
            <w:r>
              <w:rPr>
                <w:b/>
                <w:sz w:val="16"/>
                <w:szCs w:val="16"/>
              </w:rPr>
              <w:t>5128,6</w:t>
            </w:r>
          </w:p>
        </w:tc>
        <w:tc>
          <w:tcPr>
            <w:tcW w:w="1134" w:type="dxa"/>
          </w:tcPr>
          <w:p w:rsidR="00484AA3" w:rsidRPr="002B6F70" w:rsidRDefault="00484AA3" w:rsidP="00616260">
            <w:pPr>
              <w:widowControl w:val="0"/>
              <w:autoSpaceDE w:val="0"/>
              <w:autoSpaceDN w:val="0"/>
              <w:jc w:val="center"/>
              <w:rPr>
                <w:b/>
                <w:sz w:val="16"/>
                <w:szCs w:val="16"/>
              </w:rPr>
            </w:pPr>
            <w:r>
              <w:rPr>
                <w:b/>
                <w:sz w:val="16"/>
                <w:szCs w:val="16"/>
              </w:rPr>
              <w:t>12472,1</w:t>
            </w:r>
          </w:p>
        </w:tc>
        <w:tc>
          <w:tcPr>
            <w:tcW w:w="1417" w:type="dxa"/>
          </w:tcPr>
          <w:p w:rsidR="00484AA3" w:rsidRPr="002B6F70" w:rsidRDefault="00484AA3" w:rsidP="00616260">
            <w:pPr>
              <w:widowControl w:val="0"/>
              <w:autoSpaceDE w:val="0"/>
              <w:autoSpaceDN w:val="0"/>
              <w:jc w:val="center"/>
              <w:rPr>
                <w:b/>
                <w:sz w:val="16"/>
                <w:szCs w:val="16"/>
              </w:rPr>
            </w:pPr>
            <w:r>
              <w:rPr>
                <w:b/>
                <w:sz w:val="16"/>
                <w:szCs w:val="16"/>
              </w:rPr>
              <w:t>14799,66</w:t>
            </w:r>
          </w:p>
        </w:tc>
        <w:tc>
          <w:tcPr>
            <w:tcW w:w="1134" w:type="dxa"/>
          </w:tcPr>
          <w:p w:rsidR="00484AA3" w:rsidRPr="00155DB8" w:rsidRDefault="00484AA3" w:rsidP="00EC444F">
            <w:pPr>
              <w:widowControl w:val="0"/>
              <w:autoSpaceDE w:val="0"/>
              <w:autoSpaceDN w:val="0"/>
              <w:jc w:val="center"/>
              <w:rPr>
                <w:b/>
                <w:sz w:val="16"/>
                <w:szCs w:val="16"/>
              </w:rPr>
            </w:pPr>
            <w:r w:rsidRPr="00155DB8">
              <w:rPr>
                <w:b/>
                <w:sz w:val="16"/>
                <w:szCs w:val="16"/>
              </w:rPr>
              <w:t>0</w:t>
            </w:r>
          </w:p>
        </w:tc>
        <w:tc>
          <w:tcPr>
            <w:tcW w:w="1075" w:type="dxa"/>
          </w:tcPr>
          <w:p w:rsidR="00484AA3" w:rsidRPr="00155DB8" w:rsidRDefault="00484AA3" w:rsidP="00EC444F">
            <w:pPr>
              <w:widowControl w:val="0"/>
              <w:autoSpaceDE w:val="0"/>
              <w:autoSpaceDN w:val="0"/>
              <w:jc w:val="center"/>
              <w:rPr>
                <w:b/>
                <w:sz w:val="16"/>
                <w:szCs w:val="16"/>
              </w:rPr>
            </w:pPr>
            <w:r w:rsidRPr="00155DB8">
              <w:rPr>
                <w:b/>
                <w:sz w:val="16"/>
                <w:szCs w:val="16"/>
              </w:rPr>
              <w:t>0</w:t>
            </w:r>
          </w:p>
        </w:tc>
        <w:tc>
          <w:tcPr>
            <w:tcW w:w="1477" w:type="dxa"/>
            <w:vMerge w:val="restart"/>
          </w:tcPr>
          <w:p w:rsidR="00484AA3" w:rsidRPr="00E53DC8" w:rsidRDefault="00484AA3" w:rsidP="002B6F70">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tcPr>
          <w:p w:rsidR="00484AA3" w:rsidRPr="00E53DC8" w:rsidRDefault="00484AA3" w:rsidP="002B6F70">
            <w:pPr>
              <w:widowControl w:val="0"/>
              <w:autoSpaceDE w:val="0"/>
              <w:autoSpaceDN w:val="0"/>
              <w:rPr>
                <w:sz w:val="16"/>
                <w:szCs w:val="16"/>
              </w:rPr>
            </w:pPr>
          </w:p>
        </w:tc>
      </w:tr>
      <w:tr w:rsidR="00484AA3" w:rsidRPr="00E53DC8" w:rsidTr="002B6F70">
        <w:tc>
          <w:tcPr>
            <w:tcW w:w="425" w:type="dxa"/>
            <w:vMerge/>
          </w:tcPr>
          <w:p w:rsidR="00484AA3" w:rsidRPr="00E53DC8" w:rsidRDefault="00484AA3" w:rsidP="002B6F70">
            <w:pPr>
              <w:rPr>
                <w:sz w:val="16"/>
                <w:szCs w:val="16"/>
              </w:rPr>
            </w:pPr>
          </w:p>
        </w:tc>
        <w:tc>
          <w:tcPr>
            <w:tcW w:w="1619" w:type="dxa"/>
            <w:vMerge/>
          </w:tcPr>
          <w:p w:rsidR="00484AA3" w:rsidRPr="00E53DC8" w:rsidRDefault="00484AA3" w:rsidP="002B6F70">
            <w:pPr>
              <w:rPr>
                <w:sz w:val="16"/>
                <w:szCs w:val="16"/>
              </w:rPr>
            </w:pPr>
          </w:p>
        </w:tc>
        <w:tc>
          <w:tcPr>
            <w:tcW w:w="1134" w:type="dxa"/>
            <w:vMerge/>
          </w:tcPr>
          <w:p w:rsidR="00484AA3" w:rsidRPr="00E53DC8" w:rsidRDefault="00484AA3" w:rsidP="002B6F70">
            <w:pPr>
              <w:rPr>
                <w:sz w:val="16"/>
                <w:szCs w:val="16"/>
              </w:rPr>
            </w:pPr>
          </w:p>
        </w:tc>
        <w:tc>
          <w:tcPr>
            <w:tcW w:w="1985" w:type="dxa"/>
          </w:tcPr>
          <w:p w:rsidR="00484AA3" w:rsidRPr="00E53DC8" w:rsidRDefault="00484AA3"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484AA3" w:rsidRPr="00E53DC8" w:rsidRDefault="00484AA3" w:rsidP="00B4725E">
            <w:pPr>
              <w:widowControl w:val="0"/>
              <w:autoSpaceDE w:val="0"/>
              <w:autoSpaceDN w:val="0"/>
              <w:jc w:val="center"/>
              <w:rPr>
                <w:sz w:val="16"/>
                <w:szCs w:val="16"/>
              </w:rPr>
            </w:pPr>
            <w:r>
              <w:rPr>
                <w:sz w:val="16"/>
                <w:szCs w:val="16"/>
              </w:rPr>
              <w:t>1497,6</w:t>
            </w:r>
          </w:p>
        </w:tc>
        <w:tc>
          <w:tcPr>
            <w:tcW w:w="1193" w:type="dxa"/>
          </w:tcPr>
          <w:p w:rsidR="00484AA3" w:rsidRPr="00E53DC8" w:rsidRDefault="00484AA3" w:rsidP="00616260">
            <w:pPr>
              <w:widowControl w:val="0"/>
              <w:autoSpaceDE w:val="0"/>
              <w:autoSpaceDN w:val="0"/>
              <w:jc w:val="center"/>
              <w:rPr>
                <w:sz w:val="16"/>
                <w:szCs w:val="16"/>
              </w:rPr>
            </w:pPr>
            <w:r>
              <w:rPr>
                <w:sz w:val="16"/>
                <w:szCs w:val="16"/>
              </w:rPr>
              <w:t>4924,5</w:t>
            </w:r>
          </w:p>
        </w:tc>
        <w:tc>
          <w:tcPr>
            <w:tcW w:w="992" w:type="dxa"/>
          </w:tcPr>
          <w:p w:rsidR="00484AA3" w:rsidRPr="00E53DC8" w:rsidRDefault="00484AA3" w:rsidP="00616260">
            <w:pPr>
              <w:widowControl w:val="0"/>
              <w:autoSpaceDE w:val="0"/>
              <w:autoSpaceDN w:val="0"/>
              <w:jc w:val="center"/>
              <w:rPr>
                <w:sz w:val="16"/>
                <w:szCs w:val="16"/>
              </w:rPr>
            </w:pPr>
            <w:r>
              <w:rPr>
                <w:sz w:val="16"/>
                <w:szCs w:val="16"/>
              </w:rPr>
              <w:t>739,2</w:t>
            </w:r>
          </w:p>
        </w:tc>
        <w:tc>
          <w:tcPr>
            <w:tcW w:w="1134" w:type="dxa"/>
          </w:tcPr>
          <w:p w:rsidR="00484AA3" w:rsidRPr="00E53DC8" w:rsidRDefault="00484AA3" w:rsidP="00616260">
            <w:pPr>
              <w:widowControl w:val="0"/>
              <w:autoSpaceDE w:val="0"/>
              <w:autoSpaceDN w:val="0"/>
              <w:jc w:val="center"/>
              <w:rPr>
                <w:sz w:val="16"/>
                <w:szCs w:val="16"/>
              </w:rPr>
            </w:pPr>
            <w:r>
              <w:rPr>
                <w:sz w:val="16"/>
                <w:szCs w:val="16"/>
              </w:rPr>
              <w:t>1981,8</w:t>
            </w:r>
          </w:p>
        </w:tc>
        <w:tc>
          <w:tcPr>
            <w:tcW w:w="1417" w:type="dxa"/>
          </w:tcPr>
          <w:p w:rsidR="00484AA3" w:rsidRPr="00E53DC8" w:rsidRDefault="00484AA3" w:rsidP="00616260">
            <w:pPr>
              <w:widowControl w:val="0"/>
              <w:autoSpaceDE w:val="0"/>
              <w:autoSpaceDN w:val="0"/>
              <w:jc w:val="center"/>
              <w:rPr>
                <w:sz w:val="16"/>
                <w:szCs w:val="16"/>
              </w:rPr>
            </w:pPr>
            <w:r>
              <w:rPr>
                <w:sz w:val="16"/>
                <w:szCs w:val="16"/>
              </w:rPr>
              <w:t>2203,5</w:t>
            </w:r>
          </w:p>
        </w:tc>
        <w:tc>
          <w:tcPr>
            <w:tcW w:w="1134" w:type="dxa"/>
          </w:tcPr>
          <w:p w:rsidR="00484AA3" w:rsidRPr="00E53DC8" w:rsidRDefault="00484AA3" w:rsidP="00EC444F">
            <w:pPr>
              <w:widowControl w:val="0"/>
              <w:autoSpaceDE w:val="0"/>
              <w:autoSpaceDN w:val="0"/>
              <w:jc w:val="center"/>
              <w:rPr>
                <w:sz w:val="16"/>
                <w:szCs w:val="16"/>
              </w:rPr>
            </w:pPr>
            <w:r>
              <w:rPr>
                <w:sz w:val="16"/>
                <w:szCs w:val="16"/>
              </w:rPr>
              <w:t>0</w:t>
            </w:r>
          </w:p>
        </w:tc>
        <w:tc>
          <w:tcPr>
            <w:tcW w:w="1075" w:type="dxa"/>
          </w:tcPr>
          <w:p w:rsidR="00484AA3" w:rsidRPr="00E53DC8" w:rsidRDefault="00484AA3" w:rsidP="00EC444F">
            <w:pPr>
              <w:widowControl w:val="0"/>
              <w:autoSpaceDE w:val="0"/>
              <w:autoSpaceDN w:val="0"/>
              <w:jc w:val="center"/>
              <w:rPr>
                <w:sz w:val="16"/>
                <w:szCs w:val="16"/>
              </w:rPr>
            </w:pPr>
            <w:r>
              <w:rPr>
                <w:sz w:val="16"/>
                <w:szCs w:val="16"/>
              </w:rPr>
              <w:t>0</w:t>
            </w:r>
          </w:p>
        </w:tc>
        <w:tc>
          <w:tcPr>
            <w:tcW w:w="1477" w:type="dxa"/>
            <w:vMerge/>
          </w:tcPr>
          <w:p w:rsidR="00484AA3" w:rsidRPr="00E53DC8" w:rsidRDefault="00484AA3" w:rsidP="002B6F70">
            <w:pPr>
              <w:widowControl w:val="0"/>
              <w:autoSpaceDE w:val="0"/>
              <w:autoSpaceDN w:val="0"/>
              <w:rPr>
                <w:sz w:val="16"/>
                <w:szCs w:val="16"/>
              </w:rPr>
            </w:pPr>
          </w:p>
        </w:tc>
        <w:tc>
          <w:tcPr>
            <w:tcW w:w="792" w:type="dxa"/>
            <w:vMerge/>
          </w:tcPr>
          <w:p w:rsidR="00484AA3" w:rsidRPr="00E53DC8" w:rsidRDefault="00484AA3" w:rsidP="002B6F70">
            <w:pPr>
              <w:rPr>
                <w:sz w:val="16"/>
                <w:szCs w:val="16"/>
              </w:rPr>
            </w:pPr>
          </w:p>
        </w:tc>
      </w:tr>
      <w:tr w:rsidR="00484AA3" w:rsidRPr="00E53DC8" w:rsidTr="002B6F70">
        <w:tc>
          <w:tcPr>
            <w:tcW w:w="425" w:type="dxa"/>
            <w:vMerge/>
          </w:tcPr>
          <w:p w:rsidR="00484AA3" w:rsidRPr="00E53DC8" w:rsidRDefault="00484AA3" w:rsidP="002B6F70">
            <w:pPr>
              <w:rPr>
                <w:sz w:val="16"/>
                <w:szCs w:val="16"/>
              </w:rPr>
            </w:pPr>
          </w:p>
        </w:tc>
        <w:tc>
          <w:tcPr>
            <w:tcW w:w="1619" w:type="dxa"/>
            <w:vMerge/>
          </w:tcPr>
          <w:p w:rsidR="00484AA3" w:rsidRPr="00E53DC8" w:rsidRDefault="00484AA3" w:rsidP="002B6F70">
            <w:pPr>
              <w:rPr>
                <w:sz w:val="16"/>
                <w:szCs w:val="16"/>
              </w:rPr>
            </w:pPr>
          </w:p>
        </w:tc>
        <w:tc>
          <w:tcPr>
            <w:tcW w:w="1134" w:type="dxa"/>
            <w:vMerge/>
          </w:tcPr>
          <w:p w:rsidR="00484AA3" w:rsidRPr="00E53DC8" w:rsidRDefault="00484AA3" w:rsidP="002B6F70">
            <w:pPr>
              <w:rPr>
                <w:sz w:val="16"/>
                <w:szCs w:val="16"/>
              </w:rPr>
            </w:pPr>
          </w:p>
        </w:tc>
        <w:tc>
          <w:tcPr>
            <w:tcW w:w="1985" w:type="dxa"/>
          </w:tcPr>
          <w:p w:rsidR="00484AA3" w:rsidRPr="00E53DC8" w:rsidRDefault="00484AA3"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484AA3" w:rsidRPr="00E53DC8" w:rsidRDefault="00484AA3" w:rsidP="00B4725E">
            <w:pPr>
              <w:widowControl w:val="0"/>
              <w:autoSpaceDE w:val="0"/>
              <w:autoSpaceDN w:val="0"/>
              <w:jc w:val="center"/>
              <w:rPr>
                <w:sz w:val="16"/>
                <w:szCs w:val="16"/>
              </w:rPr>
            </w:pPr>
            <w:r>
              <w:rPr>
                <w:sz w:val="16"/>
                <w:szCs w:val="16"/>
              </w:rPr>
              <w:t>401,6</w:t>
            </w:r>
          </w:p>
        </w:tc>
        <w:tc>
          <w:tcPr>
            <w:tcW w:w="1193" w:type="dxa"/>
          </w:tcPr>
          <w:p w:rsidR="00484AA3" w:rsidRPr="00E53DC8" w:rsidRDefault="00484AA3" w:rsidP="00616260">
            <w:pPr>
              <w:widowControl w:val="0"/>
              <w:autoSpaceDE w:val="0"/>
              <w:autoSpaceDN w:val="0"/>
              <w:jc w:val="center"/>
              <w:rPr>
                <w:sz w:val="16"/>
                <w:szCs w:val="16"/>
              </w:rPr>
            </w:pPr>
            <w:r>
              <w:rPr>
                <w:sz w:val="16"/>
                <w:szCs w:val="16"/>
              </w:rPr>
              <w:t>1492,9</w:t>
            </w:r>
          </w:p>
        </w:tc>
        <w:tc>
          <w:tcPr>
            <w:tcW w:w="992" w:type="dxa"/>
          </w:tcPr>
          <w:p w:rsidR="00484AA3" w:rsidRPr="00E53DC8" w:rsidRDefault="00484AA3" w:rsidP="00616260">
            <w:pPr>
              <w:widowControl w:val="0"/>
              <w:autoSpaceDE w:val="0"/>
              <w:autoSpaceDN w:val="0"/>
              <w:jc w:val="center"/>
              <w:rPr>
                <w:sz w:val="16"/>
                <w:szCs w:val="16"/>
              </w:rPr>
            </w:pPr>
            <w:r>
              <w:rPr>
                <w:sz w:val="16"/>
                <w:szCs w:val="16"/>
              </w:rPr>
              <w:t>318,2</w:t>
            </w:r>
          </w:p>
        </w:tc>
        <w:tc>
          <w:tcPr>
            <w:tcW w:w="1134" w:type="dxa"/>
          </w:tcPr>
          <w:p w:rsidR="00484AA3" w:rsidRPr="00E53DC8" w:rsidRDefault="00484AA3" w:rsidP="00616260">
            <w:pPr>
              <w:widowControl w:val="0"/>
              <w:autoSpaceDE w:val="0"/>
              <w:autoSpaceDN w:val="0"/>
              <w:jc w:val="center"/>
              <w:rPr>
                <w:sz w:val="16"/>
                <w:szCs w:val="16"/>
              </w:rPr>
            </w:pPr>
            <w:r>
              <w:rPr>
                <w:sz w:val="16"/>
                <w:szCs w:val="16"/>
              </w:rPr>
              <w:t>401,7</w:t>
            </w:r>
          </w:p>
        </w:tc>
        <w:tc>
          <w:tcPr>
            <w:tcW w:w="1417" w:type="dxa"/>
          </w:tcPr>
          <w:p w:rsidR="00484AA3" w:rsidRPr="00E53DC8" w:rsidRDefault="00484AA3" w:rsidP="00616260">
            <w:pPr>
              <w:widowControl w:val="0"/>
              <w:autoSpaceDE w:val="0"/>
              <w:autoSpaceDN w:val="0"/>
              <w:jc w:val="center"/>
              <w:rPr>
                <w:sz w:val="16"/>
                <w:szCs w:val="16"/>
              </w:rPr>
            </w:pPr>
            <w:r>
              <w:rPr>
                <w:sz w:val="16"/>
                <w:szCs w:val="16"/>
              </w:rPr>
              <w:t>773,0</w:t>
            </w:r>
          </w:p>
        </w:tc>
        <w:tc>
          <w:tcPr>
            <w:tcW w:w="1134" w:type="dxa"/>
          </w:tcPr>
          <w:p w:rsidR="00484AA3" w:rsidRPr="00E53DC8" w:rsidRDefault="00484AA3" w:rsidP="00EC444F">
            <w:pPr>
              <w:widowControl w:val="0"/>
              <w:autoSpaceDE w:val="0"/>
              <w:autoSpaceDN w:val="0"/>
              <w:jc w:val="center"/>
              <w:rPr>
                <w:sz w:val="16"/>
                <w:szCs w:val="16"/>
              </w:rPr>
            </w:pPr>
            <w:r>
              <w:rPr>
                <w:sz w:val="16"/>
                <w:szCs w:val="16"/>
              </w:rPr>
              <w:t>0</w:t>
            </w:r>
          </w:p>
        </w:tc>
        <w:tc>
          <w:tcPr>
            <w:tcW w:w="1075" w:type="dxa"/>
          </w:tcPr>
          <w:p w:rsidR="00484AA3" w:rsidRPr="00E53DC8" w:rsidRDefault="00484AA3" w:rsidP="00EC444F">
            <w:pPr>
              <w:widowControl w:val="0"/>
              <w:autoSpaceDE w:val="0"/>
              <w:autoSpaceDN w:val="0"/>
              <w:jc w:val="center"/>
              <w:rPr>
                <w:sz w:val="16"/>
                <w:szCs w:val="16"/>
              </w:rPr>
            </w:pPr>
            <w:r>
              <w:rPr>
                <w:sz w:val="16"/>
                <w:szCs w:val="16"/>
              </w:rPr>
              <w:t>0</w:t>
            </w:r>
          </w:p>
        </w:tc>
        <w:tc>
          <w:tcPr>
            <w:tcW w:w="1477" w:type="dxa"/>
            <w:vMerge/>
          </w:tcPr>
          <w:p w:rsidR="00484AA3" w:rsidRPr="00E53DC8" w:rsidRDefault="00484AA3" w:rsidP="002B6F70">
            <w:pPr>
              <w:widowControl w:val="0"/>
              <w:autoSpaceDE w:val="0"/>
              <w:autoSpaceDN w:val="0"/>
              <w:rPr>
                <w:sz w:val="16"/>
                <w:szCs w:val="16"/>
              </w:rPr>
            </w:pPr>
          </w:p>
        </w:tc>
        <w:tc>
          <w:tcPr>
            <w:tcW w:w="792" w:type="dxa"/>
            <w:vMerge/>
          </w:tcPr>
          <w:p w:rsidR="00484AA3" w:rsidRPr="00E53DC8" w:rsidRDefault="00484AA3" w:rsidP="002B6F70">
            <w:pPr>
              <w:rPr>
                <w:sz w:val="16"/>
                <w:szCs w:val="16"/>
              </w:rPr>
            </w:pPr>
          </w:p>
        </w:tc>
      </w:tr>
      <w:tr w:rsidR="00484AA3" w:rsidRPr="00E53DC8" w:rsidTr="002B6F70">
        <w:tc>
          <w:tcPr>
            <w:tcW w:w="425" w:type="dxa"/>
            <w:vMerge/>
          </w:tcPr>
          <w:p w:rsidR="00484AA3" w:rsidRPr="00E53DC8" w:rsidRDefault="00484AA3" w:rsidP="002B6F70">
            <w:pPr>
              <w:rPr>
                <w:sz w:val="16"/>
                <w:szCs w:val="16"/>
              </w:rPr>
            </w:pPr>
          </w:p>
        </w:tc>
        <w:tc>
          <w:tcPr>
            <w:tcW w:w="1619" w:type="dxa"/>
            <w:vMerge/>
          </w:tcPr>
          <w:p w:rsidR="00484AA3" w:rsidRPr="00E53DC8" w:rsidRDefault="00484AA3" w:rsidP="002B6F70">
            <w:pPr>
              <w:rPr>
                <w:sz w:val="16"/>
                <w:szCs w:val="16"/>
              </w:rPr>
            </w:pPr>
          </w:p>
        </w:tc>
        <w:tc>
          <w:tcPr>
            <w:tcW w:w="1134" w:type="dxa"/>
            <w:vMerge/>
          </w:tcPr>
          <w:p w:rsidR="00484AA3" w:rsidRPr="00E53DC8" w:rsidRDefault="00484AA3" w:rsidP="002B6F70">
            <w:pPr>
              <w:rPr>
                <w:sz w:val="16"/>
                <w:szCs w:val="16"/>
              </w:rPr>
            </w:pPr>
          </w:p>
        </w:tc>
        <w:tc>
          <w:tcPr>
            <w:tcW w:w="1985" w:type="dxa"/>
          </w:tcPr>
          <w:p w:rsidR="00484AA3" w:rsidRPr="00E53DC8" w:rsidRDefault="00484AA3"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484AA3" w:rsidRPr="00E53DC8" w:rsidRDefault="00484AA3" w:rsidP="00B4725E">
            <w:pPr>
              <w:widowControl w:val="0"/>
              <w:autoSpaceDE w:val="0"/>
              <w:autoSpaceDN w:val="0"/>
              <w:jc w:val="center"/>
              <w:rPr>
                <w:sz w:val="16"/>
                <w:szCs w:val="16"/>
              </w:rPr>
            </w:pPr>
            <w:r>
              <w:rPr>
                <w:sz w:val="16"/>
                <w:szCs w:val="16"/>
              </w:rPr>
              <w:t>1705,01</w:t>
            </w:r>
          </w:p>
        </w:tc>
        <w:tc>
          <w:tcPr>
            <w:tcW w:w="1193" w:type="dxa"/>
          </w:tcPr>
          <w:p w:rsidR="00484AA3" w:rsidRPr="00E53DC8" w:rsidRDefault="00484AA3" w:rsidP="00616260">
            <w:pPr>
              <w:widowControl w:val="0"/>
              <w:autoSpaceDE w:val="0"/>
              <w:autoSpaceDN w:val="0"/>
              <w:jc w:val="center"/>
              <w:rPr>
                <w:sz w:val="16"/>
                <w:szCs w:val="16"/>
              </w:rPr>
            </w:pPr>
            <w:r>
              <w:rPr>
                <w:sz w:val="16"/>
                <w:szCs w:val="16"/>
              </w:rPr>
              <w:t>4923,66</w:t>
            </w:r>
          </w:p>
        </w:tc>
        <w:tc>
          <w:tcPr>
            <w:tcW w:w="992" w:type="dxa"/>
          </w:tcPr>
          <w:p w:rsidR="00484AA3" w:rsidRPr="00E53DC8" w:rsidRDefault="00484AA3" w:rsidP="00616260">
            <w:pPr>
              <w:widowControl w:val="0"/>
              <w:autoSpaceDE w:val="0"/>
              <w:autoSpaceDN w:val="0"/>
              <w:jc w:val="center"/>
              <w:rPr>
                <w:sz w:val="16"/>
                <w:szCs w:val="16"/>
              </w:rPr>
            </w:pPr>
            <w:r>
              <w:rPr>
                <w:sz w:val="16"/>
                <w:szCs w:val="16"/>
              </w:rPr>
              <w:t>738,4</w:t>
            </w:r>
          </w:p>
        </w:tc>
        <w:tc>
          <w:tcPr>
            <w:tcW w:w="1134" w:type="dxa"/>
          </w:tcPr>
          <w:p w:rsidR="00484AA3" w:rsidRPr="00E53DC8" w:rsidRDefault="00484AA3" w:rsidP="00616260">
            <w:pPr>
              <w:widowControl w:val="0"/>
              <w:autoSpaceDE w:val="0"/>
              <w:autoSpaceDN w:val="0"/>
              <w:jc w:val="center"/>
              <w:rPr>
                <w:sz w:val="16"/>
                <w:szCs w:val="16"/>
              </w:rPr>
            </w:pPr>
            <w:r>
              <w:rPr>
                <w:sz w:val="16"/>
                <w:szCs w:val="16"/>
              </w:rPr>
              <w:t>1981,8</w:t>
            </w:r>
          </w:p>
        </w:tc>
        <w:tc>
          <w:tcPr>
            <w:tcW w:w="1417" w:type="dxa"/>
          </w:tcPr>
          <w:p w:rsidR="00484AA3" w:rsidRPr="00E53DC8" w:rsidRDefault="00484AA3" w:rsidP="00616260">
            <w:pPr>
              <w:widowControl w:val="0"/>
              <w:autoSpaceDE w:val="0"/>
              <w:autoSpaceDN w:val="0"/>
              <w:jc w:val="center"/>
              <w:rPr>
                <w:sz w:val="16"/>
                <w:szCs w:val="16"/>
              </w:rPr>
            </w:pPr>
            <w:r>
              <w:rPr>
                <w:sz w:val="16"/>
                <w:szCs w:val="16"/>
              </w:rPr>
              <w:t>2203,46</w:t>
            </w:r>
          </w:p>
        </w:tc>
        <w:tc>
          <w:tcPr>
            <w:tcW w:w="1134" w:type="dxa"/>
          </w:tcPr>
          <w:p w:rsidR="00484AA3" w:rsidRPr="00E53DC8" w:rsidRDefault="00484AA3" w:rsidP="00EC444F">
            <w:pPr>
              <w:widowControl w:val="0"/>
              <w:autoSpaceDE w:val="0"/>
              <w:autoSpaceDN w:val="0"/>
              <w:jc w:val="center"/>
              <w:rPr>
                <w:sz w:val="16"/>
                <w:szCs w:val="16"/>
              </w:rPr>
            </w:pPr>
            <w:r>
              <w:rPr>
                <w:sz w:val="16"/>
                <w:szCs w:val="16"/>
              </w:rPr>
              <w:t>0</w:t>
            </w:r>
          </w:p>
        </w:tc>
        <w:tc>
          <w:tcPr>
            <w:tcW w:w="1075" w:type="dxa"/>
          </w:tcPr>
          <w:p w:rsidR="00484AA3" w:rsidRPr="00E53DC8" w:rsidRDefault="00484AA3" w:rsidP="00EC444F">
            <w:pPr>
              <w:widowControl w:val="0"/>
              <w:autoSpaceDE w:val="0"/>
              <w:autoSpaceDN w:val="0"/>
              <w:jc w:val="center"/>
              <w:rPr>
                <w:sz w:val="16"/>
                <w:szCs w:val="16"/>
              </w:rPr>
            </w:pPr>
            <w:r>
              <w:rPr>
                <w:sz w:val="16"/>
                <w:szCs w:val="16"/>
              </w:rPr>
              <w:t>0</w:t>
            </w:r>
          </w:p>
        </w:tc>
        <w:tc>
          <w:tcPr>
            <w:tcW w:w="1477" w:type="dxa"/>
            <w:vMerge/>
          </w:tcPr>
          <w:p w:rsidR="00484AA3" w:rsidRPr="00E53DC8" w:rsidRDefault="00484AA3" w:rsidP="002B6F70">
            <w:pPr>
              <w:widowControl w:val="0"/>
              <w:autoSpaceDE w:val="0"/>
              <w:autoSpaceDN w:val="0"/>
              <w:rPr>
                <w:sz w:val="16"/>
                <w:szCs w:val="16"/>
              </w:rPr>
            </w:pPr>
          </w:p>
        </w:tc>
        <w:tc>
          <w:tcPr>
            <w:tcW w:w="792" w:type="dxa"/>
            <w:vMerge/>
          </w:tcPr>
          <w:p w:rsidR="00484AA3" w:rsidRPr="00E53DC8" w:rsidRDefault="00484AA3" w:rsidP="002B6F70">
            <w:pPr>
              <w:rPr>
                <w:sz w:val="16"/>
                <w:szCs w:val="16"/>
              </w:rPr>
            </w:pPr>
          </w:p>
        </w:tc>
      </w:tr>
      <w:tr w:rsidR="00484AA3" w:rsidRPr="00E53DC8" w:rsidTr="002B6F70">
        <w:tc>
          <w:tcPr>
            <w:tcW w:w="425" w:type="dxa"/>
            <w:vMerge/>
          </w:tcPr>
          <w:p w:rsidR="00484AA3" w:rsidRPr="00E53DC8" w:rsidRDefault="00484AA3" w:rsidP="002B6F70">
            <w:pPr>
              <w:rPr>
                <w:sz w:val="16"/>
                <w:szCs w:val="16"/>
              </w:rPr>
            </w:pPr>
          </w:p>
        </w:tc>
        <w:tc>
          <w:tcPr>
            <w:tcW w:w="1619" w:type="dxa"/>
            <w:vMerge/>
          </w:tcPr>
          <w:p w:rsidR="00484AA3" w:rsidRPr="00E53DC8" w:rsidRDefault="00484AA3" w:rsidP="002B6F70">
            <w:pPr>
              <w:rPr>
                <w:sz w:val="16"/>
                <w:szCs w:val="16"/>
              </w:rPr>
            </w:pPr>
          </w:p>
        </w:tc>
        <w:tc>
          <w:tcPr>
            <w:tcW w:w="1134" w:type="dxa"/>
            <w:vMerge/>
          </w:tcPr>
          <w:p w:rsidR="00484AA3" w:rsidRPr="00E53DC8" w:rsidRDefault="00484AA3" w:rsidP="002B6F70">
            <w:pPr>
              <w:rPr>
                <w:sz w:val="16"/>
                <w:szCs w:val="16"/>
              </w:rPr>
            </w:pPr>
          </w:p>
        </w:tc>
        <w:tc>
          <w:tcPr>
            <w:tcW w:w="1985" w:type="dxa"/>
          </w:tcPr>
          <w:p w:rsidR="00484AA3" w:rsidRPr="00E53DC8" w:rsidRDefault="00484AA3" w:rsidP="002B6F70">
            <w:pPr>
              <w:widowControl w:val="0"/>
              <w:autoSpaceDE w:val="0"/>
              <w:autoSpaceDN w:val="0"/>
              <w:rPr>
                <w:sz w:val="16"/>
                <w:szCs w:val="16"/>
              </w:rPr>
            </w:pPr>
            <w:r w:rsidRPr="00E53DC8">
              <w:rPr>
                <w:sz w:val="16"/>
                <w:szCs w:val="16"/>
              </w:rPr>
              <w:t>Внебюджетные средства</w:t>
            </w:r>
          </w:p>
        </w:tc>
        <w:tc>
          <w:tcPr>
            <w:tcW w:w="1701" w:type="dxa"/>
          </w:tcPr>
          <w:p w:rsidR="00484AA3" w:rsidRPr="00E53DC8" w:rsidRDefault="00484AA3" w:rsidP="00B4725E">
            <w:pPr>
              <w:widowControl w:val="0"/>
              <w:autoSpaceDE w:val="0"/>
              <w:autoSpaceDN w:val="0"/>
              <w:jc w:val="center"/>
              <w:rPr>
                <w:sz w:val="16"/>
                <w:szCs w:val="16"/>
              </w:rPr>
            </w:pPr>
            <w:r>
              <w:rPr>
                <w:sz w:val="16"/>
                <w:szCs w:val="16"/>
              </w:rPr>
              <w:t>6306,1</w:t>
            </w:r>
          </w:p>
        </w:tc>
        <w:tc>
          <w:tcPr>
            <w:tcW w:w="1193" w:type="dxa"/>
          </w:tcPr>
          <w:p w:rsidR="00484AA3" w:rsidRPr="00E53DC8" w:rsidRDefault="00484AA3" w:rsidP="00616260">
            <w:pPr>
              <w:widowControl w:val="0"/>
              <w:autoSpaceDE w:val="0"/>
              <w:autoSpaceDN w:val="0"/>
              <w:jc w:val="center"/>
              <w:rPr>
                <w:sz w:val="16"/>
                <w:szCs w:val="16"/>
              </w:rPr>
            </w:pPr>
            <w:r>
              <w:rPr>
                <w:sz w:val="16"/>
                <w:szCs w:val="16"/>
              </w:rPr>
              <w:t>21059,3</w:t>
            </w:r>
          </w:p>
        </w:tc>
        <w:tc>
          <w:tcPr>
            <w:tcW w:w="992" w:type="dxa"/>
          </w:tcPr>
          <w:p w:rsidR="00484AA3" w:rsidRPr="00E53DC8" w:rsidRDefault="00484AA3" w:rsidP="00616260">
            <w:pPr>
              <w:widowControl w:val="0"/>
              <w:autoSpaceDE w:val="0"/>
              <w:autoSpaceDN w:val="0"/>
              <w:jc w:val="center"/>
              <w:rPr>
                <w:sz w:val="16"/>
                <w:szCs w:val="16"/>
              </w:rPr>
            </w:pPr>
            <w:r>
              <w:rPr>
                <w:sz w:val="16"/>
                <w:szCs w:val="16"/>
              </w:rPr>
              <w:t>3332,8</w:t>
            </w:r>
          </w:p>
        </w:tc>
        <w:tc>
          <w:tcPr>
            <w:tcW w:w="1134" w:type="dxa"/>
          </w:tcPr>
          <w:p w:rsidR="00484AA3" w:rsidRPr="00E53DC8" w:rsidRDefault="00484AA3" w:rsidP="00616260">
            <w:pPr>
              <w:widowControl w:val="0"/>
              <w:autoSpaceDE w:val="0"/>
              <w:autoSpaceDN w:val="0"/>
              <w:jc w:val="center"/>
              <w:rPr>
                <w:sz w:val="16"/>
                <w:szCs w:val="16"/>
              </w:rPr>
            </w:pPr>
            <w:r>
              <w:rPr>
                <w:sz w:val="16"/>
                <w:szCs w:val="16"/>
              </w:rPr>
              <w:t>8106,8</w:t>
            </w:r>
          </w:p>
        </w:tc>
        <w:tc>
          <w:tcPr>
            <w:tcW w:w="1417" w:type="dxa"/>
          </w:tcPr>
          <w:p w:rsidR="00484AA3" w:rsidRPr="00E53DC8" w:rsidRDefault="00484AA3" w:rsidP="00616260">
            <w:pPr>
              <w:widowControl w:val="0"/>
              <w:autoSpaceDE w:val="0"/>
              <w:autoSpaceDN w:val="0"/>
              <w:jc w:val="center"/>
              <w:rPr>
                <w:sz w:val="16"/>
                <w:szCs w:val="16"/>
              </w:rPr>
            </w:pPr>
            <w:r>
              <w:rPr>
                <w:sz w:val="16"/>
                <w:szCs w:val="16"/>
              </w:rPr>
              <w:t>9619,7</w:t>
            </w:r>
          </w:p>
        </w:tc>
        <w:tc>
          <w:tcPr>
            <w:tcW w:w="1134" w:type="dxa"/>
          </w:tcPr>
          <w:p w:rsidR="00484AA3" w:rsidRPr="00E53DC8" w:rsidRDefault="00484AA3" w:rsidP="00EC444F">
            <w:pPr>
              <w:widowControl w:val="0"/>
              <w:autoSpaceDE w:val="0"/>
              <w:autoSpaceDN w:val="0"/>
              <w:jc w:val="center"/>
              <w:rPr>
                <w:sz w:val="16"/>
                <w:szCs w:val="16"/>
              </w:rPr>
            </w:pPr>
            <w:r>
              <w:rPr>
                <w:sz w:val="16"/>
                <w:szCs w:val="16"/>
              </w:rPr>
              <w:t>0</w:t>
            </w:r>
          </w:p>
        </w:tc>
        <w:tc>
          <w:tcPr>
            <w:tcW w:w="1075" w:type="dxa"/>
          </w:tcPr>
          <w:p w:rsidR="00484AA3" w:rsidRPr="00E53DC8" w:rsidRDefault="00484AA3" w:rsidP="00EC444F">
            <w:pPr>
              <w:widowControl w:val="0"/>
              <w:autoSpaceDE w:val="0"/>
              <w:autoSpaceDN w:val="0"/>
              <w:jc w:val="center"/>
              <w:rPr>
                <w:sz w:val="16"/>
                <w:szCs w:val="16"/>
              </w:rPr>
            </w:pPr>
            <w:r>
              <w:rPr>
                <w:sz w:val="16"/>
                <w:szCs w:val="16"/>
              </w:rPr>
              <w:t>0</w:t>
            </w:r>
          </w:p>
        </w:tc>
        <w:tc>
          <w:tcPr>
            <w:tcW w:w="1477" w:type="dxa"/>
            <w:vMerge/>
          </w:tcPr>
          <w:p w:rsidR="00484AA3" w:rsidRPr="00E53DC8" w:rsidRDefault="00484AA3" w:rsidP="002B6F70">
            <w:pPr>
              <w:widowControl w:val="0"/>
              <w:autoSpaceDE w:val="0"/>
              <w:autoSpaceDN w:val="0"/>
              <w:rPr>
                <w:sz w:val="16"/>
                <w:szCs w:val="16"/>
              </w:rPr>
            </w:pPr>
          </w:p>
        </w:tc>
        <w:tc>
          <w:tcPr>
            <w:tcW w:w="792" w:type="dxa"/>
            <w:vMerge/>
          </w:tcPr>
          <w:p w:rsidR="00484AA3" w:rsidRPr="00E53DC8" w:rsidRDefault="00484AA3" w:rsidP="002B6F70">
            <w:pPr>
              <w:rPr>
                <w:sz w:val="16"/>
                <w:szCs w:val="16"/>
              </w:rPr>
            </w:pPr>
          </w:p>
        </w:tc>
      </w:tr>
      <w:tr w:rsidR="00484AA3" w:rsidRPr="00E53DC8" w:rsidTr="002B6F70">
        <w:tc>
          <w:tcPr>
            <w:tcW w:w="3178" w:type="dxa"/>
            <w:gridSpan w:val="3"/>
            <w:vMerge w:val="restart"/>
          </w:tcPr>
          <w:p w:rsidR="00484AA3" w:rsidRPr="00E53DC8" w:rsidRDefault="00484AA3" w:rsidP="002B6F70">
            <w:pPr>
              <w:widowControl w:val="0"/>
              <w:autoSpaceDE w:val="0"/>
              <w:autoSpaceDN w:val="0"/>
              <w:rPr>
                <w:sz w:val="16"/>
                <w:szCs w:val="16"/>
              </w:rPr>
            </w:pPr>
            <w:r w:rsidRPr="00E53DC8">
              <w:rPr>
                <w:sz w:val="16"/>
                <w:szCs w:val="16"/>
              </w:rPr>
              <w:t>Итого по подпрограмме</w:t>
            </w:r>
          </w:p>
        </w:tc>
        <w:tc>
          <w:tcPr>
            <w:tcW w:w="1985" w:type="dxa"/>
          </w:tcPr>
          <w:p w:rsidR="00484AA3" w:rsidRPr="00E53DC8" w:rsidRDefault="00484AA3" w:rsidP="002B6F70">
            <w:pPr>
              <w:widowControl w:val="0"/>
              <w:autoSpaceDE w:val="0"/>
              <w:autoSpaceDN w:val="0"/>
              <w:rPr>
                <w:sz w:val="16"/>
                <w:szCs w:val="16"/>
              </w:rPr>
            </w:pPr>
            <w:r w:rsidRPr="00E53DC8">
              <w:rPr>
                <w:sz w:val="16"/>
                <w:szCs w:val="16"/>
              </w:rPr>
              <w:t>Итого:</w:t>
            </w:r>
          </w:p>
        </w:tc>
        <w:tc>
          <w:tcPr>
            <w:tcW w:w="1701" w:type="dxa"/>
          </w:tcPr>
          <w:p w:rsidR="00484AA3" w:rsidRPr="00D258EB" w:rsidRDefault="00484AA3" w:rsidP="00B4725E">
            <w:pPr>
              <w:widowControl w:val="0"/>
              <w:autoSpaceDE w:val="0"/>
              <w:autoSpaceDN w:val="0"/>
              <w:jc w:val="center"/>
              <w:rPr>
                <w:b/>
                <w:sz w:val="16"/>
                <w:szCs w:val="16"/>
              </w:rPr>
            </w:pPr>
            <w:r w:rsidRPr="00D258EB">
              <w:rPr>
                <w:b/>
                <w:sz w:val="16"/>
                <w:szCs w:val="16"/>
              </w:rPr>
              <w:t>9910,31</w:t>
            </w:r>
          </w:p>
        </w:tc>
        <w:tc>
          <w:tcPr>
            <w:tcW w:w="1193" w:type="dxa"/>
          </w:tcPr>
          <w:p w:rsidR="00484AA3" w:rsidRPr="00611A87" w:rsidRDefault="00484AA3" w:rsidP="00616260">
            <w:pPr>
              <w:widowControl w:val="0"/>
              <w:autoSpaceDE w:val="0"/>
              <w:autoSpaceDN w:val="0"/>
              <w:jc w:val="center"/>
              <w:rPr>
                <w:b/>
                <w:sz w:val="16"/>
                <w:szCs w:val="16"/>
              </w:rPr>
            </w:pPr>
            <w:r>
              <w:rPr>
                <w:b/>
                <w:sz w:val="16"/>
                <w:szCs w:val="16"/>
              </w:rPr>
              <w:t>32400,36</w:t>
            </w:r>
          </w:p>
        </w:tc>
        <w:tc>
          <w:tcPr>
            <w:tcW w:w="992" w:type="dxa"/>
          </w:tcPr>
          <w:p w:rsidR="00484AA3" w:rsidRPr="002B6F70" w:rsidRDefault="00484AA3" w:rsidP="00616260">
            <w:pPr>
              <w:widowControl w:val="0"/>
              <w:autoSpaceDE w:val="0"/>
              <w:autoSpaceDN w:val="0"/>
              <w:jc w:val="center"/>
              <w:rPr>
                <w:b/>
                <w:sz w:val="16"/>
                <w:szCs w:val="16"/>
              </w:rPr>
            </w:pPr>
            <w:r>
              <w:rPr>
                <w:b/>
                <w:sz w:val="16"/>
                <w:szCs w:val="16"/>
              </w:rPr>
              <w:t>5128,6</w:t>
            </w:r>
          </w:p>
        </w:tc>
        <w:tc>
          <w:tcPr>
            <w:tcW w:w="1134" w:type="dxa"/>
          </w:tcPr>
          <w:p w:rsidR="00484AA3" w:rsidRPr="002B6F70" w:rsidRDefault="00484AA3" w:rsidP="00616260">
            <w:pPr>
              <w:widowControl w:val="0"/>
              <w:autoSpaceDE w:val="0"/>
              <w:autoSpaceDN w:val="0"/>
              <w:jc w:val="center"/>
              <w:rPr>
                <w:b/>
                <w:sz w:val="16"/>
                <w:szCs w:val="16"/>
              </w:rPr>
            </w:pPr>
            <w:r>
              <w:rPr>
                <w:b/>
                <w:sz w:val="16"/>
                <w:szCs w:val="16"/>
              </w:rPr>
              <w:t>12472,1</w:t>
            </w:r>
          </w:p>
        </w:tc>
        <w:tc>
          <w:tcPr>
            <w:tcW w:w="1417" w:type="dxa"/>
          </w:tcPr>
          <w:p w:rsidR="00484AA3" w:rsidRPr="002B6F70" w:rsidRDefault="00484AA3" w:rsidP="00616260">
            <w:pPr>
              <w:widowControl w:val="0"/>
              <w:autoSpaceDE w:val="0"/>
              <w:autoSpaceDN w:val="0"/>
              <w:jc w:val="center"/>
              <w:rPr>
                <w:b/>
                <w:sz w:val="16"/>
                <w:szCs w:val="16"/>
              </w:rPr>
            </w:pPr>
            <w:r>
              <w:rPr>
                <w:b/>
                <w:sz w:val="16"/>
                <w:szCs w:val="16"/>
              </w:rPr>
              <w:t>14799,66</w:t>
            </w:r>
          </w:p>
        </w:tc>
        <w:tc>
          <w:tcPr>
            <w:tcW w:w="1134" w:type="dxa"/>
          </w:tcPr>
          <w:p w:rsidR="00484AA3" w:rsidRPr="00155DB8" w:rsidRDefault="00484AA3" w:rsidP="00EC444F">
            <w:pPr>
              <w:widowControl w:val="0"/>
              <w:autoSpaceDE w:val="0"/>
              <w:autoSpaceDN w:val="0"/>
              <w:jc w:val="center"/>
              <w:rPr>
                <w:b/>
                <w:sz w:val="16"/>
                <w:szCs w:val="16"/>
              </w:rPr>
            </w:pPr>
            <w:r w:rsidRPr="00155DB8">
              <w:rPr>
                <w:b/>
                <w:sz w:val="16"/>
                <w:szCs w:val="16"/>
              </w:rPr>
              <w:t>0</w:t>
            </w:r>
          </w:p>
        </w:tc>
        <w:tc>
          <w:tcPr>
            <w:tcW w:w="1075" w:type="dxa"/>
          </w:tcPr>
          <w:p w:rsidR="00484AA3" w:rsidRPr="00155DB8" w:rsidRDefault="00484AA3" w:rsidP="00EC444F">
            <w:pPr>
              <w:widowControl w:val="0"/>
              <w:autoSpaceDE w:val="0"/>
              <w:autoSpaceDN w:val="0"/>
              <w:jc w:val="center"/>
              <w:rPr>
                <w:b/>
                <w:sz w:val="16"/>
                <w:szCs w:val="16"/>
              </w:rPr>
            </w:pPr>
            <w:r w:rsidRPr="00155DB8">
              <w:rPr>
                <w:b/>
                <w:sz w:val="16"/>
                <w:szCs w:val="16"/>
              </w:rPr>
              <w:t>0</w:t>
            </w:r>
          </w:p>
        </w:tc>
        <w:tc>
          <w:tcPr>
            <w:tcW w:w="1477" w:type="dxa"/>
            <w:vMerge w:val="restart"/>
          </w:tcPr>
          <w:p w:rsidR="00484AA3" w:rsidRPr="00E53DC8" w:rsidRDefault="00484AA3" w:rsidP="002B6F70">
            <w:pPr>
              <w:widowControl w:val="0"/>
              <w:autoSpaceDE w:val="0"/>
              <w:autoSpaceDN w:val="0"/>
              <w:rPr>
                <w:sz w:val="16"/>
                <w:szCs w:val="16"/>
              </w:rPr>
            </w:pPr>
            <w:r w:rsidRPr="00E53DC8">
              <w:rPr>
                <w:sz w:val="16"/>
                <w:szCs w:val="16"/>
              </w:rPr>
              <w:t>X</w:t>
            </w:r>
          </w:p>
        </w:tc>
        <w:tc>
          <w:tcPr>
            <w:tcW w:w="792" w:type="dxa"/>
            <w:vMerge w:val="restart"/>
          </w:tcPr>
          <w:p w:rsidR="00484AA3" w:rsidRPr="00E53DC8" w:rsidRDefault="00484AA3" w:rsidP="002B6F70">
            <w:pPr>
              <w:widowControl w:val="0"/>
              <w:autoSpaceDE w:val="0"/>
              <w:autoSpaceDN w:val="0"/>
              <w:rPr>
                <w:sz w:val="16"/>
                <w:szCs w:val="16"/>
              </w:rPr>
            </w:pPr>
            <w:r w:rsidRPr="00E53DC8">
              <w:rPr>
                <w:sz w:val="16"/>
                <w:szCs w:val="16"/>
              </w:rPr>
              <w:t>X</w:t>
            </w:r>
          </w:p>
        </w:tc>
      </w:tr>
      <w:tr w:rsidR="00484AA3" w:rsidRPr="00E53DC8" w:rsidTr="002B6F70">
        <w:tc>
          <w:tcPr>
            <w:tcW w:w="3178" w:type="dxa"/>
            <w:gridSpan w:val="3"/>
            <w:vMerge/>
          </w:tcPr>
          <w:p w:rsidR="00484AA3" w:rsidRPr="00E53DC8" w:rsidRDefault="00484AA3" w:rsidP="002B6F70">
            <w:pPr>
              <w:rPr>
                <w:sz w:val="16"/>
                <w:szCs w:val="16"/>
              </w:rPr>
            </w:pPr>
          </w:p>
        </w:tc>
        <w:tc>
          <w:tcPr>
            <w:tcW w:w="1985" w:type="dxa"/>
          </w:tcPr>
          <w:p w:rsidR="00484AA3" w:rsidRPr="00E53DC8" w:rsidRDefault="00484AA3"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484AA3" w:rsidRPr="00E53DC8" w:rsidRDefault="00484AA3" w:rsidP="00B4725E">
            <w:pPr>
              <w:widowControl w:val="0"/>
              <w:autoSpaceDE w:val="0"/>
              <w:autoSpaceDN w:val="0"/>
              <w:jc w:val="center"/>
              <w:rPr>
                <w:sz w:val="16"/>
                <w:szCs w:val="16"/>
              </w:rPr>
            </w:pPr>
            <w:r>
              <w:rPr>
                <w:sz w:val="16"/>
                <w:szCs w:val="16"/>
              </w:rPr>
              <w:t>1497,6</w:t>
            </w:r>
          </w:p>
        </w:tc>
        <w:tc>
          <w:tcPr>
            <w:tcW w:w="1193" w:type="dxa"/>
          </w:tcPr>
          <w:p w:rsidR="00484AA3" w:rsidRPr="00E53DC8" w:rsidRDefault="00484AA3" w:rsidP="00616260">
            <w:pPr>
              <w:widowControl w:val="0"/>
              <w:autoSpaceDE w:val="0"/>
              <w:autoSpaceDN w:val="0"/>
              <w:jc w:val="center"/>
              <w:rPr>
                <w:sz w:val="16"/>
                <w:szCs w:val="16"/>
              </w:rPr>
            </w:pPr>
            <w:r>
              <w:rPr>
                <w:sz w:val="16"/>
                <w:szCs w:val="16"/>
              </w:rPr>
              <w:t>4924,5</w:t>
            </w:r>
          </w:p>
        </w:tc>
        <w:tc>
          <w:tcPr>
            <w:tcW w:w="992" w:type="dxa"/>
          </w:tcPr>
          <w:p w:rsidR="00484AA3" w:rsidRPr="00E53DC8" w:rsidRDefault="00484AA3" w:rsidP="00616260">
            <w:pPr>
              <w:widowControl w:val="0"/>
              <w:autoSpaceDE w:val="0"/>
              <w:autoSpaceDN w:val="0"/>
              <w:jc w:val="center"/>
              <w:rPr>
                <w:sz w:val="16"/>
                <w:szCs w:val="16"/>
              </w:rPr>
            </w:pPr>
            <w:r>
              <w:rPr>
                <w:sz w:val="16"/>
                <w:szCs w:val="16"/>
              </w:rPr>
              <w:t>739,2</w:t>
            </w:r>
          </w:p>
        </w:tc>
        <w:tc>
          <w:tcPr>
            <w:tcW w:w="1134" w:type="dxa"/>
          </w:tcPr>
          <w:p w:rsidR="00484AA3" w:rsidRPr="00E53DC8" w:rsidRDefault="00484AA3" w:rsidP="00616260">
            <w:pPr>
              <w:widowControl w:val="0"/>
              <w:autoSpaceDE w:val="0"/>
              <w:autoSpaceDN w:val="0"/>
              <w:jc w:val="center"/>
              <w:rPr>
                <w:sz w:val="16"/>
                <w:szCs w:val="16"/>
              </w:rPr>
            </w:pPr>
            <w:r>
              <w:rPr>
                <w:sz w:val="16"/>
                <w:szCs w:val="16"/>
              </w:rPr>
              <w:t>1981,8</w:t>
            </w:r>
          </w:p>
        </w:tc>
        <w:tc>
          <w:tcPr>
            <w:tcW w:w="1417" w:type="dxa"/>
          </w:tcPr>
          <w:p w:rsidR="00484AA3" w:rsidRPr="00E53DC8" w:rsidRDefault="00484AA3" w:rsidP="00616260">
            <w:pPr>
              <w:widowControl w:val="0"/>
              <w:autoSpaceDE w:val="0"/>
              <w:autoSpaceDN w:val="0"/>
              <w:jc w:val="center"/>
              <w:rPr>
                <w:sz w:val="16"/>
                <w:szCs w:val="16"/>
              </w:rPr>
            </w:pPr>
            <w:r>
              <w:rPr>
                <w:sz w:val="16"/>
                <w:szCs w:val="16"/>
              </w:rPr>
              <w:t>2203,5</w:t>
            </w:r>
          </w:p>
        </w:tc>
        <w:tc>
          <w:tcPr>
            <w:tcW w:w="1134" w:type="dxa"/>
          </w:tcPr>
          <w:p w:rsidR="00484AA3" w:rsidRPr="00E53DC8" w:rsidRDefault="00484AA3" w:rsidP="00EC444F">
            <w:pPr>
              <w:widowControl w:val="0"/>
              <w:autoSpaceDE w:val="0"/>
              <w:autoSpaceDN w:val="0"/>
              <w:jc w:val="center"/>
              <w:rPr>
                <w:sz w:val="16"/>
                <w:szCs w:val="16"/>
              </w:rPr>
            </w:pPr>
            <w:r>
              <w:rPr>
                <w:sz w:val="16"/>
                <w:szCs w:val="16"/>
              </w:rPr>
              <w:t>0</w:t>
            </w:r>
          </w:p>
        </w:tc>
        <w:tc>
          <w:tcPr>
            <w:tcW w:w="1075" w:type="dxa"/>
          </w:tcPr>
          <w:p w:rsidR="00484AA3" w:rsidRPr="00E53DC8" w:rsidRDefault="00484AA3" w:rsidP="00EC444F">
            <w:pPr>
              <w:widowControl w:val="0"/>
              <w:autoSpaceDE w:val="0"/>
              <w:autoSpaceDN w:val="0"/>
              <w:jc w:val="center"/>
              <w:rPr>
                <w:sz w:val="16"/>
                <w:szCs w:val="16"/>
              </w:rPr>
            </w:pPr>
            <w:r>
              <w:rPr>
                <w:sz w:val="16"/>
                <w:szCs w:val="16"/>
              </w:rPr>
              <w:t>0</w:t>
            </w:r>
          </w:p>
        </w:tc>
        <w:tc>
          <w:tcPr>
            <w:tcW w:w="1477" w:type="dxa"/>
            <w:vMerge/>
          </w:tcPr>
          <w:p w:rsidR="00484AA3" w:rsidRPr="00E53DC8" w:rsidRDefault="00484AA3" w:rsidP="002B6F70">
            <w:pPr>
              <w:rPr>
                <w:sz w:val="16"/>
                <w:szCs w:val="16"/>
              </w:rPr>
            </w:pPr>
          </w:p>
        </w:tc>
        <w:tc>
          <w:tcPr>
            <w:tcW w:w="792" w:type="dxa"/>
            <w:vMerge/>
          </w:tcPr>
          <w:p w:rsidR="00484AA3" w:rsidRPr="00E53DC8" w:rsidRDefault="00484AA3" w:rsidP="002B6F70">
            <w:pPr>
              <w:rPr>
                <w:sz w:val="16"/>
                <w:szCs w:val="16"/>
              </w:rPr>
            </w:pPr>
          </w:p>
        </w:tc>
      </w:tr>
      <w:tr w:rsidR="00484AA3" w:rsidRPr="00E53DC8" w:rsidTr="002B6F70">
        <w:tc>
          <w:tcPr>
            <w:tcW w:w="3178" w:type="dxa"/>
            <w:gridSpan w:val="3"/>
            <w:vMerge/>
          </w:tcPr>
          <w:p w:rsidR="00484AA3" w:rsidRPr="00E53DC8" w:rsidRDefault="00484AA3" w:rsidP="002B6F70">
            <w:pPr>
              <w:rPr>
                <w:sz w:val="16"/>
                <w:szCs w:val="16"/>
              </w:rPr>
            </w:pPr>
          </w:p>
        </w:tc>
        <w:tc>
          <w:tcPr>
            <w:tcW w:w="1985" w:type="dxa"/>
          </w:tcPr>
          <w:p w:rsidR="00484AA3" w:rsidRPr="00E53DC8" w:rsidRDefault="00484AA3"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484AA3" w:rsidRPr="00E53DC8" w:rsidRDefault="00484AA3" w:rsidP="00B4725E">
            <w:pPr>
              <w:widowControl w:val="0"/>
              <w:autoSpaceDE w:val="0"/>
              <w:autoSpaceDN w:val="0"/>
              <w:jc w:val="center"/>
              <w:rPr>
                <w:sz w:val="16"/>
                <w:szCs w:val="16"/>
              </w:rPr>
            </w:pPr>
            <w:r>
              <w:rPr>
                <w:sz w:val="16"/>
                <w:szCs w:val="16"/>
              </w:rPr>
              <w:t>401,6</w:t>
            </w:r>
          </w:p>
        </w:tc>
        <w:tc>
          <w:tcPr>
            <w:tcW w:w="1193" w:type="dxa"/>
          </w:tcPr>
          <w:p w:rsidR="00484AA3" w:rsidRPr="00E53DC8" w:rsidRDefault="00484AA3" w:rsidP="00616260">
            <w:pPr>
              <w:widowControl w:val="0"/>
              <w:autoSpaceDE w:val="0"/>
              <w:autoSpaceDN w:val="0"/>
              <w:jc w:val="center"/>
              <w:rPr>
                <w:sz w:val="16"/>
                <w:szCs w:val="16"/>
              </w:rPr>
            </w:pPr>
            <w:r>
              <w:rPr>
                <w:sz w:val="16"/>
                <w:szCs w:val="16"/>
              </w:rPr>
              <w:t>1492,9</w:t>
            </w:r>
          </w:p>
        </w:tc>
        <w:tc>
          <w:tcPr>
            <w:tcW w:w="992" w:type="dxa"/>
          </w:tcPr>
          <w:p w:rsidR="00484AA3" w:rsidRPr="00E53DC8" w:rsidRDefault="00484AA3" w:rsidP="00616260">
            <w:pPr>
              <w:widowControl w:val="0"/>
              <w:autoSpaceDE w:val="0"/>
              <w:autoSpaceDN w:val="0"/>
              <w:jc w:val="center"/>
              <w:rPr>
                <w:sz w:val="16"/>
                <w:szCs w:val="16"/>
              </w:rPr>
            </w:pPr>
            <w:r>
              <w:rPr>
                <w:sz w:val="16"/>
                <w:szCs w:val="16"/>
              </w:rPr>
              <w:t>318,2</w:t>
            </w:r>
          </w:p>
        </w:tc>
        <w:tc>
          <w:tcPr>
            <w:tcW w:w="1134" w:type="dxa"/>
          </w:tcPr>
          <w:p w:rsidR="00484AA3" w:rsidRPr="00E53DC8" w:rsidRDefault="00484AA3" w:rsidP="00616260">
            <w:pPr>
              <w:widowControl w:val="0"/>
              <w:autoSpaceDE w:val="0"/>
              <w:autoSpaceDN w:val="0"/>
              <w:jc w:val="center"/>
              <w:rPr>
                <w:sz w:val="16"/>
                <w:szCs w:val="16"/>
              </w:rPr>
            </w:pPr>
            <w:r>
              <w:rPr>
                <w:sz w:val="16"/>
                <w:szCs w:val="16"/>
              </w:rPr>
              <w:t>401,7</w:t>
            </w:r>
          </w:p>
        </w:tc>
        <w:tc>
          <w:tcPr>
            <w:tcW w:w="1417" w:type="dxa"/>
          </w:tcPr>
          <w:p w:rsidR="00484AA3" w:rsidRPr="00E53DC8" w:rsidRDefault="00484AA3" w:rsidP="00616260">
            <w:pPr>
              <w:widowControl w:val="0"/>
              <w:autoSpaceDE w:val="0"/>
              <w:autoSpaceDN w:val="0"/>
              <w:jc w:val="center"/>
              <w:rPr>
                <w:sz w:val="16"/>
                <w:szCs w:val="16"/>
              </w:rPr>
            </w:pPr>
            <w:r>
              <w:rPr>
                <w:sz w:val="16"/>
                <w:szCs w:val="16"/>
              </w:rPr>
              <w:t>773,0</w:t>
            </w:r>
          </w:p>
        </w:tc>
        <w:tc>
          <w:tcPr>
            <w:tcW w:w="1134" w:type="dxa"/>
          </w:tcPr>
          <w:p w:rsidR="00484AA3" w:rsidRPr="00E53DC8" w:rsidRDefault="00484AA3" w:rsidP="00EC444F">
            <w:pPr>
              <w:widowControl w:val="0"/>
              <w:autoSpaceDE w:val="0"/>
              <w:autoSpaceDN w:val="0"/>
              <w:jc w:val="center"/>
              <w:rPr>
                <w:sz w:val="16"/>
                <w:szCs w:val="16"/>
              </w:rPr>
            </w:pPr>
            <w:r>
              <w:rPr>
                <w:sz w:val="16"/>
                <w:szCs w:val="16"/>
              </w:rPr>
              <w:t>0</w:t>
            </w:r>
          </w:p>
        </w:tc>
        <w:tc>
          <w:tcPr>
            <w:tcW w:w="1075" w:type="dxa"/>
          </w:tcPr>
          <w:p w:rsidR="00484AA3" w:rsidRPr="00E53DC8" w:rsidRDefault="00484AA3" w:rsidP="00EC444F">
            <w:pPr>
              <w:widowControl w:val="0"/>
              <w:autoSpaceDE w:val="0"/>
              <w:autoSpaceDN w:val="0"/>
              <w:jc w:val="center"/>
              <w:rPr>
                <w:sz w:val="16"/>
                <w:szCs w:val="16"/>
              </w:rPr>
            </w:pPr>
            <w:r>
              <w:rPr>
                <w:sz w:val="16"/>
                <w:szCs w:val="16"/>
              </w:rPr>
              <w:t>0</w:t>
            </w:r>
          </w:p>
        </w:tc>
        <w:tc>
          <w:tcPr>
            <w:tcW w:w="1477" w:type="dxa"/>
            <w:vMerge/>
          </w:tcPr>
          <w:p w:rsidR="00484AA3" w:rsidRPr="00E53DC8" w:rsidRDefault="00484AA3" w:rsidP="002B6F70">
            <w:pPr>
              <w:rPr>
                <w:sz w:val="16"/>
                <w:szCs w:val="16"/>
              </w:rPr>
            </w:pPr>
          </w:p>
        </w:tc>
        <w:tc>
          <w:tcPr>
            <w:tcW w:w="792" w:type="dxa"/>
            <w:vMerge/>
          </w:tcPr>
          <w:p w:rsidR="00484AA3" w:rsidRPr="00E53DC8" w:rsidRDefault="00484AA3" w:rsidP="002B6F70">
            <w:pPr>
              <w:rPr>
                <w:sz w:val="16"/>
                <w:szCs w:val="16"/>
              </w:rPr>
            </w:pPr>
          </w:p>
        </w:tc>
      </w:tr>
      <w:tr w:rsidR="00484AA3" w:rsidRPr="00E53DC8" w:rsidTr="002B6F70">
        <w:tc>
          <w:tcPr>
            <w:tcW w:w="3178" w:type="dxa"/>
            <w:gridSpan w:val="3"/>
            <w:vMerge/>
          </w:tcPr>
          <w:p w:rsidR="00484AA3" w:rsidRPr="00E53DC8" w:rsidRDefault="00484AA3" w:rsidP="002B6F70">
            <w:pPr>
              <w:rPr>
                <w:sz w:val="16"/>
                <w:szCs w:val="16"/>
              </w:rPr>
            </w:pPr>
          </w:p>
        </w:tc>
        <w:tc>
          <w:tcPr>
            <w:tcW w:w="1985" w:type="dxa"/>
          </w:tcPr>
          <w:p w:rsidR="00484AA3" w:rsidRPr="00E53DC8" w:rsidRDefault="00484AA3"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484AA3" w:rsidRPr="00E53DC8" w:rsidRDefault="00484AA3" w:rsidP="00B4725E">
            <w:pPr>
              <w:widowControl w:val="0"/>
              <w:autoSpaceDE w:val="0"/>
              <w:autoSpaceDN w:val="0"/>
              <w:jc w:val="center"/>
              <w:rPr>
                <w:sz w:val="16"/>
                <w:szCs w:val="16"/>
              </w:rPr>
            </w:pPr>
            <w:r>
              <w:rPr>
                <w:sz w:val="16"/>
                <w:szCs w:val="16"/>
              </w:rPr>
              <w:t>1705,01</w:t>
            </w:r>
          </w:p>
        </w:tc>
        <w:tc>
          <w:tcPr>
            <w:tcW w:w="1193" w:type="dxa"/>
          </w:tcPr>
          <w:p w:rsidR="00484AA3" w:rsidRPr="00E53DC8" w:rsidRDefault="00484AA3" w:rsidP="00616260">
            <w:pPr>
              <w:widowControl w:val="0"/>
              <w:autoSpaceDE w:val="0"/>
              <w:autoSpaceDN w:val="0"/>
              <w:jc w:val="center"/>
              <w:rPr>
                <w:sz w:val="16"/>
                <w:szCs w:val="16"/>
              </w:rPr>
            </w:pPr>
            <w:r>
              <w:rPr>
                <w:sz w:val="16"/>
                <w:szCs w:val="16"/>
              </w:rPr>
              <w:t>4923,66</w:t>
            </w:r>
          </w:p>
        </w:tc>
        <w:tc>
          <w:tcPr>
            <w:tcW w:w="992" w:type="dxa"/>
          </w:tcPr>
          <w:p w:rsidR="00484AA3" w:rsidRPr="00E53DC8" w:rsidRDefault="00484AA3" w:rsidP="00616260">
            <w:pPr>
              <w:widowControl w:val="0"/>
              <w:autoSpaceDE w:val="0"/>
              <w:autoSpaceDN w:val="0"/>
              <w:jc w:val="center"/>
              <w:rPr>
                <w:sz w:val="16"/>
                <w:szCs w:val="16"/>
              </w:rPr>
            </w:pPr>
            <w:r>
              <w:rPr>
                <w:sz w:val="16"/>
                <w:szCs w:val="16"/>
              </w:rPr>
              <w:t>738,4</w:t>
            </w:r>
          </w:p>
        </w:tc>
        <w:tc>
          <w:tcPr>
            <w:tcW w:w="1134" w:type="dxa"/>
          </w:tcPr>
          <w:p w:rsidR="00484AA3" w:rsidRPr="00E53DC8" w:rsidRDefault="00484AA3" w:rsidP="00616260">
            <w:pPr>
              <w:widowControl w:val="0"/>
              <w:autoSpaceDE w:val="0"/>
              <w:autoSpaceDN w:val="0"/>
              <w:jc w:val="center"/>
              <w:rPr>
                <w:sz w:val="16"/>
                <w:szCs w:val="16"/>
              </w:rPr>
            </w:pPr>
            <w:r>
              <w:rPr>
                <w:sz w:val="16"/>
                <w:szCs w:val="16"/>
              </w:rPr>
              <w:t>1981,8</w:t>
            </w:r>
          </w:p>
        </w:tc>
        <w:tc>
          <w:tcPr>
            <w:tcW w:w="1417" w:type="dxa"/>
          </w:tcPr>
          <w:p w:rsidR="00484AA3" w:rsidRPr="00E53DC8" w:rsidRDefault="00484AA3" w:rsidP="00616260">
            <w:pPr>
              <w:widowControl w:val="0"/>
              <w:autoSpaceDE w:val="0"/>
              <w:autoSpaceDN w:val="0"/>
              <w:jc w:val="center"/>
              <w:rPr>
                <w:sz w:val="16"/>
                <w:szCs w:val="16"/>
              </w:rPr>
            </w:pPr>
            <w:r>
              <w:rPr>
                <w:sz w:val="16"/>
                <w:szCs w:val="16"/>
              </w:rPr>
              <w:t>2203,46</w:t>
            </w:r>
          </w:p>
        </w:tc>
        <w:tc>
          <w:tcPr>
            <w:tcW w:w="1134" w:type="dxa"/>
          </w:tcPr>
          <w:p w:rsidR="00484AA3" w:rsidRPr="00E53DC8" w:rsidRDefault="00484AA3" w:rsidP="00EC444F">
            <w:pPr>
              <w:widowControl w:val="0"/>
              <w:autoSpaceDE w:val="0"/>
              <w:autoSpaceDN w:val="0"/>
              <w:jc w:val="center"/>
              <w:rPr>
                <w:sz w:val="16"/>
                <w:szCs w:val="16"/>
              </w:rPr>
            </w:pPr>
            <w:r>
              <w:rPr>
                <w:sz w:val="16"/>
                <w:szCs w:val="16"/>
              </w:rPr>
              <w:t>0</w:t>
            </w:r>
          </w:p>
        </w:tc>
        <w:tc>
          <w:tcPr>
            <w:tcW w:w="1075" w:type="dxa"/>
          </w:tcPr>
          <w:p w:rsidR="00484AA3" w:rsidRPr="00E53DC8" w:rsidRDefault="00484AA3" w:rsidP="00EC444F">
            <w:pPr>
              <w:widowControl w:val="0"/>
              <w:autoSpaceDE w:val="0"/>
              <w:autoSpaceDN w:val="0"/>
              <w:jc w:val="center"/>
              <w:rPr>
                <w:sz w:val="16"/>
                <w:szCs w:val="16"/>
              </w:rPr>
            </w:pPr>
            <w:r>
              <w:rPr>
                <w:sz w:val="16"/>
                <w:szCs w:val="16"/>
              </w:rPr>
              <w:t>0</w:t>
            </w:r>
          </w:p>
        </w:tc>
        <w:tc>
          <w:tcPr>
            <w:tcW w:w="1477" w:type="dxa"/>
            <w:vMerge/>
          </w:tcPr>
          <w:p w:rsidR="00484AA3" w:rsidRPr="00E53DC8" w:rsidRDefault="00484AA3" w:rsidP="002B6F70">
            <w:pPr>
              <w:rPr>
                <w:sz w:val="16"/>
                <w:szCs w:val="16"/>
              </w:rPr>
            </w:pPr>
          </w:p>
        </w:tc>
        <w:tc>
          <w:tcPr>
            <w:tcW w:w="792" w:type="dxa"/>
            <w:vMerge/>
          </w:tcPr>
          <w:p w:rsidR="00484AA3" w:rsidRPr="00E53DC8" w:rsidRDefault="00484AA3" w:rsidP="002B6F70">
            <w:pPr>
              <w:rPr>
                <w:sz w:val="16"/>
                <w:szCs w:val="16"/>
              </w:rPr>
            </w:pPr>
          </w:p>
        </w:tc>
      </w:tr>
      <w:tr w:rsidR="00484AA3" w:rsidRPr="00E53DC8" w:rsidTr="002B6F70">
        <w:tc>
          <w:tcPr>
            <w:tcW w:w="3178" w:type="dxa"/>
            <w:gridSpan w:val="3"/>
            <w:vMerge/>
          </w:tcPr>
          <w:p w:rsidR="00484AA3" w:rsidRPr="00E53DC8" w:rsidRDefault="00484AA3" w:rsidP="002B6F70">
            <w:pPr>
              <w:rPr>
                <w:sz w:val="16"/>
                <w:szCs w:val="16"/>
              </w:rPr>
            </w:pPr>
          </w:p>
        </w:tc>
        <w:tc>
          <w:tcPr>
            <w:tcW w:w="1985" w:type="dxa"/>
          </w:tcPr>
          <w:p w:rsidR="00484AA3" w:rsidRPr="00E53DC8" w:rsidRDefault="00484AA3" w:rsidP="002B6F70">
            <w:pPr>
              <w:widowControl w:val="0"/>
              <w:autoSpaceDE w:val="0"/>
              <w:autoSpaceDN w:val="0"/>
              <w:rPr>
                <w:sz w:val="16"/>
                <w:szCs w:val="16"/>
              </w:rPr>
            </w:pPr>
            <w:r w:rsidRPr="00E53DC8">
              <w:rPr>
                <w:sz w:val="16"/>
                <w:szCs w:val="16"/>
              </w:rPr>
              <w:t>Внебюджетные средства</w:t>
            </w:r>
          </w:p>
        </w:tc>
        <w:tc>
          <w:tcPr>
            <w:tcW w:w="1701" w:type="dxa"/>
          </w:tcPr>
          <w:p w:rsidR="00484AA3" w:rsidRPr="00E53DC8" w:rsidRDefault="00484AA3" w:rsidP="00B4725E">
            <w:pPr>
              <w:widowControl w:val="0"/>
              <w:autoSpaceDE w:val="0"/>
              <w:autoSpaceDN w:val="0"/>
              <w:jc w:val="center"/>
              <w:rPr>
                <w:sz w:val="16"/>
                <w:szCs w:val="16"/>
              </w:rPr>
            </w:pPr>
            <w:r>
              <w:rPr>
                <w:sz w:val="16"/>
                <w:szCs w:val="16"/>
              </w:rPr>
              <w:t>6306,1</w:t>
            </w:r>
          </w:p>
        </w:tc>
        <w:tc>
          <w:tcPr>
            <w:tcW w:w="1193" w:type="dxa"/>
          </w:tcPr>
          <w:p w:rsidR="00484AA3" w:rsidRPr="00E53DC8" w:rsidRDefault="00484AA3" w:rsidP="00616260">
            <w:pPr>
              <w:widowControl w:val="0"/>
              <w:autoSpaceDE w:val="0"/>
              <w:autoSpaceDN w:val="0"/>
              <w:jc w:val="center"/>
              <w:rPr>
                <w:sz w:val="16"/>
                <w:szCs w:val="16"/>
              </w:rPr>
            </w:pPr>
            <w:r>
              <w:rPr>
                <w:sz w:val="16"/>
                <w:szCs w:val="16"/>
              </w:rPr>
              <w:t>21059,3</w:t>
            </w:r>
          </w:p>
        </w:tc>
        <w:tc>
          <w:tcPr>
            <w:tcW w:w="992" w:type="dxa"/>
          </w:tcPr>
          <w:p w:rsidR="00484AA3" w:rsidRPr="00E53DC8" w:rsidRDefault="00484AA3" w:rsidP="00616260">
            <w:pPr>
              <w:widowControl w:val="0"/>
              <w:autoSpaceDE w:val="0"/>
              <w:autoSpaceDN w:val="0"/>
              <w:jc w:val="center"/>
              <w:rPr>
                <w:sz w:val="16"/>
                <w:szCs w:val="16"/>
              </w:rPr>
            </w:pPr>
            <w:r>
              <w:rPr>
                <w:sz w:val="16"/>
                <w:szCs w:val="16"/>
              </w:rPr>
              <w:t>3332,8</w:t>
            </w:r>
          </w:p>
        </w:tc>
        <w:tc>
          <w:tcPr>
            <w:tcW w:w="1134" w:type="dxa"/>
          </w:tcPr>
          <w:p w:rsidR="00484AA3" w:rsidRPr="00E53DC8" w:rsidRDefault="00484AA3" w:rsidP="00616260">
            <w:pPr>
              <w:widowControl w:val="0"/>
              <w:autoSpaceDE w:val="0"/>
              <w:autoSpaceDN w:val="0"/>
              <w:jc w:val="center"/>
              <w:rPr>
                <w:sz w:val="16"/>
                <w:szCs w:val="16"/>
              </w:rPr>
            </w:pPr>
            <w:r>
              <w:rPr>
                <w:sz w:val="16"/>
                <w:szCs w:val="16"/>
              </w:rPr>
              <w:t>8106,8</w:t>
            </w:r>
          </w:p>
        </w:tc>
        <w:tc>
          <w:tcPr>
            <w:tcW w:w="1417" w:type="dxa"/>
          </w:tcPr>
          <w:p w:rsidR="00484AA3" w:rsidRPr="00E53DC8" w:rsidRDefault="00484AA3" w:rsidP="00616260">
            <w:pPr>
              <w:widowControl w:val="0"/>
              <w:autoSpaceDE w:val="0"/>
              <w:autoSpaceDN w:val="0"/>
              <w:jc w:val="center"/>
              <w:rPr>
                <w:sz w:val="16"/>
                <w:szCs w:val="16"/>
              </w:rPr>
            </w:pPr>
            <w:r>
              <w:rPr>
                <w:sz w:val="16"/>
                <w:szCs w:val="16"/>
              </w:rPr>
              <w:t>9619,7</w:t>
            </w:r>
          </w:p>
        </w:tc>
        <w:tc>
          <w:tcPr>
            <w:tcW w:w="1134" w:type="dxa"/>
          </w:tcPr>
          <w:p w:rsidR="00484AA3" w:rsidRPr="00E53DC8" w:rsidRDefault="00484AA3" w:rsidP="00EC444F">
            <w:pPr>
              <w:widowControl w:val="0"/>
              <w:autoSpaceDE w:val="0"/>
              <w:autoSpaceDN w:val="0"/>
              <w:jc w:val="center"/>
              <w:rPr>
                <w:sz w:val="16"/>
                <w:szCs w:val="16"/>
              </w:rPr>
            </w:pPr>
            <w:r>
              <w:rPr>
                <w:sz w:val="16"/>
                <w:szCs w:val="16"/>
              </w:rPr>
              <w:t>0</w:t>
            </w:r>
          </w:p>
        </w:tc>
        <w:tc>
          <w:tcPr>
            <w:tcW w:w="1075" w:type="dxa"/>
          </w:tcPr>
          <w:p w:rsidR="00484AA3" w:rsidRPr="00E53DC8" w:rsidRDefault="00484AA3" w:rsidP="00EC444F">
            <w:pPr>
              <w:widowControl w:val="0"/>
              <w:autoSpaceDE w:val="0"/>
              <w:autoSpaceDN w:val="0"/>
              <w:jc w:val="center"/>
              <w:rPr>
                <w:sz w:val="16"/>
                <w:szCs w:val="16"/>
              </w:rPr>
            </w:pPr>
            <w:r>
              <w:rPr>
                <w:sz w:val="16"/>
                <w:szCs w:val="16"/>
              </w:rPr>
              <w:t>0</w:t>
            </w:r>
          </w:p>
        </w:tc>
        <w:tc>
          <w:tcPr>
            <w:tcW w:w="1477" w:type="dxa"/>
            <w:vMerge/>
          </w:tcPr>
          <w:p w:rsidR="00484AA3" w:rsidRPr="00E53DC8" w:rsidRDefault="00484AA3" w:rsidP="002B6F70">
            <w:pPr>
              <w:rPr>
                <w:sz w:val="16"/>
                <w:szCs w:val="16"/>
              </w:rPr>
            </w:pPr>
          </w:p>
        </w:tc>
        <w:tc>
          <w:tcPr>
            <w:tcW w:w="792" w:type="dxa"/>
            <w:vMerge/>
          </w:tcPr>
          <w:p w:rsidR="00484AA3" w:rsidRPr="00E53DC8" w:rsidRDefault="00484AA3" w:rsidP="002B6F70">
            <w:pPr>
              <w:rPr>
                <w:sz w:val="16"/>
                <w:szCs w:val="16"/>
              </w:rPr>
            </w:pPr>
          </w:p>
        </w:tc>
      </w:tr>
    </w:tbl>
    <w:p w:rsidR="00E53DC8" w:rsidRDefault="00E53DC8" w:rsidP="00E53DC8">
      <w:pPr>
        <w:autoSpaceDE w:val="0"/>
        <w:autoSpaceDN w:val="0"/>
        <w:adjustRightInd w:val="0"/>
        <w:ind w:firstLine="540"/>
        <w:jc w:val="both"/>
        <w:rPr>
          <w:rFonts w:eastAsia="Calibri"/>
          <w:sz w:val="16"/>
          <w:szCs w:val="16"/>
        </w:rPr>
        <w:sectPr w:rsidR="00E53DC8" w:rsidSect="00F0379B">
          <w:pgSz w:w="16838" w:h="11905" w:orient="landscape"/>
          <w:pgMar w:top="851" w:right="641" w:bottom="851" w:left="1077" w:header="720" w:footer="720" w:gutter="0"/>
          <w:cols w:space="720"/>
          <w:noEndnote/>
        </w:sectPr>
      </w:pPr>
    </w:p>
    <w:p w:rsidR="00F95520" w:rsidRDefault="00F95520" w:rsidP="00F95520">
      <w:pPr>
        <w:autoSpaceDE w:val="0"/>
        <w:autoSpaceDN w:val="0"/>
        <w:adjustRightInd w:val="0"/>
        <w:ind w:firstLine="540"/>
        <w:jc w:val="both"/>
        <w:rPr>
          <w:rFonts w:eastAsia="Calibri"/>
          <w:sz w:val="16"/>
          <w:szCs w:val="16"/>
        </w:rPr>
      </w:pPr>
    </w:p>
    <w:p w:rsidR="00424AFE" w:rsidRDefault="00424AFE" w:rsidP="00424AFE">
      <w:pPr>
        <w:spacing w:after="200" w:line="276" w:lineRule="auto"/>
      </w:pPr>
    </w:p>
    <w:p w:rsidR="004D5546" w:rsidRPr="004D5546" w:rsidRDefault="004D5546" w:rsidP="004D5546">
      <w:pPr>
        <w:rPr>
          <w:b/>
          <w:sz w:val="16"/>
          <w:szCs w:val="16"/>
        </w:rPr>
      </w:pPr>
      <w:r>
        <w:rPr>
          <w:b/>
          <w:sz w:val="16"/>
          <w:szCs w:val="16"/>
        </w:rPr>
        <w:t>9</w:t>
      </w:r>
      <w:r w:rsidR="00424AFE">
        <w:rPr>
          <w:b/>
          <w:sz w:val="16"/>
          <w:szCs w:val="16"/>
        </w:rPr>
        <w:t xml:space="preserve">. Паспорт </w:t>
      </w:r>
      <w:r w:rsidRPr="004D5546">
        <w:rPr>
          <w:b/>
          <w:sz w:val="16"/>
          <w:szCs w:val="16"/>
        </w:rPr>
        <w:t>Подпрограммы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424AFE" w:rsidRPr="00C26821" w:rsidRDefault="00424AFE" w:rsidP="00424AFE">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424AFE" w:rsidRPr="004F4EDB" w:rsidTr="002B6F70">
        <w:tc>
          <w:tcPr>
            <w:tcW w:w="4395" w:type="dxa"/>
          </w:tcPr>
          <w:p w:rsidR="00424AFE" w:rsidRPr="004F4EDB" w:rsidRDefault="00424AFE" w:rsidP="002B6F70">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424AFE" w:rsidRPr="004F4EDB" w:rsidRDefault="004D5546" w:rsidP="002B6F70">
            <w:pPr>
              <w:widowControl w:val="0"/>
              <w:autoSpaceDE w:val="0"/>
              <w:autoSpaceDN w:val="0"/>
              <w:adjustRightInd w:val="0"/>
              <w:rPr>
                <w:sz w:val="16"/>
                <w:szCs w:val="16"/>
              </w:rPr>
            </w:pPr>
            <w:r>
              <w:rPr>
                <w:sz w:val="16"/>
                <w:szCs w:val="16"/>
              </w:rPr>
              <w:t>Комитет по управлению имуществом</w:t>
            </w:r>
            <w:r w:rsidR="00424AFE">
              <w:rPr>
                <w:sz w:val="16"/>
                <w:szCs w:val="16"/>
              </w:rPr>
              <w:t xml:space="preserve"> администрации городского округа Лотошино, сектор по жилью и субсидиям администрации городского округа Лотошино</w:t>
            </w:r>
          </w:p>
        </w:tc>
      </w:tr>
      <w:tr w:rsidR="00424AFE" w:rsidRPr="004F4EDB" w:rsidTr="002B6F70">
        <w:trPr>
          <w:trHeight w:val="123"/>
        </w:trPr>
        <w:tc>
          <w:tcPr>
            <w:tcW w:w="4395" w:type="dxa"/>
            <w:vMerge w:val="restart"/>
          </w:tcPr>
          <w:p w:rsidR="00424AFE" w:rsidRPr="004F4EDB" w:rsidRDefault="00424AFE" w:rsidP="002B6F70">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424AFE" w:rsidRPr="004F4EDB" w:rsidRDefault="00424AFE" w:rsidP="002B6F70">
            <w:pPr>
              <w:widowControl w:val="0"/>
              <w:autoSpaceDE w:val="0"/>
              <w:autoSpaceDN w:val="0"/>
              <w:adjustRightInd w:val="0"/>
              <w:rPr>
                <w:sz w:val="16"/>
                <w:szCs w:val="16"/>
              </w:rPr>
            </w:pPr>
          </w:p>
        </w:tc>
        <w:tc>
          <w:tcPr>
            <w:tcW w:w="2268" w:type="dxa"/>
            <w:vMerge w:val="restart"/>
          </w:tcPr>
          <w:p w:rsidR="00424AFE" w:rsidRPr="004F4EDB" w:rsidRDefault="00424AFE" w:rsidP="002B6F70">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424AFE" w:rsidRPr="004F4EDB" w:rsidRDefault="00424AFE" w:rsidP="002B6F70">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424AFE" w:rsidRPr="004F4EDB" w:rsidRDefault="00424AFE" w:rsidP="002B6F70">
            <w:pPr>
              <w:widowControl w:val="0"/>
              <w:autoSpaceDE w:val="0"/>
              <w:autoSpaceDN w:val="0"/>
              <w:adjustRightInd w:val="0"/>
              <w:rPr>
                <w:sz w:val="16"/>
                <w:szCs w:val="16"/>
              </w:rPr>
            </w:pPr>
            <w:r w:rsidRPr="004F4EDB">
              <w:rPr>
                <w:sz w:val="16"/>
                <w:szCs w:val="16"/>
              </w:rPr>
              <w:t>Расходы (тыс. рублей)</w:t>
            </w:r>
          </w:p>
        </w:tc>
      </w:tr>
      <w:tr w:rsidR="00424AFE" w:rsidRPr="004F4EDB" w:rsidTr="002B6F70">
        <w:trPr>
          <w:trHeight w:val="20"/>
        </w:trPr>
        <w:tc>
          <w:tcPr>
            <w:tcW w:w="4395" w:type="dxa"/>
            <w:vMerge/>
          </w:tcPr>
          <w:p w:rsidR="00424AFE" w:rsidRPr="004F4EDB" w:rsidRDefault="00424AFE" w:rsidP="002B6F70">
            <w:pPr>
              <w:widowControl w:val="0"/>
              <w:autoSpaceDE w:val="0"/>
              <w:autoSpaceDN w:val="0"/>
              <w:adjustRightInd w:val="0"/>
              <w:rPr>
                <w:sz w:val="16"/>
                <w:szCs w:val="16"/>
              </w:rPr>
            </w:pPr>
          </w:p>
        </w:tc>
        <w:tc>
          <w:tcPr>
            <w:tcW w:w="2268" w:type="dxa"/>
            <w:vMerge/>
          </w:tcPr>
          <w:p w:rsidR="00424AFE" w:rsidRPr="004F4EDB" w:rsidRDefault="00424AFE" w:rsidP="002B6F70">
            <w:pPr>
              <w:rPr>
                <w:sz w:val="16"/>
                <w:szCs w:val="16"/>
              </w:rPr>
            </w:pPr>
          </w:p>
        </w:tc>
        <w:tc>
          <w:tcPr>
            <w:tcW w:w="2126" w:type="dxa"/>
            <w:vMerge/>
          </w:tcPr>
          <w:p w:rsidR="00424AFE" w:rsidRPr="004F4EDB" w:rsidRDefault="00424AFE" w:rsidP="002B6F70">
            <w:pPr>
              <w:rPr>
                <w:sz w:val="16"/>
                <w:szCs w:val="16"/>
              </w:rPr>
            </w:pPr>
          </w:p>
        </w:tc>
        <w:tc>
          <w:tcPr>
            <w:tcW w:w="1276" w:type="dxa"/>
            <w:vAlign w:val="center"/>
          </w:tcPr>
          <w:p w:rsidR="00424AFE" w:rsidRPr="00854C8E" w:rsidRDefault="00424AFE" w:rsidP="002B6F70">
            <w:pPr>
              <w:jc w:val="center"/>
              <w:rPr>
                <w:sz w:val="16"/>
                <w:szCs w:val="16"/>
              </w:rPr>
            </w:pPr>
            <w:r>
              <w:rPr>
                <w:sz w:val="16"/>
                <w:szCs w:val="16"/>
              </w:rPr>
              <w:t>2020</w:t>
            </w:r>
          </w:p>
          <w:p w:rsidR="00424AFE" w:rsidRPr="00854C8E" w:rsidRDefault="00424AFE" w:rsidP="002B6F70">
            <w:pPr>
              <w:jc w:val="center"/>
              <w:rPr>
                <w:sz w:val="16"/>
                <w:szCs w:val="16"/>
              </w:rPr>
            </w:pPr>
            <w:r w:rsidRPr="00854C8E">
              <w:rPr>
                <w:sz w:val="16"/>
                <w:szCs w:val="16"/>
              </w:rPr>
              <w:t xml:space="preserve"> год </w:t>
            </w:r>
          </w:p>
        </w:tc>
        <w:tc>
          <w:tcPr>
            <w:tcW w:w="1276" w:type="dxa"/>
            <w:vAlign w:val="center"/>
          </w:tcPr>
          <w:p w:rsidR="00424AFE" w:rsidRPr="00854C8E" w:rsidRDefault="00424AFE" w:rsidP="002B6F70">
            <w:pPr>
              <w:jc w:val="center"/>
              <w:rPr>
                <w:sz w:val="16"/>
                <w:szCs w:val="16"/>
              </w:rPr>
            </w:pPr>
            <w:r>
              <w:rPr>
                <w:sz w:val="16"/>
                <w:szCs w:val="16"/>
              </w:rPr>
              <w:t>2021</w:t>
            </w:r>
          </w:p>
          <w:p w:rsidR="00424AFE" w:rsidRPr="00854C8E" w:rsidRDefault="00424AFE" w:rsidP="002B6F70">
            <w:pPr>
              <w:jc w:val="center"/>
              <w:rPr>
                <w:sz w:val="16"/>
                <w:szCs w:val="16"/>
              </w:rPr>
            </w:pPr>
            <w:r w:rsidRPr="00854C8E">
              <w:rPr>
                <w:sz w:val="16"/>
                <w:szCs w:val="16"/>
              </w:rPr>
              <w:t xml:space="preserve"> год</w:t>
            </w:r>
          </w:p>
        </w:tc>
        <w:tc>
          <w:tcPr>
            <w:tcW w:w="1134" w:type="dxa"/>
            <w:vAlign w:val="center"/>
          </w:tcPr>
          <w:p w:rsidR="00424AFE" w:rsidRPr="00854C8E" w:rsidRDefault="00424AFE" w:rsidP="002B6F70">
            <w:pPr>
              <w:jc w:val="center"/>
              <w:rPr>
                <w:sz w:val="16"/>
                <w:szCs w:val="16"/>
              </w:rPr>
            </w:pPr>
            <w:r>
              <w:rPr>
                <w:sz w:val="16"/>
                <w:szCs w:val="16"/>
              </w:rPr>
              <w:t>2022</w:t>
            </w:r>
            <w:r w:rsidRPr="00854C8E">
              <w:rPr>
                <w:sz w:val="16"/>
                <w:szCs w:val="16"/>
              </w:rPr>
              <w:t xml:space="preserve"> </w:t>
            </w:r>
          </w:p>
          <w:p w:rsidR="00424AFE" w:rsidRPr="00854C8E" w:rsidRDefault="00424AFE" w:rsidP="002B6F70">
            <w:pPr>
              <w:jc w:val="center"/>
              <w:rPr>
                <w:sz w:val="16"/>
                <w:szCs w:val="16"/>
              </w:rPr>
            </w:pPr>
            <w:r w:rsidRPr="00854C8E">
              <w:rPr>
                <w:sz w:val="16"/>
                <w:szCs w:val="16"/>
              </w:rPr>
              <w:t>год</w:t>
            </w:r>
          </w:p>
        </w:tc>
        <w:tc>
          <w:tcPr>
            <w:tcW w:w="850" w:type="dxa"/>
            <w:vAlign w:val="center"/>
          </w:tcPr>
          <w:p w:rsidR="00424AFE" w:rsidRPr="00854C8E" w:rsidRDefault="00424AFE" w:rsidP="002B6F70">
            <w:pPr>
              <w:jc w:val="center"/>
              <w:rPr>
                <w:sz w:val="16"/>
                <w:szCs w:val="16"/>
              </w:rPr>
            </w:pPr>
            <w:r>
              <w:rPr>
                <w:sz w:val="16"/>
                <w:szCs w:val="16"/>
              </w:rPr>
              <w:t>2023</w:t>
            </w:r>
          </w:p>
          <w:p w:rsidR="00424AFE" w:rsidRPr="00854C8E" w:rsidRDefault="00424AFE" w:rsidP="002B6F70">
            <w:pPr>
              <w:jc w:val="center"/>
              <w:rPr>
                <w:sz w:val="16"/>
                <w:szCs w:val="16"/>
              </w:rPr>
            </w:pPr>
            <w:r w:rsidRPr="00854C8E">
              <w:rPr>
                <w:sz w:val="16"/>
                <w:szCs w:val="16"/>
              </w:rPr>
              <w:t xml:space="preserve"> год</w:t>
            </w:r>
          </w:p>
        </w:tc>
        <w:tc>
          <w:tcPr>
            <w:tcW w:w="993" w:type="dxa"/>
            <w:vAlign w:val="center"/>
          </w:tcPr>
          <w:p w:rsidR="00424AFE" w:rsidRPr="00854C8E" w:rsidRDefault="00424AFE" w:rsidP="002B6F70">
            <w:pPr>
              <w:jc w:val="center"/>
              <w:rPr>
                <w:sz w:val="16"/>
                <w:szCs w:val="16"/>
              </w:rPr>
            </w:pPr>
            <w:r>
              <w:rPr>
                <w:sz w:val="16"/>
                <w:szCs w:val="16"/>
              </w:rPr>
              <w:t>2024</w:t>
            </w:r>
          </w:p>
          <w:p w:rsidR="00424AFE" w:rsidRPr="00854C8E" w:rsidRDefault="00424AFE" w:rsidP="002B6F70">
            <w:pPr>
              <w:jc w:val="center"/>
              <w:rPr>
                <w:sz w:val="16"/>
                <w:szCs w:val="16"/>
              </w:rPr>
            </w:pPr>
            <w:r w:rsidRPr="00854C8E">
              <w:rPr>
                <w:sz w:val="16"/>
                <w:szCs w:val="16"/>
              </w:rPr>
              <w:t xml:space="preserve"> год</w:t>
            </w:r>
          </w:p>
        </w:tc>
        <w:tc>
          <w:tcPr>
            <w:tcW w:w="992" w:type="dxa"/>
          </w:tcPr>
          <w:p w:rsidR="00424AFE" w:rsidRPr="004F4EDB" w:rsidRDefault="00424AFE" w:rsidP="002B6F70">
            <w:pPr>
              <w:widowControl w:val="0"/>
              <w:autoSpaceDE w:val="0"/>
              <w:autoSpaceDN w:val="0"/>
              <w:adjustRightInd w:val="0"/>
              <w:jc w:val="center"/>
              <w:rPr>
                <w:sz w:val="16"/>
                <w:szCs w:val="16"/>
              </w:rPr>
            </w:pPr>
            <w:r w:rsidRPr="004F4EDB">
              <w:rPr>
                <w:sz w:val="16"/>
                <w:szCs w:val="16"/>
              </w:rPr>
              <w:t>Итого</w:t>
            </w:r>
          </w:p>
        </w:tc>
      </w:tr>
      <w:tr w:rsidR="00101CDC" w:rsidRPr="004F4EDB" w:rsidTr="00101CDC">
        <w:tc>
          <w:tcPr>
            <w:tcW w:w="4395" w:type="dxa"/>
            <w:vMerge/>
          </w:tcPr>
          <w:p w:rsidR="00101CDC" w:rsidRPr="004F4EDB" w:rsidRDefault="00101CDC" w:rsidP="002B6F70">
            <w:pPr>
              <w:widowControl w:val="0"/>
              <w:autoSpaceDE w:val="0"/>
              <w:autoSpaceDN w:val="0"/>
              <w:adjustRightInd w:val="0"/>
              <w:rPr>
                <w:sz w:val="16"/>
                <w:szCs w:val="16"/>
              </w:rPr>
            </w:pPr>
          </w:p>
        </w:tc>
        <w:tc>
          <w:tcPr>
            <w:tcW w:w="2268" w:type="dxa"/>
          </w:tcPr>
          <w:p w:rsidR="00101CDC" w:rsidRPr="004F4EDB" w:rsidRDefault="00101CDC" w:rsidP="002B6F70">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101CDC" w:rsidRPr="00F4462E" w:rsidRDefault="00521F3B" w:rsidP="002B6F70">
            <w:pPr>
              <w:autoSpaceDE w:val="0"/>
              <w:autoSpaceDN w:val="0"/>
              <w:adjustRightInd w:val="0"/>
              <w:jc w:val="center"/>
              <w:rPr>
                <w:b/>
                <w:sz w:val="16"/>
                <w:szCs w:val="16"/>
                <w:lang w:eastAsia="en-US"/>
              </w:rPr>
            </w:pPr>
            <w:r>
              <w:rPr>
                <w:b/>
                <w:sz w:val="16"/>
                <w:szCs w:val="16"/>
                <w:lang w:eastAsia="en-US"/>
              </w:rPr>
              <w:t>7376</w:t>
            </w:r>
          </w:p>
        </w:tc>
        <w:tc>
          <w:tcPr>
            <w:tcW w:w="1276" w:type="dxa"/>
            <w:vAlign w:val="center"/>
          </w:tcPr>
          <w:p w:rsidR="00101CDC" w:rsidRPr="00F4462E" w:rsidRDefault="00CA263B" w:rsidP="002B6F70">
            <w:pPr>
              <w:autoSpaceDE w:val="0"/>
              <w:autoSpaceDN w:val="0"/>
              <w:adjustRightInd w:val="0"/>
              <w:jc w:val="center"/>
              <w:rPr>
                <w:b/>
                <w:sz w:val="16"/>
                <w:szCs w:val="16"/>
                <w:lang w:eastAsia="en-US"/>
              </w:rPr>
            </w:pPr>
            <w:r>
              <w:rPr>
                <w:b/>
                <w:sz w:val="16"/>
                <w:szCs w:val="16"/>
                <w:lang w:eastAsia="en-US"/>
              </w:rPr>
              <w:t>6523</w:t>
            </w:r>
          </w:p>
        </w:tc>
        <w:tc>
          <w:tcPr>
            <w:tcW w:w="1134" w:type="dxa"/>
            <w:vAlign w:val="center"/>
          </w:tcPr>
          <w:p w:rsidR="00101CDC" w:rsidRPr="00F4462E" w:rsidRDefault="001759A9" w:rsidP="002B6F70">
            <w:pPr>
              <w:autoSpaceDE w:val="0"/>
              <w:autoSpaceDN w:val="0"/>
              <w:adjustRightInd w:val="0"/>
              <w:jc w:val="center"/>
              <w:rPr>
                <w:b/>
                <w:sz w:val="16"/>
                <w:szCs w:val="16"/>
                <w:lang w:eastAsia="en-US"/>
              </w:rPr>
            </w:pPr>
            <w:r>
              <w:rPr>
                <w:b/>
                <w:sz w:val="16"/>
                <w:szCs w:val="16"/>
                <w:lang w:eastAsia="en-US"/>
              </w:rPr>
              <w:t>3430</w:t>
            </w:r>
          </w:p>
        </w:tc>
        <w:tc>
          <w:tcPr>
            <w:tcW w:w="850"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3"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2" w:type="dxa"/>
            <w:vAlign w:val="center"/>
          </w:tcPr>
          <w:p w:rsidR="00101CDC" w:rsidRPr="00F4462E" w:rsidRDefault="001759A9" w:rsidP="002B6F70">
            <w:pPr>
              <w:autoSpaceDE w:val="0"/>
              <w:autoSpaceDN w:val="0"/>
              <w:adjustRightInd w:val="0"/>
              <w:jc w:val="center"/>
              <w:rPr>
                <w:b/>
                <w:sz w:val="16"/>
                <w:szCs w:val="16"/>
                <w:lang w:eastAsia="en-US"/>
              </w:rPr>
            </w:pPr>
            <w:r>
              <w:rPr>
                <w:b/>
                <w:sz w:val="16"/>
                <w:szCs w:val="16"/>
                <w:lang w:eastAsia="en-US"/>
              </w:rPr>
              <w:t>17329</w:t>
            </w:r>
          </w:p>
        </w:tc>
      </w:tr>
      <w:tr w:rsidR="00101CDC" w:rsidRPr="004F4EDB" w:rsidTr="00101CDC">
        <w:tc>
          <w:tcPr>
            <w:tcW w:w="4395" w:type="dxa"/>
            <w:vMerge/>
          </w:tcPr>
          <w:p w:rsidR="00101CDC" w:rsidRPr="004F4EDB" w:rsidRDefault="00101CDC" w:rsidP="002B6F70">
            <w:pPr>
              <w:rPr>
                <w:sz w:val="16"/>
                <w:szCs w:val="16"/>
              </w:rPr>
            </w:pPr>
          </w:p>
        </w:tc>
        <w:tc>
          <w:tcPr>
            <w:tcW w:w="2268" w:type="dxa"/>
            <w:vMerge w:val="restart"/>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CA263B"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CA263B" w:rsidP="00101CDC">
            <w:pPr>
              <w:widowControl w:val="0"/>
              <w:autoSpaceDE w:val="0"/>
              <w:autoSpaceDN w:val="0"/>
              <w:jc w:val="center"/>
              <w:rPr>
                <w:sz w:val="16"/>
                <w:szCs w:val="16"/>
              </w:rPr>
            </w:pPr>
            <w:r>
              <w:rPr>
                <w:sz w:val="16"/>
                <w:szCs w:val="16"/>
              </w:rPr>
              <w:t>0</w:t>
            </w:r>
          </w:p>
        </w:tc>
      </w:tr>
      <w:tr w:rsidR="001759A9" w:rsidRPr="004F4EDB" w:rsidTr="00101CDC">
        <w:tc>
          <w:tcPr>
            <w:tcW w:w="4395" w:type="dxa"/>
            <w:vMerge/>
          </w:tcPr>
          <w:p w:rsidR="001759A9" w:rsidRPr="004F4EDB" w:rsidRDefault="001759A9" w:rsidP="002B6F70">
            <w:pPr>
              <w:rPr>
                <w:sz w:val="16"/>
                <w:szCs w:val="16"/>
              </w:rPr>
            </w:pPr>
          </w:p>
        </w:tc>
        <w:tc>
          <w:tcPr>
            <w:tcW w:w="2268" w:type="dxa"/>
            <w:vMerge/>
          </w:tcPr>
          <w:p w:rsidR="001759A9" w:rsidRPr="004F4EDB" w:rsidRDefault="001759A9" w:rsidP="002B6F70">
            <w:pPr>
              <w:rPr>
                <w:sz w:val="16"/>
                <w:szCs w:val="16"/>
              </w:rPr>
            </w:pPr>
          </w:p>
        </w:tc>
        <w:tc>
          <w:tcPr>
            <w:tcW w:w="2126" w:type="dxa"/>
            <w:vAlign w:val="center"/>
          </w:tcPr>
          <w:p w:rsidR="001759A9" w:rsidRDefault="001759A9"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1759A9" w:rsidRPr="001F3C8C" w:rsidRDefault="001759A9" w:rsidP="002B6F70">
            <w:pPr>
              <w:pStyle w:val="ConsPlusNormal"/>
              <w:ind w:firstLine="0"/>
              <w:rPr>
                <w:rFonts w:ascii="Times New Roman" w:hAnsi="Times New Roman" w:cs="Times New Roman"/>
                <w:sz w:val="16"/>
                <w:szCs w:val="16"/>
              </w:rPr>
            </w:pPr>
          </w:p>
        </w:tc>
        <w:tc>
          <w:tcPr>
            <w:tcW w:w="1276" w:type="dxa"/>
            <w:vAlign w:val="center"/>
          </w:tcPr>
          <w:p w:rsidR="001759A9" w:rsidRPr="001759A9" w:rsidRDefault="001759A9" w:rsidP="00A31C76">
            <w:pPr>
              <w:autoSpaceDE w:val="0"/>
              <w:autoSpaceDN w:val="0"/>
              <w:adjustRightInd w:val="0"/>
              <w:jc w:val="center"/>
              <w:rPr>
                <w:sz w:val="16"/>
                <w:szCs w:val="16"/>
                <w:lang w:eastAsia="en-US"/>
              </w:rPr>
            </w:pPr>
            <w:r w:rsidRPr="001759A9">
              <w:rPr>
                <w:sz w:val="16"/>
                <w:szCs w:val="16"/>
                <w:lang w:eastAsia="en-US"/>
              </w:rPr>
              <w:t>7376</w:t>
            </w:r>
          </w:p>
        </w:tc>
        <w:tc>
          <w:tcPr>
            <w:tcW w:w="1276" w:type="dxa"/>
            <w:vAlign w:val="center"/>
          </w:tcPr>
          <w:p w:rsidR="001759A9" w:rsidRPr="001759A9" w:rsidRDefault="001759A9" w:rsidP="00A31C76">
            <w:pPr>
              <w:autoSpaceDE w:val="0"/>
              <w:autoSpaceDN w:val="0"/>
              <w:adjustRightInd w:val="0"/>
              <w:jc w:val="center"/>
              <w:rPr>
                <w:sz w:val="16"/>
                <w:szCs w:val="16"/>
                <w:lang w:eastAsia="en-US"/>
              </w:rPr>
            </w:pPr>
            <w:r w:rsidRPr="001759A9">
              <w:rPr>
                <w:sz w:val="16"/>
                <w:szCs w:val="16"/>
                <w:lang w:eastAsia="en-US"/>
              </w:rPr>
              <w:t>6523</w:t>
            </w:r>
          </w:p>
        </w:tc>
        <w:tc>
          <w:tcPr>
            <w:tcW w:w="1134" w:type="dxa"/>
            <w:vAlign w:val="center"/>
          </w:tcPr>
          <w:p w:rsidR="001759A9" w:rsidRPr="001759A9" w:rsidRDefault="001759A9" w:rsidP="00A31C76">
            <w:pPr>
              <w:autoSpaceDE w:val="0"/>
              <w:autoSpaceDN w:val="0"/>
              <w:adjustRightInd w:val="0"/>
              <w:jc w:val="center"/>
              <w:rPr>
                <w:sz w:val="16"/>
                <w:szCs w:val="16"/>
                <w:lang w:eastAsia="en-US"/>
              </w:rPr>
            </w:pPr>
            <w:r w:rsidRPr="001759A9">
              <w:rPr>
                <w:sz w:val="16"/>
                <w:szCs w:val="16"/>
                <w:lang w:eastAsia="en-US"/>
              </w:rPr>
              <w:t>3430</w:t>
            </w:r>
          </w:p>
        </w:tc>
        <w:tc>
          <w:tcPr>
            <w:tcW w:w="850" w:type="dxa"/>
            <w:vAlign w:val="center"/>
          </w:tcPr>
          <w:p w:rsidR="001759A9" w:rsidRPr="001759A9" w:rsidRDefault="001759A9" w:rsidP="00A31C76">
            <w:pPr>
              <w:widowControl w:val="0"/>
              <w:autoSpaceDE w:val="0"/>
              <w:autoSpaceDN w:val="0"/>
              <w:jc w:val="center"/>
              <w:rPr>
                <w:sz w:val="16"/>
                <w:szCs w:val="16"/>
              </w:rPr>
            </w:pPr>
            <w:r w:rsidRPr="001759A9">
              <w:rPr>
                <w:sz w:val="16"/>
                <w:szCs w:val="16"/>
              </w:rPr>
              <w:t>0</w:t>
            </w:r>
          </w:p>
        </w:tc>
        <w:tc>
          <w:tcPr>
            <w:tcW w:w="993" w:type="dxa"/>
            <w:vAlign w:val="center"/>
          </w:tcPr>
          <w:p w:rsidR="001759A9" w:rsidRPr="001759A9" w:rsidRDefault="001759A9" w:rsidP="00A31C76">
            <w:pPr>
              <w:widowControl w:val="0"/>
              <w:autoSpaceDE w:val="0"/>
              <w:autoSpaceDN w:val="0"/>
              <w:jc w:val="center"/>
              <w:rPr>
                <w:sz w:val="16"/>
                <w:szCs w:val="16"/>
              </w:rPr>
            </w:pPr>
            <w:r w:rsidRPr="001759A9">
              <w:rPr>
                <w:sz w:val="16"/>
                <w:szCs w:val="16"/>
              </w:rPr>
              <w:t>0</w:t>
            </w:r>
          </w:p>
        </w:tc>
        <w:tc>
          <w:tcPr>
            <w:tcW w:w="992" w:type="dxa"/>
            <w:vAlign w:val="center"/>
          </w:tcPr>
          <w:p w:rsidR="001759A9" w:rsidRPr="001759A9" w:rsidRDefault="001759A9" w:rsidP="00A31C76">
            <w:pPr>
              <w:autoSpaceDE w:val="0"/>
              <w:autoSpaceDN w:val="0"/>
              <w:adjustRightInd w:val="0"/>
              <w:jc w:val="center"/>
              <w:rPr>
                <w:sz w:val="16"/>
                <w:szCs w:val="16"/>
                <w:lang w:eastAsia="en-US"/>
              </w:rPr>
            </w:pPr>
            <w:r w:rsidRPr="001759A9">
              <w:rPr>
                <w:sz w:val="16"/>
                <w:szCs w:val="16"/>
                <w:lang w:eastAsia="en-US"/>
              </w:rPr>
              <w:t>17329</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rPr>
                <w:sz w:val="16"/>
                <w:szCs w:val="16"/>
              </w:rPr>
            </w:pPr>
            <w:r w:rsidRPr="001F3C8C">
              <w:rPr>
                <w:sz w:val="16"/>
                <w:szCs w:val="16"/>
              </w:rPr>
              <w:t>Средства муниципального бюджета</w:t>
            </w:r>
          </w:p>
          <w:p w:rsidR="00101CDC" w:rsidRPr="001F3C8C" w:rsidRDefault="00101CDC" w:rsidP="002B6F70">
            <w:pPr>
              <w:rPr>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CA263B"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CA263B"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CA263B"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CA263B" w:rsidP="00101CDC">
            <w:pPr>
              <w:widowControl w:val="0"/>
              <w:autoSpaceDE w:val="0"/>
              <w:autoSpaceDN w:val="0"/>
              <w:jc w:val="center"/>
              <w:rPr>
                <w:sz w:val="16"/>
                <w:szCs w:val="16"/>
              </w:rPr>
            </w:pPr>
            <w:r>
              <w:rPr>
                <w:sz w:val="16"/>
                <w:szCs w:val="16"/>
              </w:rPr>
              <w:t>0</w:t>
            </w:r>
          </w:p>
        </w:tc>
      </w:tr>
    </w:tbl>
    <w:p w:rsidR="00424AFE"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sectPr w:rsidR="00424AFE" w:rsidRPr="00C26821" w:rsidSect="00DD5F6F">
          <w:pgSz w:w="16838" w:h="11906" w:orient="landscape"/>
          <w:pgMar w:top="425" w:right="567" w:bottom="284" w:left="1134" w:header="709" w:footer="709" w:gutter="0"/>
          <w:cols w:space="708"/>
          <w:docGrid w:linePitch="360"/>
        </w:sectPr>
      </w:pPr>
    </w:p>
    <w:p w:rsidR="00424AFE" w:rsidRDefault="004D5546" w:rsidP="00424AFE">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9</w:t>
      </w:r>
      <w:r w:rsidR="00424AFE">
        <w:rPr>
          <w:rFonts w:eastAsia="Calibri"/>
          <w:b/>
          <w:bCs/>
          <w:sz w:val="16"/>
          <w:szCs w:val="16"/>
        </w:rPr>
        <w:t>.1. Характеристика проблем, решаемых посредством мероприятий</w:t>
      </w:r>
    </w:p>
    <w:p w:rsidR="00424AFE" w:rsidRDefault="00424AFE" w:rsidP="00424AFE">
      <w:pPr>
        <w:autoSpaceDE w:val="0"/>
        <w:autoSpaceDN w:val="0"/>
        <w:adjustRightInd w:val="0"/>
        <w:ind w:firstLine="540"/>
        <w:jc w:val="both"/>
        <w:rPr>
          <w:rFonts w:eastAsia="Calibri"/>
          <w:sz w:val="16"/>
          <w:szCs w:val="16"/>
        </w:rPr>
      </w:pP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Pr>
          <w:rFonts w:eastAsia="Calibri"/>
          <w:sz w:val="16"/>
          <w:szCs w:val="16"/>
        </w:rPr>
        <w:t>О</w:t>
      </w:r>
      <w:r w:rsidRPr="004D5546">
        <w:rPr>
          <w:rFonts w:eastAsia="Calibri"/>
          <w:sz w:val="16"/>
          <w:szCs w:val="16"/>
        </w:rPr>
        <w:t>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В соответствии с Федеральным законом от 21.12.1996 N 159-ФЗ "О дополнительных гарантиях по социальной поддержке детей-сирот и детей, оставшихся без попечения родителей",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Ежегодно на данные цели выделяются значительные финансовые ресурсы.</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Но несмотря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Мероприятия Подпрограммы 3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Механизм реализации Подпрограммы 3 предполагает предоставление субвенций бюджетам муниципальных образований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Порядок предоставления жилых помещений детям-сиротам установлен постановлением Правительства Московской области от 13.02.2013 N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2C17CE" w:rsidRDefault="002C17CE" w:rsidP="004D5546">
      <w:pPr>
        <w:widowControl w:val="0"/>
        <w:autoSpaceDE w:val="0"/>
        <w:autoSpaceDN w:val="0"/>
        <w:adjustRightInd w:val="0"/>
        <w:ind w:firstLine="567"/>
        <w:jc w:val="both"/>
        <w:outlineLvl w:val="1"/>
        <w:rPr>
          <w:rFonts w:eastAsia="Calibri"/>
          <w:sz w:val="16"/>
          <w:szCs w:val="16"/>
        </w:rPr>
      </w:pPr>
    </w:p>
    <w:p w:rsidR="00424AFE" w:rsidRDefault="002C17CE" w:rsidP="002C17CE">
      <w:pPr>
        <w:autoSpaceDE w:val="0"/>
        <w:autoSpaceDN w:val="0"/>
        <w:adjustRightInd w:val="0"/>
        <w:ind w:firstLine="567"/>
        <w:jc w:val="both"/>
        <w:outlineLvl w:val="0"/>
        <w:rPr>
          <w:rFonts w:eastAsia="Calibri"/>
          <w:b/>
          <w:sz w:val="16"/>
          <w:szCs w:val="16"/>
        </w:rPr>
      </w:pPr>
      <w:r>
        <w:rPr>
          <w:rFonts w:eastAsia="Calibri"/>
          <w:b/>
          <w:sz w:val="16"/>
          <w:szCs w:val="16"/>
        </w:rPr>
        <w:t>9</w:t>
      </w:r>
      <w:r w:rsidR="00424AFE" w:rsidRPr="00D16C33">
        <w:rPr>
          <w:rFonts w:eastAsia="Calibri"/>
          <w:b/>
          <w:sz w:val="16"/>
          <w:szCs w:val="16"/>
        </w:rPr>
        <w:t>.2.</w:t>
      </w:r>
      <w:r w:rsidR="00424AFE">
        <w:rPr>
          <w:rFonts w:eastAsia="Calibri"/>
          <w:sz w:val="16"/>
          <w:szCs w:val="16"/>
        </w:rPr>
        <w:t xml:space="preserve"> </w:t>
      </w:r>
      <w:r w:rsidRPr="002C17CE">
        <w:rPr>
          <w:rFonts w:eastAsia="Calibri"/>
          <w:b/>
          <w:sz w:val="16"/>
          <w:szCs w:val="16"/>
        </w:rPr>
        <w:t>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лиц из числа детей-сирот и детей, оставшихся без попечения родителей</w:t>
      </w:r>
    </w:p>
    <w:p w:rsidR="002C17CE" w:rsidRPr="002C17CE" w:rsidRDefault="002C17CE" w:rsidP="002C17CE">
      <w:pPr>
        <w:autoSpaceDE w:val="0"/>
        <w:autoSpaceDN w:val="0"/>
        <w:adjustRightInd w:val="0"/>
        <w:ind w:firstLine="567"/>
        <w:jc w:val="both"/>
        <w:outlineLvl w:val="0"/>
        <w:rPr>
          <w:rFonts w:eastAsia="Calibri"/>
          <w:b/>
          <w:sz w:val="16"/>
          <w:szCs w:val="16"/>
        </w:rPr>
      </w:pPr>
    </w:p>
    <w:p w:rsidR="002C17CE" w:rsidRPr="002C17CE" w:rsidRDefault="002C17CE" w:rsidP="002C17CE">
      <w:pPr>
        <w:autoSpaceDE w:val="0"/>
        <w:autoSpaceDN w:val="0"/>
        <w:adjustRightInd w:val="0"/>
        <w:ind w:firstLine="540"/>
        <w:jc w:val="both"/>
        <w:rPr>
          <w:rFonts w:eastAsia="Calibri"/>
          <w:sz w:val="16"/>
          <w:szCs w:val="16"/>
        </w:rPr>
      </w:pPr>
      <w:r w:rsidRPr="002C17CE">
        <w:rPr>
          <w:rFonts w:eastAsia="Calibri"/>
          <w:sz w:val="16"/>
          <w:szCs w:val="16"/>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424AFE" w:rsidRDefault="002C17CE" w:rsidP="002C17CE">
      <w:pPr>
        <w:autoSpaceDE w:val="0"/>
        <w:autoSpaceDN w:val="0"/>
        <w:adjustRightInd w:val="0"/>
        <w:ind w:firstLine="540"/>
        <w:jc w:val="both"/>
        <w:rPr>
          <w:rFonts w:eastAsia="Calibri"/>
          <w:sz w:val="16"/>
          <w:szCs w:val="16"/>
        </w:rPr>
      </w:pPr>
      <w:r w:rsidRPr="002C17CE">
        <w:rPr>
          <w:rFonts w:eastAsia="Calibri"/>
          <w:sz w:val="16"/>
          <w:szCs w:val="16"/>
        </w:rPr>
        <w:t>Контроль за реализацией данны</w:t>
      </w:r>
      <w:r>
        <w:rPr>
          <w:rFonts w:eastAsia="Calibri"/>
          <w:sz w:val="16"/>
          <w:szCs w:val="16"/>
        </w:rPr>
        <w:t xml:space="preserve">х программных мероприятий </w:t>
      </w:r>
      <w:r w:rsidRPr="002C17CE">
        <w:rPr>
          <w:rFonts w:eastAsia="Calibri"/>
          <w:sz w:val="16"/>
          <w:szCs w:val="16"/>
        </w:rPr>
        <w:t>Подпрограммы 3 обеспечивает защиту прав 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соответствующим муниципальным образованием, но не менее 27 кв. метров по месту жительства в границах соответствующего муниципального района или городского округа Московской области.</w:t>
      </w:r>
    </w:p>
    <w:p w:rsidR="002C17CE" w:rsidRDefault="002C17CE" w:rsidP="002C17CE">
      <w:pPr>
        <w:autoSpaceDE w:val="0"/>
        <w:autoSpaceDN w:val="0"/>
        <w:adjustRightInd w:val="0"/>
        <w:ind w:firstLine="540"/>
        <w:jc w:val="both"/>
        <w:rPr>
          <w:rFonts w:eastAsia="Calibri"/>
          <w:sz w:val="16"/>
          <w:szCs w:val="16"/>
        </w:rPr>
      </w:pPr>
    </w:p>
    <w:p w:rsidR="002C17CE" w:rsidRPr="004D5546" w:rsidRDefault="002C17CE" w:rsidP="002C17CE">
      <w:pPr>
        <w:ind w:firstLine="567"/>
        <w:rPr>
          <w:b/>
          <w:sz w:val="16"/>
          <w:szCs w:val="16"/>
        </w:rPr>
      </w:pPr>
      <w:r>
        <w:rPr>
          <w:rFonts w:eastAsia="Calibri"/>
          <w:b/>
          <w:sz w:val="16"/>
          <w:szCs w:val="16"/>
        </w:rPr>
        <w:t>9</w:t>
      </w:r>
      <w:r w:rsidR="00424AFE" w:rsidRPr="00F0379B">
        <w:rPr>
          <w:rFonts w:eastAsia="Calibri"/>
          <w:b/>
          <w:sz w:val="16"/>
          <w:szCs w:val="16"/>
        </w:rPr>
        <w:t xml:space="preserve">.3. Перечень мероприятий </w:t>
      </w:r>
      <w:r w:rsidRPr="004D5546">
        <w:rPr>
          <w:b/>
          <w:sz w:val="16"/>
          <w:szCs w:val="16"/>
        </w:rPr>
        <w:t>Подпрограммы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424AFE" w:rsidRDefault="00424AFE" w:rsidP="00424AFE">
      <w:pPr>
        <w:autoSpaceDE w:val="0"/>
        <w:autoSpaceDN w:val="0"/>
        <w:adjustRightInd w:val="0"/>
        <w:ind w:firstLine="540"/>
        <w:jc w:val="both"/>
        <w:rPr>
          <w:rFonts w:eastAsia="Calibri"/>
          <w:sz w:val="16"/>
          <w:szCs w:val="16"/>
        </w:rPr>
      </w:pPr>
    </w:p>
    <w:p w:rsidR="00424AFE" w:rsidRDefault="00424AFE" w:rsidP="00424AFE">
      <w:pPr>
        <w:widowControl w:val="0"/>
        <w:autoSpaceDE w:val="0"/>
        <w:autoSpaceDN w:val="0"/>
        <w:jc w:val="center"/>
        <w:rPr>
          <w:sz w:val="22"/>
        </w:rPr>
      </w:pPr>
    </w:p>
    <w:p w:rsidR="001759A9" w:rsidRDefault="001759A9" w:rsidP="00424AFE">
      <w:pPr>
        <w:widowControl w:val="0"/>
        <w:autoSpaceDE w:val="0"/>
        <w:autoSpaceDN w:val="0"/>
        <w:jc w:val="center"/>
        <w:rPr>
          <w:sz w:val="22"/>
        </w:rPr>
      </w:pPr>
    </w:p>
    <w:p w:rsidR="001759A9" w:rsidRDefault="001759A9" w:rsidP="00424AFE">
      <w:pPr>
        <w:widowControl w:val="0"/>
        <w:autoSpaceDE w:val="0"/>
        <w:autoSpaceDN w:val="0"/>
        <w:jc w:val="center"/>
        <w:rPr>
          <w:sz w:val="22"/>
        </w:rPr>
      </w:pPr>
    </w:p>
    <w:p w:rsidR="001759A9" w:rsidRDefault="001759A9" w:rsidP="00424AFE">
      <w:pPr>
        <w:widowControl w:val="0"/>
        <w:autoSpaceDE w:val="0"/>
        <w:autoSpaceDN w:val="0"/>
        <w:jc w:val="center"/>
        <w:rPr>
          <w:sz w:val="22"/>
        </w:rPr>
      </w:pPr>
    </w:p>
    <w:p w:rsidR="001759A9" w:rsidRDefault="001759A9" w:rsidP="00424AFE">
      <w:pPr>
        <w:widowControl w:val="0"/>
        <w:autoSpaceDE w:val="0"/>
        <w:autoSpaceDN w:val="0"/>
        <w:jc w:val="center"/>
        <w:rPr>
          <w:sz w:val="22"/>
        </w:rPr>
      </w:pPr>
    </w:p>
    <w:p w:rsidR="001759A9" w:rsidRDefault="001759A9" w:rsidP="00424AFE">
      <w:pPr>
        <w:widowControl w:val="0"/>
        <w:autoSpaceDE w:val="0"/>
        <w:autoSpaceDN w:val="0"/>
        <w:jc w:val="center"/>
        <w:rPr>
          <w:sz w:val="22"/>
        </w:rPr>
      </w:pPr>
    </w:p>
    <w:p w:rsidR="001759A9" w:rsidRDefault="001759A9" w:rsidP="00424AFE">
      <w:pPr>
        <w:widowControl w:val="0"/>
        <w:autoSpaceDE w:val="0"/>
        <w:autoSpaceDN w:val="0"/>
        <w:jc w:val="center"/>
        <w:rPr>
          <w:sz w:val="22"/>
        </w:rPr>
      </w:pPr>
    </w:p>
    <w:p w:rsidR="001759A9" w:rsidRDefault="001759A9" w:rsidP="00424AFE">
      <w:pPr>
        <w:widowControl w:val="0"/>
        <w:autoSpaceDE w:val="0"/>
        <w:autoSpaceDN w:val="0"/>
        <w:jc w:val="center"/>
        <w:rPr>
          <w:sz w:val="22"/>
        </w:rPr>
      </w:pPr>
    </w:p>
    <w:p w:rsidR="001759A9" w:rsidRDefault="001759A9" w:rsidP="00424AFE">
      <w:pPr>
        <w:widowControl w:val="0"/>
        <w:autoSpaceDE w:val="0"/>
        <w:autoSpaceDN w:val="0"/>
        <w:jc w:val="center"/>
        <w:rPr>
          <w:sz w:val="22"/>
        </w:rPr>
      </w:pPr>
    </w:p>
    <w:p w:rsidR="001759A9" w:rsidRDefault="001759A9" w:rsidP="00424AFE">
      <w:pPr>
        <w:widowControl w:val="0"/>
        <w:autoSpaceDE w:val="0"/>
        <w:autoSpaceDN w:val="0"/>
        <w:jc w:val="center"/>
        <w:rPr>
          <w:sz w:val="22"/>
        </w:rPr>
        <w:sectPr w:rsidR="001759A9"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417"/>
        <w:gridCol w:w="1134"/>
        <w:gridCol w:w="1075"/>
        <w:gridCol w:w="1359"/>
        <w:gridCol w:w="910"/>
      </w:tblGrid>
      <w:tr w:rsidR="00527C70" w:rsidRPr="00E53DC8" w:rsidTr="00527C70">
        <w:tc>
          <w:tcPr>
            <w:tcW w:w="425" w:type="dxa"/>
            <w:vMerge w:val="restart"/>
          </w:tcPr>
          <w:p w:rsidR="001759A9" w:rsidRDefault="00527C70" w:rsidP="00527C70">
            <w:pPr>
              <w:widowControl w:val="0"/>
              <w:autoSpaceDE w:val="0"/>
              <w:autoSpaceDN w:val="0"/>
              <w:jc w:val="center"/>
              <w:rPr>
                <w:sz w:val="16"/>
                <w:szCs w:val="16"/>
              </w:rPr>
            </w:pPr>
            <w:r w:rsidRPr="00E53DC8">
              <w:rPr>
                <w:sz w:val="16"/>
                <w:szCs w:val="16"/>
              </w:rPr>
              <w:lastRenderedPageBreak/>
              <w:t>N</w:t>
            </w:r>
          </w:p>
          <w:p w:rsidR="00527C70" w:rsidRPr="00E53DC8" w:rsidRDefault="00527C70" w:rsidP="00527C70">
            <w:pPr>
              <w:widowControl w:val="0"/>
              <w:autoSpaceDE w:val="0"/>
              <w:autoSpaceDN w:val="0"/>
              <w:jc w:val="center"/>
              <w:rPr>
                <w:sz w:val="16"/>
                <w:szCs w:val="16"/>
              </w:rPr>
            </w:pPr>
            <w:r w:rsidRPr="00E53DC8">
              <w:rPr>
                <w:sz w:val="16"/>
                <w:szCs w:val="16"/>
              </w:rPr>
              <w:t xml:space="preserve"> п/п</w:t>
            </w:r>
          </w:p>
        </w:tc>
        <w:tc>
          <w:tcPr>
            <w:tcW w:w="1619" w:type="dxa"/>
            <w:vMerge w:val="restart"/>
          </w:tcPr>
          <w:p w:rsidR="00527C70" w:rsidRPr="00E53DC8" w:rsidRDefault="00527C70" w:rsidP="00527C70">
            <w:pPr>
              <w:widowControl w:val="0"/>
              <w:autoSpaceDE w:val="0"/>
              <w:autoSpaceDN w:val="0"/>
              <w:jc w:val="center"/>
              <w:rPr>
                <w:sz w:val="16"/>
                <w:szCs w:val="16"/>
              </w:rPr>
            </w:pPr>
            <w:r w:rsidRPr="00E53DC8">
              <w:rPr>
                <w:sz w:val="16"/>
                <w:szCs w:val="16"/>
              </w:rPr>
              <w:t>Мероприятие подпрограммы</w:t>
            </w:r>
          </w:p>
        </w:tc>
        <w:tc>
          <w:tcPr>
            <w:tcW w:w="1134" w:type="dxa"/>
            <w:vMerge w:val="restart"/>
          </w:tcPr>
          <w:p w:rsidR="00527C70" w:rsidRPr="00E53DC8" w:rsidRDefault="00527C70" w:rsidP="00527C70">
            <w:pPr>
              <w:widowControl w:val="0"/>
              <w:autoSpaceDE w:val="0"/>
              <w:autoSpaceDN w:val="0"/>
              <w:jc w:val="center"/>
              <w:rPr>
                <w:sz w:val="16"/>
                <w:szCs w:val="16"/>
              </w:rPr>
            </w:pPr>
            <w:r w:rsidRPr="00E53DC8">
              <w:rPr>
                <w:sz w:val="16"/>
                <w:szCs w:val="16"/>
              </w:rPr>
              <w:t>Сроки исполнения мероприятия</w:t>
            </w:r>
          </w:p>
        </w:tc>
        <w:tc>
          <w:tcPr>
            <w:tcW w:w="1985" w:type="dxa"/>
            <w:vMerge w:val="restart"/>
          </w:tcPr>
          <w:p w:rsidR="00527C70" w:rsidRPr="00E53DC8" w:rsidRDefault="00527C70" w:rsidP="00527C70">
            <w:pPr>
              <w:widowControl w:val="0"/>
              <w:autoSpaceDE w:val="0"/>
              <w:autoSpaceDN w:val="0"/>
              <w:jc w:val="center"/>
              <w:rPr>
                <w:sz w:val="16"/>
                <w:szCs w:val="16"/>
              </w:rPr>
            </w:pPr>
            <w:r w:rsidRPr="00E53DC8">
              <w:rPr>
                <w:sz w:val="16"/>
                <w:szCs w:val="16"/>
              </w:rPr>
              <w:t>Источники финансирования</w:t>
            </w:r>
          </w:p>
        </w:tc>
        <w:tc>
          <w:tcPr>
            <w:tcW w:w="1701" w:type="dxa"/>
            <w:vMerge w:val="restart"/>
          </w:tcPr>
          <w:p w:rsidR="00527C70" w:rsidRPr="00E53DC8" w:rsidRDefault="00527C70" w:rsidP="00527C70">
            <w:pPr>
              <w:widowControl w:val="0"/>
              <w:autoSpaceDE w:val="0"/>
              <w:autoSpaceDN w:val="0"/>
              <w:jc w:val="center"/>
              <w:rPr>
                <w:sz w:val="16"/>
                <w:szCs w:val="16"/>
              </w:rPr>
            </w:pPr>
            <w:r w:rsidRPr="00E53DC8">
              <w:rPr>
                <w:sz w:val="16"/>
                <w:szCs w:val="16"/>
              </w:rPr>
              <w:t>Объем финансирования мероприятия в году, предшеству</w:t>
            </w:r>
            <w:r>
              <w:rPr>
                <w:sz w:val="16"/>
                <w:szCs w:val="16"/>
              </w:rPr>
              <w:t>ющему году начала реализации Мун</w:t>
            </w:r>
            <w:r w:rsidRPr="00E53DC8">
              <w:rPr>
                <w:sz w:val="16"/>
                <w:szCs w:val="16"/>
              </w:rPr>
              <w:t>программы (тыс. руб.)</w:t>
            </w:r>
          </w:p>
        </w:tc>
        <w:tc>
          <w:tcPr>
            <w:tcW w:w="1193" w:type="dxa"/>
            <w:vMerge w:val="restart"/>
          </w:tcPr>
          <w:p w:rsidR="00527C70" w:rsidRPr="00E53DC8" w:rsidRDefault="00527C70" w:rsidP="00527C70">
            <w:pPr>
              <w:widowControl w:val="0"/>
              <w:autoSpaceDE w:val="0"/>
              <w:autoSpaceDN w:val="0"/>
              <w:jc w:val="center"/>
              <w:rPr>
                <w:sz w:val="16"/>
                <w:szCs w:val="16"/>
              </w:rPr>
            </w:pPr>
            <w:r w:rsidRPr="00E53DC8">
              <w:rPr>
                <w:sz w:val="16"/>
                <w:szCs w:val="16"/>
              </w:rPr>
              <w:t>Всего (тыс. руб.)</w:t>
            </w:r>
          </w:p>
        </w:tc>
        <w:tc>
          <w:tcPr>
            <w:tcW w:w="5752" w:type="dxa"/>
            <w:gridSpan w:val="5"/>
          </w:tcPr>
          <w:p w:rsidR="00527C70" w:rsidRPr="00E53DC8" w:rsidRDefault="00527C70" w:rsidP="00527C70">
            <w:pPr>
              <w:widowControl w:val="0"/>
              <w:autoSpaceDE w:val="0"/>
              <w:autoSpaceDN w:val="0"/>
              <w:jc w:val="center"/>
              <w:rPr>
                <w:sz w:val="16"/>
                <w:szCs w:val="16"/>
              </w:rPr>
            </w:pPr>
            <w:r w:rsidRPr="00E53DC8">
              <w:rPr>
                <w:sz w:val="16"/>
                <w:szCs w:val="16"/>
              </w:rPr>
              <w:t>Объем финансирования по годам (тыс. руб.)</w:t>
            </w:r>
          </w:p>
        </w:tc>
        <w:tc>
          <w:tcPr>
            <w:tcW w:w="1359" w:type="dxa"/>
            <w:vMerge w:val="restart"/>
          </w:tcPr>
          <w:p w:rsidR="00527C70" w:rsidRPr="00E53DC8" w:rsidRDefault="00527C70" w:rsidP="00527C70">
            <w:pPr>
              <w:widowControl w:val="0"/>
              <w:autoSpaceDE w:val="0"/>
              <w:autoSpaceDN w:val="0"/>
              <w:jc w:val="center"/>
              <w:rPr>
                <w:sz w:val="16"/>
                <w:szCs w:val="16"/>
              </w:rPr>
            </w:pPr>
            <w:r w:rsidRPr="00E53DC8">
              <w:rPr>
                <w:sz w:val="16"/>
                <w:szCs w:val="16"/>
              </w:rPr>
              <w:t>Ответственный за выполнение мероприятия подпрограммы</w:t>
            </w:r>
          </w:p>
        </w:tc>
        <w:tc>
          <w:tcPr>
            <w:tcW w:w="910" w:type="dxa"/>
            <w:vMerge w:val="restart"/>
          </w:tcPr>
          <w:p w:rsidR="00527C70" w:rsidRPr="00E53DC8" w:rsidRDefault="00527C70" w:rsidP="00527C70">
            <w:pPr>
              <w:widowControl w:val="0"/>
              <w:autoSpaceDE w:val="0"/>
              <w:autoSpaceDN w:val="0"/>
              <w:jc w:val="center"/>
              <w:rPr>
                <w:sz w:val="16"/>
                <w:szCs w:val="16"/>
              </w:rPr>
            </w:pPr>
            <w:r w:rsidRPr="00E53DC8">
              <w:rPr>
                <w:sz w:val="16"/>
                <w:szCs w:val="16"/>
              </w:rPr>
              <w:t>Результаты выполнения мероприятия подпрограммы</w:t>
            </w:r>
          </w:p>
        </w:tc>
      </w:tr>
      <w:tr w:rsidR="00527C70" w:rsidRPr="00E53DC8" w:rsidTr="00527C70">
        <w:tc>
          <w:tcPr>
            <w:tcW w:w="425" w:type="dxa"/>
            <w:vMerge/>
          </w:tcPr>
          <w:p w:rsidR="00527C70" w:rsidRPr="00E53DC8" w:rsidRDefault="00527C70" w:rsidP="00527C70">
            <w:pPr>
              <w:rPr>
                <w:sz w:val="16"/>
                <w:szCs w:val="16"/>
              </w:rPr>
            </w:pPr>
          </w:p>
        </w:tc>
        <w:tc>
          <w:tcPr>
            <w:tcW w:w="1619" w:type="dxa"/>
            <w:vMerge/>
          </w:tcPr>
          <w:p w:rsidR="00527C70" w:rsidRPr="00E53DC8" w:rsidRDefault="00527C70" w:rsidP="00527C70">
            <w:pPr>
              <w:rPr>
                <w:sz w:val="16"/>
                <w:szCs w:val="16"/>
              </w:rPr>
            </w:pPr>
          </w:p>
        </w:tc>
        <w:tc>
          <w:tcPr>
            <w:tcW w:w="1134" w:type="dxa"/>
            <w:vMerge/>
          </w:tcPr>
          <w:p w:rsidR="00527C70" w:rsidRPr="00E53DC8" w:rsidRDefault="00527C70" w:rsidP="00527C70">
            <w:pPr>
              <w:rPr>
                <w:sz w:val="16"/>
                <w:szCs w:val="16"/>
              </w:rPr>
            </w:pPr>
          </w:p>
        </w:tc>
        <w:tc>
          <w:tcPr>
            <w:tcW w:w="1985" w:type="dxa"/>
            <w:vMerge/>
          </w:tcPr>
          <w:p w:rsidR="00527C70" w:rsidRPr="00E53DC8" w:rsidRDefault="00527C70" w:rsidP="00527C70">
            <w:pPr>
              <w:rPr>
                <w:sz w:val="16"/>
                <w:szCs w:val="16"/>
              </w:rPr>
            </w:pPr>
          </w:p>
        </w:tc>
        <w:tc>
          <w:tcPr>
            <w:tcW w:w="1701" w:type="dxa"/>
            <w:vMerge/>
          </w:tcPr>
          <w:p w:rsidR="00527C70" w:rsidRPr="00E53DC8" w:rsidRDefault="00527C70" w:rsidP="00527C70">
            <w:pPr>
              <w:rPr>
                <w:sz w:val="16"/>
                <w:szCs w:val="16"/>
              </w:rPr>
            </w:pPr>
          </w:p>
        </w:tc>
        <w:tc>
          <w:tcPr>
            <w:tcW w:w="1193" w:type="dxa"/>
            <w:vMerge/>
          </w:tcPr>
          <w:p w:rsidR="00527C70" w:rsidRPr="00E53DC8" w:rsidRDefault="00527C70" w:rsidP="00527C70">
            <w:pPr>
              <w:rPr>
                <w:sz w:val="16"/>
                <w:szCs w:val="16"/>
              </w:rPr>
            </w:pPr>
          </w:p>
        </w:tc>
        <w:tc>
          <w:tcPr>
            <w:tcW w:w="992" w:type="dxa"/>
            <w:vAlign w:val="center"/>
          </w:tcPr>
          <w:p w:rsidR="00527C70" w:rsidRPr="00E53DC8" w:rsidRDefault="00527C70" w:rsidP="00527C70">
            <w:pPr>
              <w:jc w:val="center"/>
              <w:rPr>
                <w:sz w:val="16"/>
                <w:szCs w:val="16"/>
              </w:rPr>
            </w:pPr>
            <w:r w:rsidRPr="00E53DC8">
              <w:rPr>
                <w:sz w:val="16"/>
                <w:szCs w:val="16"/>
              </w:rPr>
              <w:t>2020</w:t>
            </w:r>
          </w:p>
          <w:p w:rsidR="00527C70" w:rsidRPr="00E53DC8" w:rsidRDefault="00527C70" w:rsidP="00527C70">
            <w:pPr>
              <w:jc w:val="center"/>
              <w:rPr>
                <w:sz w:val="16"/>
                <w:szCs w:val="16"/>
              </w:rPr>
            </w:pPr>
            <w:r w:rsidRPr="00E53DC8">
              <w:rPr>
                <w:sz w:val="16"/>
                <w:szCs w:val="16"/>
              </w:rPr>
              <w:t xml:space="preserve"> год </w:t>
            </w:r>
          </w:p>
        </w:tc>
        <w:tc>
          <w:tcPr>
            <w:tcW w:w="1134" w:type="dxa"/>
            <w:vAlign w:val="center"/>
          </w:tcPr>
          <w:p w:rsidR="00527C70" w:rsidRPr="00E53DC8" w:rsidRDefault="00527C70" w:rsidP="00527C70">
            <w:pPr>
              <w:jc w:val="center"/>
              <w:rPr>
                <w:sz w:val="16"/>
                <w:szCs w:val="16"/>
              </w:rPr>
            </w:pPr>
            <w:r w:rsidRPr="00E53DC8">
              <w:rPr>
                <w:sz w:val="16"/>
                <w:szCs w:val="16"/>
              </w:rPr>
              <w:t>2021</w:t>
            </w:r>
          </w:p>
          <w:p w:rsidR="00527C70" w:rsidRPr="00E53DC8" w:rsidRDefault="00527C70" w:rsidP="00527C70">
            <w:pPr>
              <w:jc w:val="center"/>
              <w:rPr>
                <w:sz w:val="16"/>
                <w:szCs w:val="16"/>
              </w:rPr>
            </w:pPr>
            <w:r w:rsidRPr="00E53DC8">
              <w:rPr>
                <w:sz w:val="16"/>
                <w:szCs w:val="16"/>
              </w:rPr>
              <w:t xml:space="preserve"> год</w:t>
            </w:r>
          </w:p>
        </w:tc>
        <w:tc>
          <w:tcPr>
            <w:tcW w:w="1417" w:type="dxa"/>
            <w:vAlign w:val="center"/>
          </w:tcPr>
          <w:p w:rsidR="00527C70" w:rsidRPr="00E53DC8" w:rsidRDefault="00527C70" w:rsidP="00527C70">
            <w:pPr>
              <w:jc w:val="center"/>
              <w:rPr>
                <w:sz w:val="16"/>
                <w:szCs w:val="16"/>
              </w:rPr>
            </w:pPr>
            <w:r w:rsidRPr="00E53DC8">
              <w:rPr>
                <w:sz w:val="16"/>
                <w:szCs w:val="16"/>
              </w:rPr>
              <w:t xml:space="preserve">2022 </w:t>
            </w:r>
          </w:p>
          <w:p w:rsidR="00527C70" w:rsidRPr="00E53DC8" w:rsidRDefault="00527C70" w:rsidP="00527C70">
            <w:pPr>
              <w:jc w:val="center"/>
              <w:rPr>
                <w:sz w:val="16"/>
                <w:szCs w:val="16"/>
              </w:rPr>
            </w:pPr>
            <w:r w:rsidRPr="00E53DC8">
              <w:rPr>
                <w:sz w:val="16"/>
                <w:szCs w:val="16"/>
              </w:rPr>
              <w:t>год</w:t>
            </w:r>
          </w:p>
        </w:tc>
        <w:tc>
          <w:tcPr>
            <w:tcW w:w="1134" w:type="dxa"/>
            <w:vAlign w:val="center"/>
          </w:tcPr>
          <w:p w:rsidR="00527C70" w:rsidRPr="00E53DC8" w:rsidRDefault="00527C70" w:rsidP="00527C70">
            <w:pPr>
              <w:jc w:val="center"/>
              <w:rPr>
                <w:sz w:val="16"/>
                <w:szCs w:val="16"/>
              </w:rPr>
            </w:pPr>
            <w:r w:rsidRPr="00E53DC8">
              <w:rPr>
                <w:sz w:val="16"/>
                <w:szCs w:val="16"/>
              </w:rPr>
              <w:t>2023</w:t>
            </w:r>
          </w:p>
          <w:p w:rsidR="00527C70" w:rsidRPr="00E53DC8" w:rsidRDefault="00527C70" w:rsidP="00527C70">
            <w:pPr>
              <w:jc w:val="center"/>
              <w:rPr>
                <w:sz w:val="16"/>
                <w:szCs w:val="16"/>
              </w:rPr>
            </w:pPr>
            <w:r w:rsidRPr="00E53DC8">
              <w:rPr>
                <w:sz w:val="16"/>
                <w:szCs w:val="16"/>
              </w:rPr>
              <w:t xml:space="preserve"> год</w:t>
            </w:r>
          </w:p>
        </w:tc>
        <w:tc>
          <w:tcPr>
            <w:tcW w:w="1075" w:type="dxa"/>
            <w:vAlign w:val="center"/>
          </w:tcPr>
          <w:p w:rsidR="00527C70" w:rsidRPr="00E53DC8" w:rsidRDefault="00527C70" w:rsidP="00527C70">
            <w:pPr>
              <w:jc w:val="center"/>
              <w:rPr>
                <w:sz w:val="16"/>
                <w:szCs w:val="16"/>
              </w:rPr>
            </w:pPr>
            <w:r w:rsidRPr="00E53DC8">
              <w:rPr>
                <w:sz w:val="16"/>
                <w:szCs w:val="16"/>
              </w:rPr>
              <w:t>2024</w:t>
            </w:r>
          </w:p>
          <w:p w:rsidR="00527C70" w:rsidRPr="00E53DC8" w:rsidRDefault="00527C70" w:rsidP="00527C70">
            <w:pPr>
              <w:jc w:val="center"/>
              <w:rPr>
                <w:sz w:val="16"/>
                <w:szCs w:val="16"/>
              </w:rPr>
            </w:pPr>
            <w:r w:rsidRPr="00E53DC8">
              <w:rPr>
                <w:sz w:val="16"/>
                <w:szCs w:val="16"/>
              </w:rPr>
              <w:t xml:space="preserve"> год</w:t>
            </w:r>
          </w:p>
        </w:tc>
        <w:tc>
          <w:tcPr>
            <w:tcW w:w="1359" w:type="dxa"/>
            <w:vMerge/>
          </w:tcPr>
          <w:p w:rsidR="00527C70" w:rsidRPr="00E53DC8" w:rsidRDefault="00527C70" w:rsidP="00527C70">
            <w:pPr>
              <w:rPr>
                <w:sz w:val="16"/>
                <w:szCs w:val="16"/>
              </w:rPr>
            </w:pPr>
          </w:p>
        </w:tc>
        <w:tc>
          <w:tcPr>
            <w:tcW w:w="910" w:type="dxa"/>
            <w:vMerge/>
          </w:tcPr>
          <w:p w:rsidR="00527C70" w:rsidRPr="00E53DC8" w:rsidRDefault="00527C70" w:rsidP="00527C70">
            <w:pPr>
              <w:rPr>
                <w:sz w:val="16"/>
                <w:szCs w:val="16"/>
              </w:rPr>
            </w:pPr>
          </w:p>
        </w:tc>
      </w:tr>
      <w:tr w:rsidR="00527C70" w:rsidRPr="00E53DC8" w:rsidTr="00527C70">
        <w:tc>
          <w:tcPr>
            <w:tcW w:w="425" w:type="dxa"/>
          </w:tcPr>
          <w:p w:rsidR="00527C70" w:rsidRPr="00E53DC8" w:rsidRDefault="00527C70" w:rsidP="00527C70">
            <w:pPr>
              <w:widowControl w:val="0"/>
              <w:autoSpaceDE w:val="0"/>
              <w:autoSpaceDN w:val="0"/>
              <w:jc w:val="center"/>
              <w:rPr>
                <w:sz w:val="16"/>
                <w:szCs w:val="16"/>
              </w:rPr>
            </w:pPr>
            <w:r w:rsidRPr="00E53DC8">
              <w:rPr>
                <w:sz w:val="16"/>
                <w:szCs w:val="16"/>
              </w:rPr>
              <w:t>1</w:t>
            </w:r>
          </w:p>
        </w:tc>
        <w:tc>
          <w:tcPr>
            <w:tcW w:w="1619" w:type="dxa"/>
          </w:tcPr>
          <w:p w:rsidR="00527C70" w:rsidRPr="00E53DC8" w:rsidRDefault="00527C70" w:rsidP="00527C70">
            <w:pPr>
              <w:widowControl w:val="0"/>
              <w:autoSpaceDE w:val="0"/>
              <w:autoSpaceDN w:val="0"/>
              <w:jc w:val="center"/>
              <w:rPr>
                <w:sz w:val="16"/>
                <w:szCs w:val="16"/>
              </w:rPr>
            </w:pPr>
            <w:r w:rsidRPr="00E53DC8">
              <w:rPr>
                <w:sz w:val="16"/>
                <w:szCs w:val="16"/>
              </w:rPr>
              <w:t>2</w:t>
            </w:r>
          </w:p>
        </w:tc>
        <w:tc>
          <w:tcPr>
            <w:tcW w:w="1134" w:type="dxa"/>
          </w:tcPr>
          <w:p w:rsidR="00527C70" w:rsidRPr="00E53DC8" w:rsidRDefault="00527C70" w:rsidP="00527C70">
            <w:pPr>
              <w:widowControl w:val="0"/>
              <w:autoSpaceDE w:val="0"/>
              <w:autoSpaceDN w:val="0"/>
              <w:jc w:val="center"/>
              <w:rPr>
                <w:sz w:val="16"/>
                <w:szCs w:val="16"/>
              </w:rPr>
            </w:pPr>
            <w:r w:rsidRPr="00E53DC8">
              <w:rPr>
                <w:sz w:val="16"/>
                <w:szCs w:val="16"/>
              </w:rPr>
              <w:t>3</w:t>
            </w:r>
          </w:p>
        </w:tc>
        <w:tc>
          <w:tcPr>
            <w:tcW w:w="1985" w:type="dxa"/>
          </w:tcPr>
          <w:p w:rsidR="00527C70" w:rsidRPr="00E53DC8" w:rsidRDefault="00527C70" w:rsidP="00527C70">
            <w:pPr>
              <w:widowControl w:val="0"/>
              <w:autoSpaceDE w:val="0"/>
              <w:autoSpaceDN w:val="0"/>
              <w:jc w:val="center"/>
              <w:rPr>
                <w:sz w:val="16"/>
                <w:szCs w:val="16"/>
              </w:rPr>
            </w:pPr>
            <w:r w:rsidRPr="00E53DC8">
              <w:rPr>
                <w:sz w:val="16"/>
                <w:szCs w:val="16"/>
              </w:rPr>
              <w:t>4</w:t>
            </w:r>
          </w:p>
        </w:tc>
        <w:tc>
          <w:tcPr>
            <w:tcW w:w="1701" w:type="dxa"/>
          </w:tcPr>
          <w:p w:rsidR="00527C70" w:rsidRPr="00E53DC8" w:rsidRDefault="00527C70" w:rsidP="00527C70">
            <w:pPr>
              <w:widowControl w:val="0"/>
              <w:autoSpaceDE w:val="0"/>
              <w:autoSpaceDN w:val="0"/>
              <w:jc w:val="center"/>
              <w:rPr>
                <w:sz w:val="16"/>
                <w:szCs w:val="16"/>
              </w:rPr>
            </w:pPr>
            <w:r w:rsidRPr="00E53DC8">
              <w:rPr>
                <w:sz w:val="16"/>
                <w:szCs w:val="16"/>
              </w:rPr>
              <w:t>5</w:t>
            </w:r>
          </w:p>
        </w:tc>
        <w:tc>
          <w:tcPr>
            <w:tcW w:w="1193" w:type="dxa"/>
          </w:tcPr>
          <w:p w:rsidR="00527C70" w:rsidRPr="00E53DC8" w:rsidRDefault="00527C70" w:rsidP="00527C70">
            <w:pPr>
              <w:widowControl w:val="0"/>
              <w:autoSpaceDE w:val="0"/>
              <w:autoSpaceDN w:val="0"/>
              <w:jc w:val="center"/>
              <w:rPr>
                <w:sz w:val="16"/>
                <w:szCs w:val="16"/>
              </w:rPr>
            </w:pPr>
            <w:r w:rsidRPr="00E53DC8">
              <w:rPr>
                <w:sz w:val="16"/>
                <w:szCs w:val="16"/>
              </w:rPr>
              <w:t>6</w:t>
            </w:r>
          </w:p>
        </w:tc>
        <w:tc>
          <w:tcPr>
            <w:tcW w:w="992" w:type="dxa"/>
          </w:tcPr>
          <w:p w:rsidR="00527C70" w:rsidRPr="00E53DC8" w:rsidRDefault="00527C70" w:rsidP="00527C70">
            <w:pPr>
              <w:widowControl w:val="0"/>
              <w:autoSpaceDE w:val="0"/>
              <w:autoSpaceDN w:val="0"/>
              <w:jc w:val="center"/>
              <w:rPr>
                <w:sz w:val="16"/>
                <w:szCs w:val="16"/>
              </w:rPr>
            </w:pPr>
            <w:r w:rsidRPr="00E53DC8">
              <w:rPr>
                <w:sz w:val="16"/>
                <w:szCs w:val="16"/>
              </w:rPr>
              <w:t>7</w:t>
            </w:r>
          </w:p>
        </w:tc>
        <w:tc>
          <w:tcPr>
            <w:tcW w:w="1134" w:type="dxa"/>
          </w:tcPr>
          <w:p w:rsidR="00527C70" w:rsidRPr="00E53DC8" w:rsidRDefault="00527C70" w:rsidP="00527C70">
            <w:pPr>
              <w:widowControl w:val="0"/>
              <w:autoSpaceDE w:val="0"/>
              <w:autoSpaceDN w:val="0"/>
              <w:jc w:val="center"/>
              <w:rPr>
                <w:sz w:val="16"/>
                <w:szCs w:val="16"/>
              </w:rPr>
            </w:pPr>
            <w:r w:rsidRPr="00E53DC8">
              <w:rPr>
                <w:sz w:val="16"/>
                <w:szCs w:val="16"/>
              </w:rPr>
              <w:t>8</w:t>
            </w:r>
          </w:p>
        </w:tc>
        <w:tc>
          <w:tcPr>
            <w:tcW w:w="1417" w:type="dxa"/>
          </w:tcPr>
          <w:p w:rsidR="00527C70" w:rsidRPr="00E53DC8" w:rsidRDefault="00527C70" w:rsidP="00527C70">
            <w:pPr>
              <w:widowControl w:val="0"/>
              <w:autoSpaceDE w:val="0"/>
              <w:autoSpaceDN w:val="0"/>
              <w:jc w:val="center"/>
              <w:rPr>
                <w:sz w:val="16"/>
                <w:szCs w:val="16"/>
              </w:rPr>
            </w:pPr>
            <w:r w:rsidRPr="00E53DC8">
              <w:rPr>
                <w:sz w:val="16"/>
                <w:szCs w:val="16"/>
              </w:rPr>
              <w:t>9</w:t>
            </w:r>
          </w:p>
        </w:tc>
        <w:tc>
          <w:tcPr>
            <w:tcW w:w="1134" w:type="dxa"/>
          </w:tcPr>
          <w:p w:rsidR="00527C70" w:rsidRPr="00E53DC8" w:rsidRDefault="00527C70" w:rsidP="00527C70">
            <w:pPr>
              <w:widowControl w:val="0"/>
              <w:autoSpaceDE w:val="0"/>
              <w:autoSpaceDN w:val="0"/>
              <w:jc w:val="center"/>
              <w:rPr>
                <w:sz w:val="16"/>
                <w:szCs w:val="16"/>
              </w:rPr>
            </w:pPr>
            <w:r w:rsidRPr="00E53DC8">
              <w:rPr>
                <w:sz w:val="16"/>
                <w:szCs w:val="16"/>
              </w:rPr>
              <w:t>10</w:t>
            </w:r>
          </w:p>
        </w:tc>
        <w:tc>
          <w:tcPr>
            <w:tcW w:w="1075" w:type="dxa"/>
          </w:tcPr>
          <w:p w:rsidR="00527C70" w:rsidRPr="00E53DC8" w:rsidRDefault="00527C70" w:rsidP="00527C70">
            <w:pPr>
              <w:widowControl w:val="0"/>
              <w:autoSpaceDE w:val="0"/>
              <w:autoSpaceDN w:val="0"/>
              <w:jc w:val="center"/>
              <w:rPr>
                <w:sz w:val="16"/>
                <w:szCs w:val="16"/>
              </w:rPr>
            </w:pPr>
            <w:r>
              <w:rPr>
                <w:sz w:val="16"/>
                <w:szCs w:val="16"/>
              </w:rPr>
              <w:t>11</w:t>
            </w:r>
          </w:p>
        </w:tc>
        <w:tc>
          <w:tcPr>
            <w:tcW w:w="1359" w:type="dxa"/>
          </w:tcPr>
          <w:p w:rsidR="00527C70" w:rsidRPr="00E53DC8" w:rsidRDefault="00527C70" w:rsidP="00527C70">
            <w:pPr>
              <w:widowControl w:val="0"/>
              <w:autoSpaceDE w:val="0"/>
              <w:autoSpaceDN w:val="0"/>
              <w:jc w:val="center"/>
              <w:rPr>
                <w:sz w:val="16"/>
                <w:szCs w:val="16"/>
              </w:rPr>
            </w:pPr>
            <w:r>
              <w:rPr>
                <w:sz w:val="16"/>
                <w:szCs w:val="16"/>
              </w:rPr>
              <w:t>12</w:t>
            </w:r>
          </w:p>
        </w:tc>
        <w:tc>
          <w:tcPr>
            <w:tcW w:w="910" w:type="dxa"/>
          </w:tcPr>
          <w:p w:rsidR="00527C70" w:rsidRPr="00E53DC8" w:rsidRDefault="00527C70" w:rsidP="00527C70">
            <w:pPr>
              <w:widowControl w:val="0"/>
              <w:autoSpaceDE w:val="0"/>
              <w:autoSpaceDN w:val="0"/>
              <w:jc w:val="center"/>
              <w:rPr>
                <w:sz w:val="16"/>
                <w:szCs w:val="16"/>
              </w:rPr>
            </w:pPr>
            <w:r>
              <w:rPr>
                <w:sz w:val="16"/>
                <w:szCs w:val="16"/>
              </w:rPr>
              <w:t>13</w:t>
            </w:r>
          </w:p>
        </w:tc>
      </w:tr>
      <w:tr w:rsidR="00527C70" w:rsidRPr="00E53DC8" w:rsidTr="00527C70">
        <w:tc>
          <w:tcPr>
            <w:tcW w:w="425" w:type="dxa"/>
            <w:vMerge w:val="restart"/>
          </w:tcPr>
          <w:p w:rsidR="00527C70" w:rsidRPr="00E53DC8" w:rsidRDefault="00527C70" w:rsidP="00527C70">
            <w:pPr>
              <w:widowControl w:val="0"/>
              <w:autoSpaceDE w:val="0"/>
              <w:autoSpaceDN w:val="0"/>
              <w:rPr>
                <w:sz w:val="16"/>
                <w:szCs w:val="16"/>
              </w:rPr>
            </w:pPr>
            <w:r w:rsidRPr="00E53DC8">
              <w:rPr>
                <w:sz w:val="16"/>
                <w:szCs w:val="16"/>
              </w:rPr>
              <w:t>1</w:t>
            </w:r>
          </w:p>
        </w:tc>
        <w:tc>
          <w:tcPr>
            <w:tcW w:w="1619" w:type="dxa"/>
            <w:vMerge w:val="restart"/>
          </w:tcPr>
          <w:p w:rsidR="00B2157F" w:rsidRPr="00B2157F" w:rsidRDefault="00B2157F" w:rsidP="00B2157F">
            <w:pPr>
              <w:autoSpaceDE w:val="0"/>
              <w:autoSpaceDN w:val="0"/>
              <w:adjustRightInd w:val="0"/>
              <w:rPr>
                <w:sz w:val="16"/>
                <w:szCs w:val="16"/>
              </w:rPr>
            </w:pPr>
            <w:r w:rsidRPr="00B2157F">
              <w:rPr>
                <w:sz w:val="16"/>
                <w:szCs w:val="16"/>
              </w:rPr>
              <w:t>Основное мероприятие 01.</w:t>
            </w:r>
          </w:p>
          <w:p w:rsidR="00527C70" w:rsidRDefault="00B2157F" w:rsidP="00B2157F">
            <w:pPr>
              <w:widowControl w:val="0"/>
              <w:autoSpaceDE w:val="0"/>
              <w:autoSpaceDN w:val="0"/>
              <w:rPr>
                <w:sz w:val="16"/>
                <w:szCs w:val="16"/>
              </w:rPr>
            </w:pPr>
            <w:r w:rsidRPr="00B2157F">
              <w:rPr>
                <w:sz w:val="16"/>
                <w:szCs w:val="16"/>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9B07CE" w:rsidRDefault="009B07CE"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Default="001759A9" w:rsidP="00B2157F">
            <w:pPr>
              <w:widowControl w:val="0"/>
              <w:autoSpaceDE w:val="0"/>
              <w:autoSpaceDN w:val="0"/>
              <w:rPr>
                <w:sz w:val="16"/>
                <w:szCs w:val="16"/>
              </w:rPr>
            </w:pPr>
          </w:p>
          <w:p w:rsidR="001759A9" w:rsidRPr="00E53DC8" w:rsidRDefault="001759A9" w:rsidP="00B2157F">
            <w:pPr>
              <w:widowControl w:val="0"/>
              <w:autoSpaceDE w:val="0"/>
              <w:autoSpaceDN w:val="0"/>
              <w:rPr>
                <w:sz w:val="16"/>
                <w:szCs w:val="16"/>
              </w:rPr>
            </w:pPr>
          </w:p>
        </w:tc>
        <w:tc>
          <w:tcPr>
            <w:tcW w:w="1134" w:type="dxa"/>
            <w:vMerge w:val="restart"/>
          </w:tcPr>
          <w:p w:rsidR="00527C70" w:rsidRPr="00E53DC8" w:rsidRDefault="00527C70" w:rsidP="00527C70">
            <w:pPr>
              <w:widowControl w:val="0"/>
              <w:autoSpaceDE w:val="0"/>
              <w:autoSpaceDN w:val="0"/>
              <w:rPr>
                <w:sz w:val="16"/>
                <w:szCs w:val="16"/>
              </w:rPr>
            </w:pPr>
            <w:r>
              <w:rPr>
                <w:sz w:val="16"/>
                <w:szCs w:val="16"/>
              </w:rPr>
              <w:lastRenderedPageBreak/>
              <w:t>2020-2024 годы</w:t>
            </w:r>
          </w:p>
        </w:tc>
        <w:tc>
          <w:tcPr>
            <w:tcW w:w="1985" w:type="dxa"/>
          </w:tcPr>
          <w:p w:rsidR="00527C70" w:rsidRPr="00E53DC8" w:rsidRDefault="00527C70" w:rsidP="00527C70">
            <w:pPr>
              <w:widowControl w:val="0"/>
              <w:autoSpaceDE w:val="0"/>
              <w:autoSpaceDN w:val="0"/>
              <w:rPr>
                <w:sz w:val="16"/>
                <w:szCs w:val="16"/>
              </w:rPr>
            </w:pPr>
            <w:r w:rsidRPr="00E53DC8">
              <w:rPr>
                <w:sz w:val="16"/>
                <w:szCs w:val="16"/>
              </w:rPr>
              <w:t>Итого:</w:t>
            </w:r>
          </w:p>
        </w:tc>
        <w:tc>
          <w:tcPr>
            <w:tcW w:w="1701" w:type="dxa"/>
          </w:tcPr>
          <w:p w:rsidR="00527C70" w:rsidRPr="00D258EB" w:rsidRDefault="00527C70" w:rsidP="00527C70">
            <w:pPr>
              <w:widowControl w:val="0"/>
              <w:autoSpaceDE w:val="0"/>
              <w:autoSpaceDN w:val="0"/>
              <w:jc w:val="center"/>
              <w:rPr>
                <w:b/>
                <w:sz w:val="16"/>
                <w:szCs w:val="16"/>
              </w:rPr>
            </w:pPr>
            <w:r w:rsidRPr="00D258EB">
              <w:rPr>
                <w:b/>
                <w:sz w:val="16"/>
                <w:szCs w:val="16"/>
              </w:rPr>
              <w:t>8325</w:t>
            </w:r>
          </w:p>
        </w:tc>
        <w:tc>
          <w:tcPr>
            <w:tcW w:w="1193" w:type="dxa"/>
          </w:tcPr>
          <w:p w:rsidR="00527C70" w:rsidRPr="00150C72" w:rsidRDefault="001759A9" w:rsidP="00527C70">
            <w:pPr>
              <w:widowControl w:val="0"/>
              <w:autoSpaceDE w:val="0"/>
              <w:autoSpaceDN w:val="0"/>
              <w:jc w:val="center"/>
              <w:rPr>
                <w:b/>
                <w:sz w:val="16"/>
                <w:szCs w:val="16"/>
              </w:rPr>
            </w:pPr>
            <w:r>
              <w:rPr>
                <w:b/>
                <w:sz w:val="16"/>
                <w:szCs w:val="16"/>
              </w:rPr>
              <w:t>17329</w:t>
            </w:r>
          </w:p>
        </w:tc>
        <w:tc>
          <w:tcPr>
            <w:tcW w:w="992" w:type="dxa"/>
          </w:tcPr>
          <w:p w:rsidR="00527C70" w:rsidRPr="00150C72" w:rsidRDefault="00527C70" w:rsidP="00527C70">
            <w:pPr>
              <w:widowControl w:val="0"/>
              <w:autoSpaceDE w:val="0"/>
              <w:autoSpaceDN w:val="0"/>
              <w:jc w:val="center"/>
              <w:rPr>
                <w:b/>
                <w:sz w:val="16"/>
                <w:szCs w:val="16"/>
              </w:rPr>
            </w:pPr>
            <w:r>
              <w:rPr>
                <w:b/>
                <w:sz w:val="16"/>
                <w:szCs w:val="16"/>
              </w:rPr>
              <w:t>7376</w:t>
            </w:r>
          </w:p>
        </w:tc>
        <w:tc>
          <w:tcPr>
            <w:tcW w:w="1134" w:type="dxa"/>
          </w:tcPr>
          <w:p w:rsidR="00527C70" w:rsidRPr="00150C72" w:rsidRDefault="002B13FF" w:rsidP="00527C70">
            <w:pPr>
              <w:widowControl w:val="0"/>
              <w:autoSpaceDE w:val="0"/>
              <w:autoSpaceDN w:val="0"/>
              <w:jc w:val="center"/>
              <w:rPr>
                <w:b/>
                <w:sz w:val="16"/>
                <w:szCs w:val="16"/>
              </w:rPr>
            </w:pPr>
            <w:r>
              <w:rPr>
                <w:b/>
                <w:sz w:val="16"/>
                <w:szCs w:val="16"/>
              </w:rPr>
              <w:t>6523</w:t>
            </w:r>
          </w:p>
        </w:tc>
        <w:tc>
          <w:tcPr>
            <w:tcW w:w="1417" w:type="dxa"/>
          </w:tcPr>
          <w:p w:rsidR="00527C70" w:rsidRPr="00150C72" w:rsidRDefault="001759A9" w:rsidP="00527C70">
            <w:pPr>
              <w:widowControl w:val="0"/>
              <w:autoSpaceDE w:val="0"/>
              <w:autoSpaceDN w:val="0"/>
              <w:jc w:val="center"/>
              <w:rPr>
                <w:b/>
                <w:sz w:val="16"/>
                <w:szCs w:val="16"/>
              </w:rPr>
            </w:pPr>
            <w:r>
              <w:rPr>
                <w:b/>
                <w:sz w:val="16"/>
                <w:szCs w:val="16"/>
              </w:rPr>
              <w:t>3430</w:t>
            </w:r>
          </w:p>
        </w:tc>
        <w:tc>
          <w:tcPr>
            <w:tcW w:w="1134" w:type="dxa"/>
          </w:tcPr>
          <w:p w:rsidR="00527C70" w:rsidRPr="00101CDC" w:rsidRDefault="00527C70" w:rsidP="00527C70">
            <w:pPr>
              <w:widowControl w:val="0"/>
              <w:autoSpaceDE w:val="0"/>
              <w:autoSpaceDN w:val="0"/>
              <w:jc w:val="center"/>
              <w:rPr>
                <w:b/>
                <w:sz w:val="16"/>
                <w:szCs w:val="16"/>
              </w:rPr>
            </w:pPr>
            <w:r w:rsidRPr="00101CDC">
              <w:rPr>
                <w:b/>
                <w:sz w:val="16"/>
                <w:szCs w:val="16"/>
              </w:rPr>
              <w:t>0</w:t>
            </w:r>
          </w:p>
        </w:tc>
        <w:tc>
          <w:tcPr>
            <w:tcW w:w="1075" w:type="dxa"/>
          </w:tcPr>
          <w:p w:rsidR="00527C70" w:rsidRPr="00101CDC" w:rsidRDefault="00527C70" w:rsidP="00527C70">
            <w:pPr>
              <w:widowControl w:val="0"/>
              <w:autoSpaceDE w:val="0"/>
              <w:autoSpaceDN w:val="0"/>
              <w:jc w:val="center"/>
              <w:rPr>
                <w:b/>
                <w:sz w:val="16"/>
                <w:szCs w:val="16"/>
              </w:rPr>
            </w:pPr>
            <w:r w:rsidRPr="00101CDC">
              <w:rPr>
                <w:b/>
                <w:sz w:val="16"/>
                <w:szCs w:val="16"/>
              </w:rPr>
              <w:t>0</w:t>
            </w:r>
          </w:p>
        </w:tc>
        <w:tc>
          <w:tcPr>
            <w:tcW w:w="1359" w:type="dxa"/>
          </w:tcPr>
          <w:p w:rsidR="00527C70" w:rsidRPr="00E53DC8" w:rsidRDefault="00527C70" w:rsidP="00527C70">
            <w:pPr>
              <w:widowControl w:val="0"/>
              <w:autoSpaceDE w:val="0"/>
              <w:autoSpaceDN w:val="0"/>
              <w:rPr>
                <w:sz w:val="16"/>
                <w:szCs w:val="16"/>
              </w:rPr>
            </w:pPr>
          </w:p>
        </w:tc>
        <w:tc>
          <w:tcPr>
            <w:tcW w:w="910" w:type="dxa"/>
            <w:vMerge w:val="restart"/>
          </w:tcPr>
          <w:p w:rsidR="00527C70" w:rsidRPr="00527C70" w:rsidRDefault="00527C70" w:rsidP="00527C70">
            <w:pPr>
              <w:widowControl w:val="0"/>
              <w:autoSpaceDE w:val="0"/>
              <w:autoSpaceDN w:val="0"/>
              <w:rPr>
                <w:sz w:val="16"/>
                <w:szCs w:val="16"/>
              </w:rPr>
            </w:pPr>
            <w:r w:rsidRPr="00527C70">
              <w:rPr>
                <w:sz w:val="16"/>
                <w:szCs w:val="16"/>
              </w:rPr>
              <w:t xml:space="preserve">1.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w:t>
            </w:r>
            <w:r w:rsidRPr="00527C70">
              <w:rPr>
                <w:sz w:val="16"/>
                <w:szCs w:val="16"/>
              </w:rPr>
              <w:lastRenderedPageBreak/>
              <w:t>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p w:rsidR="00527C70" w:rsidRPr="00527C70" w:rsidRDefault="00527C70" w:rsidP="00527C70">
            <w:pPr>
              <w:widowControl w:val="0"/>
              <w:autoSpaceDE w:val="0"/>
              <w:autoSpaceDN w:val="0"/>
              <w:rPr>
                <w:sz w:val="16"/>
                <w:szCs w:val="16"/>
              </w:rPr>
            </w:pPr>
          </w:p>
          <w:p w:rsidR="00527C70" w:rsidRPr="00527C70" w:rsidRDefault="00527C70" w:rsidP="00527C70">
            <w:pPr>
              <w:widowControl w:val="0"/>
              <w:autoSpaceDE w:val="0"/>
              <w:autoSpaceDN w:val="0"/>
              <w:rPr>
                <w:sz w:val="16"/>
                <w:szCs w:val="16"/>
              </w:rPr>
            </w:pPr>
            <w:r w:rsidRPr="00527C70">
              <w:rPr>
                <w:sz w:val="16"/>
                <w:szCs w:val="16"/>
              </w:rPr>
              <w:t>2.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w:t>
            </w:r>
            <w:r w:rsidRPr="00527C70">
              <w:rPr>
                <w:sz w:val="16"/>
                <w:szCs w:val="16"/>
              </w:rPr>
              <w:lastRenderedPageBreak/>
              <w:t>ми специализированного жилищного фонда по договорам найма специализированных жилых помещений в отчетном финансовом году».</w:t>
            </w:r>
          </w:p>
          <w:p w:rsidR="00527C70" w:rsidRPr="00E53DC8" w:rsidRDefault="00527C70" w:rsidP="00527C70">
            <w:pPr>
              <w:widowControl w:val="0"/>
              <w:autoSpaceDE w:val="0"/>
              <w:autoSpaceDN w:val="0"/>
              <w:rPr>
                <w:sz w:val="16"/>
                <w:szCs w:val="16"/>
              </w:rPr>
            </w:pPr>
          </w:p>
        </w:tc>
      </w:tr>
      <w:tr w:rsidR="001759A9" w:rsidRPr="00E53DC8" w:rsidTr="00527C70">
        <w:tc>
          <w:tcPr>
            <w:tcW w:w="425" w:type="dxa"/>
            <w:vMerge/>
          </w:tcPr>
          <w:p w:rsidR="001759A9" w:rsidRPr="00E53DC8" w:rsidRDefault="001759A9" w:rsidP="00527C70">
            <w:pPr>
              <w:rPr>
                <w:sz w:val="16"/>
                <w:szCs w:val="16"/>
              </w:rPr>
            </w:pPr>
          </w:p>
        </w:tc>
        <w:tc>
          <w:tcPr>
            <w:tcW w:w="1619" w:type="dxa"/>
            <w:vMerge/>
          </w:tcPr>
          <w:p w:rsidR="001759A9" w:rsidRPr="00E53DC8" w:rsidRDefault="001759A9" w:rsidP="00527C70">
            <w:pPr>
              <w:rPr>
                <w:sz w:val="16"/>
                <w:szCs w:val="16"/>
              </w:rPr>
            </w:pPr>
          </w:p>
        </w:tc>
        <w:tc>
          <w:tcPr>
            <w:tcW w:w="1134" w:type="dxa"/>
            <w:vMerge/>
          </w:tcPr>
          <w:p w:rsidR="001759A9" w:rsidRPr="00E53DC8" w:rsidRDefault="001759A9" w:rsidP="00527C70">
            <w:pPr>
              <w:rPr>
                <w:sz w:val="16"/>
                <w:szCs w:val="16"/>
              </w:rPr>
            </w:pPr>
          </w:p>
        </w:tc>
        <w:tc>
          <w:tcPr>
            <w:tcW w:w="1985" w:type="dxa"/>
          </w:tcPr>
          <w:p w:rsidR="001759A9" w:rsidRPr="00E53DC8" w:rsidRDefault="001759A9" w:rsidP="00527C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759A9" w:rsidRPr="00E53DC8" w:rsidRDefault="001759A9" w:rsidP="00527C70">
            <w:pPr>
              <w:widowControl w:val="0"/>
              <w:autoSpaceDE w:val="0"/>
              <w:autoSpaceDN w:val="0"/>
              <w:jc w:val="center"/>
              <w:rPr>
                <w:sz w:val="16"/>
                <w:szCs w:val="16"/>
              </w:rPr>
            </w:pPr>
            <w:r>
              <w:rPr>
                <w:sz w:val="16"/>
                <w:szCs w:val="16"/>
              </w:rPr>
              <w:t>8325</w:t>
            </w:r>
          </w:p>
        </w:tc>
        <w:tc>
          <w:tcPr>
            <w:tcW w:w="1193" w:type="dxa"/>
          </w:tcPr>
          <w:p w:rsidR="001759A9" w:rsidRPr="001759A9" w:rsidRDefault="001759A9" w:rsidP="00A31C76">
            <w:pPr>
              <w:widowControl w:val="0"/>
              <w:autoSpaceDE w:val="0"/>
              <w:autoSpaceDN w:val="0"/>
              <w:jc w:val="center"/>
              <w:rPr>
                <w:sz w:val="16"/>
                <w:szCs w:val="16"/>
              </w:rPr>
            </w:pPr>
            <w:r w:rsidRPr="001759A9">
              <w:rPr>
                <w:sz w:val="16"/>
                <w:szCs w:val="16"/>
              </w:rPr>
              <w:t>17329</w:t>
            </w:r>
          </w:p>
        </w:tc>
        <w:tc>
          <w:tcPr>
            <w:tcW w:w="992" w:type="dxa"/>
          </w:tcPr>
          <w:p w:rsidR="001759A9" w:rsidRPr="001759A9" w:rsidRDefault="001759A9" w:rsidP="00A31C76">
            <w:pPr>
              <w:widowControl w:val="0"/>
              <w:autoSpaceDE w:val="0"/>
              <w:autoSpaceDN w:val="0"/>
              <w:jc w:val="center"/>
              <w:rPr>
                <w:sz w:val="16"/>
                <w:szCs w:val="16"/>
              </w:rPr>
            </w:pPr>
            <w:r w:rsidRPr="001759A9">
              <w:rPr>
                <w:sz w:val="16"/>
                <w:szCs w:val="16"/>
              </w:rPr>
              <w:t>7376</w:t>
            </w:r>
          </w:p>
        </w:tc>
        <w:tc>
          <w:tcPr>
            <w:tcW w:w="1134" w:type="dxa"/>
          </w:tcPr>
          <w:p w:rsidR="001759A9" w:rsidRPr="001759A9" w:rsidRDefault="001759A9" w:rsidP="00A31C76">
            <w:pPr>
              <w:widowControl w:val="0"/>
              <w:autoSpaceDE w:val="0"/>
              <w:autoSpaceDN w:val="0"/>
              <w:jc w:val="center"/>
              <w:rPr>
                <w:sz w:val="16"/>
                <w:szCs w:val="16"/>
              </w:rPr>
            </w:pPr>
            <w:r w:rsidRPr="001759A9">
              <w:rPr>
                <w:sz w:val="16"/>
                <w:szCs w:val="16"/>
              </w:rPr>
              <w:t>6523</w:t>
            </w:r>
          </w:p>
        </w:tc>
        <w:tc>
          <w:tcPr>
            <w:tcW w:w="1417" w:type="dxa"/>
          </w:tcPr>
          <w:p w:rsidR="001759A9" w:rsidRPr="001759A9" w:rsidRDefault="001759A9" w:rsidP="00A31C76">
            <w:pPr>
              <w:widowControl w:val="0"/>
              <w:autoSpaceDE w:val="0"/>
              <w:autoSpaceDN w:val="0"/>
              <w:jc w:val="center"/>
              <w:rPr>
                <w:sz w:val="16"/>
                <w:szCs w:val="16"/>
              </w:rPr>
            </w:pPr>
            <w:r w:rsidRPr="001759A9">
              <w:rPr>
                <w:sz w:val="16"/>
                <w:szCs w:val="16"/>
              </w:rPr>
              <w:t>3430</w:t>
            </w:r>
          </w:p>
        </w:tc>
        <w:tc>
          <w:tcPr>
            <w:tcW w:w="1134" w:type="dxa"/>
          </w:tcPr>
          <w:p w:rsidR="001759A9" w:rsidRPr="00E53DC8" w:rsidRDefault="001759A9" w:rsidP="00527C70">
            <w:pPr>
              <w:widowControl w:val="0"/>
              <w:autoSpaceDE w:val="0"/>
              <w:autoSpaceDN w:val="0"/>
              <w:jc w:val="center"/>
              <w:rPr>
                <w:sz w:val="16"/>
                <w:szCs w:val="16"/>
              </w:rPr>
            </w:pPr>
            <w:r>
              <w:rPr>
                <w:sz w:val="16"/>
                <w:szCs w:val="16"/>
              </w:rPr>
              <w:t>0</w:t>
            </w:r>
          </w:p>
        </w:tc>
        <w:tc>
          <w:tcPr>
            <w:tcW w:w="1075" w:type="dxa"/>
          </w:tcPr>
          <w:p w:rsidR="001759A9" w:rsidRPr="00E53DC8" w:rsidRDefault="001759A9" w:rsidP="00527C70">
            <w:pPr>
              <w:widowControl w:val="0"/>
              <w:autoSpaceDE w:val="0"/>
              <w:autoSpaceDN w:val="0"/>
              <w:jc w:val="center"/>
              <w:rPr>
                <w:sz w:val="16"/>
                <w:szCs w:val="16"/>
              </w:rPr>
            </w:pPr>
            <w:r>
              <w:rPr>
                <w:sz w:val="16"/>
                <w:szCs w:val="16"/>
              </w:rPr>
              <w:t>0</w:t>
            </w:r>
          </w:p>
        </w:tc>
        <w:tc>
          <w:tcPr>
            <w:tcW w:w="1359" w:type="dxa"/>
            <w:vMerge w:val="restart"/>
          </w:tcPr>
          <w:p w:rsidR="001759A9" w:rsidRPr="00E53DC8" w:rsidRDefault="001759A9" w:rsidP="00527C70">
            <w:pPr>
              <w:widowControl w:val="0"/>
              <w:autoSpaceDE w:val="0"/>
              <w:autoSpaceDN w:val="0"/>
              <w:rPr>
                <w:sz w:val="16"/>
                <w:szCs w:val="16"/>
              </w:rPr>
            </w:pPr>
            <w:r>
              <w:rPr>
                <w:sz w:val="16"/>
                <w:szCs w:val="16"/>
              </w:rPr>
              <w:t>Комитет по управлению имуществом администрации городского округа Лотошино, сектор по жилью и субсидиям администрации городского округа Лотошино</w:t>
            </w:r>
          </w:p>
        </w:tc>
        <w:tc>
          <w:tcPr>
            <w:tcW w:w="910" w:type="dxa"/>
            <w:vMerge/>
          </w:tcPr>
          <w:p w:rsidR="001759A9" w:rsidRPr="00E53DC8" w:rsidRDefault="001759A9" w:rsidP="00527C70">
            <w:pPr>
              <w:rPr>
                <w:sz w:val="16"/>
                <w:szCs w:val="16"/>
              </w:rPr>
            </w:pPr>
          </w:p>
        </w:tc>
      </w:tr>
      <w:tr w:rsidR="00527C70" w:rsidRPr="00E53DC8" w:rsidTr="00527C70">
        <w:tc>
          <w:tcPr>
            <w:tcW w:w="425" w:type="dxa"/>
            <w:vMerge/>
          </w:tcPr>
          <w:p w:rsidR="00527C70" w:rsidRPr="00E53DC8" w:rsidRDefault="00527C70" w:rsidP="00527C70">
            <w:pPr>
              <w:rPr>
                <w:sz w:val="16"/>
                <w:szCs w:val="16"/>
              </w:rPr>
            </w:pPr>
          </w:p>
        </w:tc>
        <w:tc>
          <w:tcPr>
            <w:tcW w:w="1619" w:type="dxa"/>
            <w:vMerge/>
          </w:tcPr>
          <w:p w:rsidR="00527C70" w:rsidRPr="00E53DC8" w:rsidRDefault="00527C70" w:rsidP="00527C70">
            <w:pPr>
              <w:rPr>
                <w:sz w:val="16"/>
                <w:szCs w:val="16"/>
              </w:rPr>
            </w:pPr>
          </w:p>
        </w:tc>
        <w:tc>
          <w:tcPr>
            <w:tcW w:w="1134" w:type="dxa"/>
            <w:vMerge/>
          </w:tcPr>
          <w:p w:rsidR="00527C70" w:rsidRPr="00E53DC8" w:rsidRDefault="00527C70" w:rsidP="00527C70">
            <w:pPr>
              <w:rPr>
                <w:sz w:val="16"/>
                <w:szCs w:val="16"/>
              </w:rPr>
            </w:pPr>
          </w:p>
        </w:tc>
        <w:tc>
          <w:tcPr>
            <w:tcW w:w="1985" w:type="dxa"/>
          </w:tcPr>
          <w:p w:rsidR="00527C70" w:rsidRPr="00E53DC8" w:rsidRDefault="00527C70" w:rsidP="00527C70">
            <w:pPr>
              <w:widowControl w:val="0"/>
              <w:autoSpaceDE w:val="0"/>
              <w:autoSpaceDN w:val="0"/>
              <w:rPr>
                <w:sz w:val="16"/>
                <w:szCs w:val="16"/>
              </w:rPr>
            </w:pPr>
            <w:r w:rsidRPr="00E53DC8">
              <w:rPr>
                <w:sz w:val="16"/>
                <w:szCs w:val="16"/>
              </w:rPr>
              <w:t>Средства федерального бюджета</w:t>
            </w:r>
          </w:p>
        </w:tc>
        <w:tc>
          <w:tcPr>
            <w:tcW w:w="1701" w:type="dxa"/>
          </w:tcPr>
          <w:p w:rsidR="00527C70" w:rsidRPr="00E53DC8" w:rsidRDefault="00527C70" w:rsidP="00527C70">
            <w:pPr>
              <w:widowControl w:val="0"/>
              <w:autoSpaceDE w:val="0"/>
              <w:autoSpaceDN w:val="0"/>
              <w:jc w:val="center"/>
              <w:rPr>
                <w:sz w:val="16"/>
                <w:szCs w:val="16"/>
              </w:rPr>
            </w:pPr>
            <w:r>
              <w:rPr>
                <w:sz w:val="16"/>
                <w:szCs w:val="16"/>
              </w:rPr>
              <w:t>0</w:t>
            </w:r>
          </w:p>
        </w:tc>
        <w:tc>
          <w:tcPr>
            <w:tcW w:w="1193" w:type="dxa"/>
          </w:tcPr>
          <w:p w:rsidR="00527C70" w:rsidRPr="00E53DC8" w:rsidRDefault="00527C70" w:rsidP="00527C70">
            <w:pPr>
              <w:widowControl w:val="0"/>
              <w:autoSpaceDE w:val="0"/>
              <w:autoSpaceDN w:val="0"/>
              <w:jc w:val="center"/>
              <w:rPr>
                <w:sz w:val="16"/>
                <w:szCs w:val="16"/>
              </w:rPr>
            </w:pPr>
            <w:r>
              <w:rPr>
                <w:sz w:val="16"/>
                <w:szCs w:val="16"/>
              </w:rPr>
              <w:t>0</w:t>
            </w:r>
          </w:p>
        </w:tc>
        <w:tc>
          <w:tcPr>
            <w:tcW w:w="992"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417"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075" w:type="dxa"/>
          </w:tcPr>
          <w:p w:rsidR="00527C70" w:rsidRPr="00E53DC8" w:rsidRDefault="00527C70" w:rsidP="00527C70">
            <w:pPr>
              <w:widowControl w:val="0"/>
              <w:autoSpaceDE w:val="0"/>
              <w:autoSpaceDN w:val="0"/>
              <w:jc w:val="center"/>
              <w:rPr>
                <w:sz w:val="16"/>
                <w:szCs w:val="16"/>
              </w:rPr>
            </w:pPr>
            <w:r>
              <w:rPr>
                <w:sz w:val="16"/>
                <w:szCs w:val="16"/>
              </w:rPr>
              <w:t>0</w:t>
            </w:r>
          </w:p>
        </w:tc>
        <w:tc>
          <w:tcPr>
            <w:tcW w:w="1359" w:type="dxa"/>
            <w:vMerge/>
          </w:tcPr>
          <w:p w:rsidR="00527C70" w:rsidRPr="00E53DC8" w:rsidRDefault="00527C70" w:rsidP="00527C70">
            <w:pPr>
              <w:widowControl w:val="0"/>
              <w:autoSpaceDE w:val="0"/>
              <w:autoSpaceDN w:val="0"/>
              <w:rPr>
                <w:sz w:val="16"/>
                <w:szCs w:val="16"/>
              </w:rPr>
            </w:pPr>
          </w:p>
        </w:tc>
        <w:tc>
          <w:tcPr>
            <w:tcW w:w="910" w:type="dxa"/>
            <w:vMerge/>
          </w:tcPr>
          <w:p w:rsidR="00527C70" w:rsidRPr="00E53DC8" w:rsidRDefault="00527C70" w:rsidP="00527C70">
            <w:pPr>
              <w:rPr>
                <w:sz w:val="16"/>
                <w:szCs w:val="16"/>
              </w:rPr>
            </w:pPr>
          </w:p>
        </w:tc>
      </w:tr>
      <w:tr w:rsidR="00527C70" w:rsidRPr="00E53DC8" w:rsidTr="00527C70">
        <w:tc>
          <w:tcPr>
            <w:tcW w:w="425" w:type="dxa"/>
            <w:vMerge/>
          </w:tcPr>
          <w:p w:rsidR="00527C70" w:rsidRPr="00E53DC8" w:rsidRDefault="00527C70" w:rsidP="00527C70">
            <w:pPr>
              <w:rPr>
                <w:sz w:val="16"/>
                <w:szCs w:val="16"/>
              </w:rPr>
            </w:pPr>
          </w:p>
        </w:tc>
        <w:tc>
          <w:tcPr>
            <w:tcW w:w="1619" w:type="dxa"/>
            <w:vMerge/>
          </w:tcPr>
          <w:p w:rsidR="00527C70" w:rsidRPr="00E53DC8" w:rsidRDefault="00527C70" w:rsidP="00527C70">
            <w:pPr>
              <w:rPr>
                <w:sz w:val="16"/>
                <w:szCs w:val="16"/>
              </w:rPr>
            </w:pPr>
          </w:p>
        </w:tc>
        <w:tc>
          <w:tcPr>
            <w:tcW w:w="1134" w:type="dxa"/>
            <w:vMerge/>
          </w:tcPr>
          <w:p w:rsidR="00527C70" w:rsidRPr="00E53DC8" w:rsidRDefault="00527C70" w:rsidP="00527C70">
            <w:pPr>
              <w:rPr>
                <w:sz w:val="16"/>
                <w:szCs w:val="16"/>
              </w:rPr>
            </w:pPr>
          </w:p>
        </w:tc>
        <w:tc>
          <w:tcPr>
            <w:tcW w:w="1985" w:type="dxa"/>
          </w:tcPr>
          <w:p w:rsidR="00527C70" w:rsidRPr="00E53DC8" w:rsidRDefault="00527C70" w:rsidP="00527C70">
            <w:pPr>
              <w:rPr>
                <w:sz w:val="16"/>
                <w:szCs w:val="16"/>
              </w:rPr>
            </w:pPr>
            <w:r w:rsidRPr="00E53DC8">
              <w:rPr>
                <w:sz w:val="16"/>
                <w:szCs w:val="16"/>
              </w:rPr>
              <w:t>Средства муниципального бюджета</w:t>
            </w:r>
          </w:p>
        </w:tc>
        <w:tc>
          <w:tcPr>
            <w:tcW w:w="1701" w:type="dxa"/>
          </w:tcPr>
          <w:p w:rsidR="00527C70" w:rsidRPr="00E53DC8" w:rsidRDefault="00527C70" w:rsidP="00527C70">
            <w:pPr>
              <w:widowControl w:val="0"/>
              <w:autoSpaceDE w:val="0"/>
              <w:autoSpaceDN w:val="0"/>
              <w:jc w:val="center"/>
              <w:rPr>
                <w:sz w:val="16"/>
                <w:szCs w:val="16"/>
              </w:rPr>
            </w:pPr>
            <w:r>
              <w:rPr>
                <w:sz w:val="16"/>
                <w:szCs w:val="16"/>
              </w:rPr>
              <w:t>0</w:t>
            </w:r>
          </w:p>
        </w:tc>
        <w:tc>
          <w:tcPr>
            <w:tcW w:w="1193" w:type="dxa"/>
          </w:tcPr>
          <w:p w:rsidR="00527C70" w:rsidRPr="00E53DC8" w:rsidRDefault="00527C70" w:rsidP="00527C70">
            <w:pPr>
              <w:widowControl w:val="0"/>
              <w:autoSpaceDE w:val="0"/>
              <w:autoSpaceDN w:val="0"/>
              <w:jc w:val="center"/>
              <w:rPr>
                <w:sz w:val="16"/>
                <w:szCs w:val="16"/>
              </w:rPr>
            </w:pPr>
            <w:r>
              <w:rPr>
                <w:sz w:val="16"/>
                <w:szCs w:val="16"/>
              </w:rPr>
              <w:t>0</w:t>
            </w:r>
          </w:p>
        </w:tc>
        <w:tc>
          <w:tcPr>
            <w:tcW w:w="992"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417"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075" w:type="dxa"/>
          </w:tcPr>
          <w:p w:rsidR="00527C70" w:rsidRPr="00E53DC8" w:rsidRDefault="00527C70" w:rsidP="00527C70">
            <w:pPr>
              <w:widowControl w:val="0"/>
              <w:autoSpaceDE w:val="0"/>
              <w:autoSpaceDN w:val="0"/>
              <w:jc w:val="center"/>
              <w:rPr>
                <w:sz w:val="16"/>
                <w:szCs w:val="16"/>
              </w:rPr>
            </w:pPr>
            <w:r>
              <w:rPr>
                <w:sz w:val="16"/>
                <w:szCs w:val="16"/>
              </w:rPr>
              <w:t>0</w:t>
            </w:r>
          </w:p>
        </w:tc>
        <w:tc>
          <w:tcPr>
            <w:tcW w:w="1359" w:type="dxa"/>
            <w:vMerge/>
          </w:tcPr>
          <w:p w:rsidR="00527C70" w:rsidRPr="00E53DC8" w:rsidRDefault="00527C70" w:rsidP="00527C70">
            <w:pPr>
              <w:widowControl w:val="0"/>
              <w:autoSpaceDE w:val="0"/>
              <w:autoSpaceDN w:val="0"/>
              <w:rPr>
                <w:sz w:val="16"/>
                <w:szCs w:val="16"/>
              </w:rPr>
            </w:pPr>
          </w:p>
        </w:tc>
        <w:tc>
          <w:tcPr>
            <w:tcW w:w="910" w:type="dxa"/>
            <w:vMerge/>
          </w:tcPr>
          <w:p w:rsidR="00527C70" w:rsidRPr="00E53DC8" w:rsidRDefault="00527C70" w:rsidP="00527C70">
            <w:pPr>
              <w:rPr>
                <w:sz w:val="16"/>
                <w:szCs w:val="16"/>
              </w:rPr>
            </w:pPr>
          </w:p>
        </w:tc>
      </w:tr>
      <w:tr w:rsidR="00527C70" w:rsidRPr="00E53DC8" w:rsidTr="00527C70">
        <w:tc>
          <w:tcPr>
            <w:tcW w:w="425" w:type="dxa"/>
            <w:vMerge/>
          </w:tcPr>
          <w:p w:rsidR="00527C70" w:rsidRPr="00E53DC8" w:rsidRDefault="00527C70" w:rsidP="00527C70">
            <w:pPr>
              <w:rPr>
                <w:sz w:val="16"/>
                <w:szCs w:val="16"/>
              </w:rPr>
            </w:pPr>
          </w:p>
        </w:tc>
        <w:tc>
          <w:tcPr>
            <w:tcW w:w="1619" w:type="dxa"/>
            <w:vMerge/>
          </w:tcPr>
          <w:p w:rsidR="00527C70" w:rsidRPr="00E53DC8" w:rsidRDefault="00527C70" w:rsidP="00527C70">
            <w:pPr>
              <w:rPr>
                <w:sz w:val="16"/>
                <w:szCs w:val="16"/>
              </w:rPr>
            </w:pPr>
          </w:p>
        </w:tc>
        <w:tc>
          <w:tcPr>
            <w:tcW w:w="1134" w:type="dxa"/>
            <w:vMerge/>
          </w:tcPr>
          <w:p w:rsidR="00527C70" w:rsidRPr="00E53DC8" w:rsidRDefault="00527C70" w:rsidP="00527C70">
            <w:pPr>
              <w:rPr>
                <w:sz w:val="16"/>
                <w:szCs w:val="16"/>
              </w:rPr>
            </w:pPr>
          </w:p>
        </w:tc>
        <w:tc>
          <w:tcPr>
            <w:tcW w:w="1985" w:type="dxa"/>
          </w:tcPr>
          <w:p w:rsidR="00527C70" w:rsidRPr="00E53DC8" w:rsidRDefault="00527C70" w:rsidP="00527C70">
            <w:pPr>
              <w:widowControl w:val="0"/>
              <w:autoSpaceDE w:val="0"/>
              <w:autoSpaceDN w:val="0"/>
              <w:rPr>
                <w:sz w:val="16"/>
                <w:szCs w:val="16"/>
              </w:rPr>
            </w:pPr>
            <w:r w:rsidRPr="00E53DC8">
              <w:rPr>
                <w:sz w:val="16"/>
                <w:szCs w:val="16"/>
              </w:rPr>
              <w:t>Внебюджетные средства</w:t>
            </w:r>
          </w:p>
        </w:tc>
        <w:tc>
          <w:tcPr>
            <w:tcW w:w="1701" w:type="dxa"/>
          </w:tcPr>
          <w:p w:rsidR="00527C70" w:rsidRPr="00E53DC8" w:rsidRDefault="00527C70" w:rsidP="00527C70">
            <w:pPr>
              <w:widowControl w:val="0"/>
              <w:autoSpaceDE w:val="0"/>
              <w:autoSpaceDN w:val="0"/>
              <w:jc w:val="center"/>
              <w:rPr>
                <w:sz w:val="16"/>
                <w:szCs w:val="16"/>
              </w:rPr>
            </w:pPr>
            <w:r>
              <w:rPr>
                <w:sz w:val="16"/>
                <w:szCs w:val="16"/>
              </w:rPr>
              <w:t>0</w:t>
            </w:r>
          </w:p>
        </w:tc>
        <w:tc>
          <w:tcPr>
            <w:tcW w:w="1193" w:type="dxa"/>
          </w:tcPr>
          <w:p w:rsidR="00527C70" w:rsidRPr="00E53DC8" w:rsidRDefault="00527C70" w:rsidP="00527C70">
            <w:pPr>
              <w:widowControl w:val="0"/>
              <w:autoSpaceDE w:val="0"/>
              <w:autoSpaceDN w:val="0"/>
              <w:jc w:val="center"/>
              <w:rPr>
                <w:sz w:val="16"/>
                <w:szCs w:val="16"/>
              </w:rPr>
            </w:pPr>
            <w:r>
              <w:rPr>
                <w:sz w:val="16"/>
                <w:szCs w:val="16"/>
              </w:rPr>
              <w:t>0</w:t>
            </w:r>
          </w:p>
        </w:tc>
        <w:tc>
          <w:tcPr>
            <w:tcW w:w="992"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417"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075" w:type="dxa"/>
          </w:tcPr>
          <w:p w:rsidR="00527C70" w:rsidRPr="00E53DC8" w:rsidRDefault="00527C70" w:rsidP="00527C70">
            <w:pPr>
              <w:widowControl w:val="0"/>
              <w:autoSpaceDE w:val="0"/>
              <w:autoSpaceDN w:val="0"/>
              <w:jc w:val="center"/>
              <w:rPr>
                <w:sz w:val="16"/>
                <w:szCs w:val="16"/>
              </w:rPr>
            </w:pPr>
            <w:r>
              <w:rPr>
                <w:sz w:val="16"/>
                <w:szCs w:val="16"/>
              </w:rPr>
              <w:t>0</w:t>
            </w:r>
          </w:p>
        </w:tc>
        <w:tc>
          <w:tcPr>
            <w:tcW w:w="1359" w:type="dxa"/>
            <w:vMerge/>
          </w:tcPr>
          <w:p w:rsidR="00527C70" w:rsidRPr="00E53DC8" w:rsidRDefault="00527C70" w:rsidP="00527C70">
            <w:pPr>
              <w:widowControl w:val="0"/>
              <w:autoSpaceDE w:val="0"/>
              <w:autoSpaceDN w:val="0"/>
              <w:rPr>
                <w:sz w:val="16"/>
                <w:szCs w:val="16"/>
              </w:rPr>
            </w:pPr>
          </w:p>
        </w:tc>
        <w:tc>
          <w:tcPr>
            <w:tcW w:w="910" w:type="dxa"/>
            <w:vMerge/>
          </w:tcPr>
          <w:p w:rsidR="00527C70" w:rsidRPr="00E53DC8" w:rsidRDefault="00527C70" w:rsidP="00527C70">
            <w:pPr>
              <w:rPr>
                <w:sz w:val="16"/>
                <w:szCs w:val="16"/>
              </w:rPr>
            </w:pPr>
          </w:p>
        </w:tc>
      </w:tr>
      <w:tr w:rsidR="001759A9" w:rsidRPr="00E53DC8" w:rsidTr="00527C70">
        <w:tc>
          <w:tcPr>
            <w:tcW w:w="425" w:type="dxa"/>
            <w:vMerge w:val="restart"/>
          </w:tcPr>
          <w:p w:rsidR="001759A9" w:rsidRPr="00E53DC8" w:rsidRDefault="001759A9" w:rsidP="00527C70">
            <w:pPr>
              <w:widowControl w:val="0"/>
              <w:autoSpaceDE w:val="0"/>
              <w:autoSpaceDN w:val="0"/>
              <w:rPr>
                <w:sz w:val="16"/>
                <w:szCs w:val="16"/>
              </w:rPr>
            </w:pPr>
            <w:r w:rsidRPr="00E53DC8">
              <w:rPr>
                <w:sz w:val="16"/>
                <w:szCs w:val="16"/>
              </w:rPr>
              <w:lastRenderedPageBreak/>
              <w:t>1.1</w:t>
            </w:r>
          </w:p>
        </w:tc>
        <w:tc>
          <w:tcPr>
            <w:tcW w:w="1619" w:type="dxa"/>
            <w:vMerge w:val="restart"/>
          </w:tcPr>
          <w:p w:rsidR="001759A9" w:rsidRPr="002C17CE" w:rsidRDefault="001759A9" w:rsidP="00527C70">
            <w:pPr>
              <w:widowControl w:val="0"/>
              <w:autoSpaceDE w:val="0"/>
              <w:autoSpaceDN w:val="0"/>
              <w:rPr>
                <w:sz w:val="16"/>
                <w:szCs w:val="16"/>
              </w:rPr>
            </w:pPr>
            <w:r w:rsidRPr="00B2157F">
              <w:rPr>
                <w:sz w:val="16"/>
                <w:szCs w:val="16"/>
              </w:rPr>
              <w:t>Мероприятие 01.01.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134" w:type="dxa"/>
            <w:vMerge w:val="restart"/>
          </w:tcPr>
          <w:p w:rsidR="001759A9" w:rsidRPr="00E53DC8" w:rsidRDefault="001759A9" w:rsidP="00527C70">
            <w:pPr>
              <w:widowControl w:val="0"/>
              <w:autoSpaceDE w:val="0"/>
              <w:autoSpaceDN w:val="0"/>
              <w:rPr>
                <w:sz w:val="16"/>
                <w:szCs w:val="16"/>
              </w:rPr>
            </w:pPr>
            <w:r>
              <w:rPr>
                <w:sz w:val="16"/>
                <w:szCs w:val="16"/>
              </w:rPr>
              <w:t>2020-2024 годы</w:t>
            </w:r>
          </w:p>
        </w:tc>
        <w:tc>
          <w:tcPr>
            <w:tcW w:w="1985" w:type="dxa"/>
          </w:tcPr>
          <w:p w:rsidR="001759A9" w:rsidRPr="00E53DC8" w:rsidRDefault="001759A9" w:rsidP="00527C70">
            <w:pPr>
              <w:widowControl w:val="0"/>
              <w:autoSpaceDE w:val="0"/>
              <w:autoSpaceDN w:val="0"/>
              <w:rPr>
                <w:sz w:val="16"/>
                <w:szCs w:val="16"/>
              </w:rPr>
            </w:pPr>
            <w:r w:rsidRPr="00E53DC8">
              <w:rPr>
                <w:sz w:val="16"/>
                <w:szCs w:val="16"/>
              </w:rPr>
              <w:t>Итого:</w:t>
            </w:r>
          </w:p>
        </w:tc>
        <w:tc>
          <w:tcPr>
            <w:tcW w:w="1701" w:type="dxa"/>
          </w:tcPr>
          <w:p w:rsidR="001759A9" w:rsidRPr="00D258EB" w:rsidRDefault="001759A9" w:rsidP="00527C70">
            <w:pPr>
              <w:widowControl w:val="0"/>
              <w:autoSpaceDE w:val="0"/>
              <w:autoSpaceDN w:val="0"/>
              <w:jc w:val="center"/>
              <w:rPr>
                <w:b/>
                <w:sz w:val="16"/>
                <w:szCs w:val="16"/>
              </w:rPr>
            </w:pPr>
            <w:r w:rsidRPr="00D258EB">
              <w:rPr>
                <w:b/>
                <w:sz w:val="16"/>
                <w:szCs w:val="16"/>
              </w:rPr>
              <w:t>8325</w:t>
            </w:r>
          </w:p>
        </w:tc>
        <w:tc>
          <w:tcPr>
            <w:tcW w:w="1193" w:type="dxa"/>
          </w:tcPr>
          <w:p w:rsidR="001759A9" w:rsidRPr="00150C72" w:rsidRDefault="001759A9" w:rsidP="00A31C76">
            <w:pPr>
              <w:widowControl w:val="0"/>
              <w:autoSpaceDE w:val="0"/>
              <w:autoSpaceDN w:val="0"/>
              <w:jc w:val="center"/>
              <w:rPr>
                <w:b/>
                <w:sz w:val="16"/>
                <w:szCs w:val="16"/>
              </w:rPr>
            </w:pPr>
            <w:r>
              <w:rPr>
                <w:b/>
                <w:sz w:val="16"/>
                <w:szCs w:val="16"/>
              </w:rPr>
              <w:t>17329</w:t>
            </w:r>
          </w:p>
        </w:tc>
        <w:tc>
          <w:tcPr>
            <w:tcW w:w="992" w:type="dxa"/>
          </w:tcPr>
          <w:p w:rsidR="001759A9" w:rsidRPr="00150C72" w:rsidRDefault="001759A9" w:rsidP="00A31C76">
            <w:pPr>
              <w:widowControl w:val="0"/>
              <w:autoSpaceDE w:val="0"/>
              <w:autoSpaceDN w:val="0"/>
              <w:jc w:val="center"/>
              <w:rPr>
                <w:b/>
                <w:sz w:val="16"/>
                <w:szCs w:val="16"/>
              </w:rPr>
            </w:pPr>
            <w:r>
              <w:rPr>
                <w:b/>
                <w:sz w:val="16"/>
                <w:szCs w:val="16"/>
              </w:rPr>
              <w:t>7376</w:t>
            </w:r>
          </w:p>
        </w:tc>
        <w:tc>
          <w:tcPr>
            <w:tcW w:w="1134" w:type="dxa"/>
          </w:tcPr>
          <w:p w:rsidR="001759A9" w:rsidRPr="00150C72" w:rsidRDefault="001759A9" w:rsidP="00A31C76">
            <w:pPr>
              <w:widowControl w:val="0"/>
              <w:autoSpaceDE w:val="0"/>
              <w:autoSpaceDN w:val="0"/>
              <w:jc w:val="center"/>
              <w:rPr>
                <w:b/>
                <w:sz w:val="16"/>
                <w:szCs w:val="16"/>
              </w:rPr>
            </w:pPr>
            <w:r>
              <w:rPr>
                <w:b/>
                <w:sz w:val="16"/>
                <w:szCs w:val="16"/>
              </w:rPr>
              <w:t>6523</w:t>
            </w:r>
          </w:p>
        </w:tc>
        <w:tc>
          <w:tcPr>
            <w:tcW w:w="1417" w:type="dxa"/>
          </w:tcPr>
          <w:p w:rsidR="001759A9" w:rsidRPr="00150C72" w:rsidRDefault="001759A9" w:rsidP="00A31C76">
            <w:pPr>
              <w:widowControl w:val="0"/>
              <w:autoSpaceDE w:val="0"/>
              <w:autoSpaceDN w:val="0"/>
              <w:jc w:val="center"/>
              <w:rPr>
                <w:b/>
                <w:sz w:val="16"/>
                <w:szCs w:val="16"/>
              </w:rPr>
            </w:pPr>
            <w:r>
              <w:rPr>
                <w:b/>
                <w:sz w:val="16"/>
                <w:szCs w:val="16"/>
              </w:rPr>
              <w:t>3430</w:t>
            </w:r>
          </w:p>
        </w:tc>
        <w:tc>
          <w:tcPr>
            <w:tcW w:w="1134" w:type="dxa"/>
          </w:tcPr>
          <w:p w:rsidR="001759A9" w:rsidRPr="00101CDC" w:rsidRDefault="001759A9" w:rsidP="00527C70">
            <w:pPr>
              <w:widowControl w:val="0"/>
              <w:autoSpaceDE w:val="0"/>
              <w:autoSpaceDN w:val="0"/>
              <w:jc w:val="center"/>
              <w:rPr>
                <w:b/>
                <w:sz w:val="16"/>
                <w:szCs w:val="16"/>
              </w:rPr>
            </w:pPr>
            <w:r w:rsidRPr="00101CDC">
              <w:rPr>
                <w:b/>
                <w:sz w:val="16"/>
                <w:szCs w:val="16"/>
              </w:rPr>
              <w:t>0</w:t>
            </w:r>
          </w:p>
        </w:tc>
        <w:tc>
          <w:tcPr>
            <w:tcW w:w="1075" w:type="dxa"/>
          </w:tcPr>
          <w:p w:rsidR="001759A9" w:rsidRPr="00101CDC" w:rsidRDefault="001759A9" w:rsidP="00527C70">
            <w:pPr>
              <w:widowControl w:val="0"/>
              <w:autoSpaceDE w:val="0"/>
              <w:autoSpaceDN w:val="0"/>
              <w:jc w:val="center"/>
              <w:rPr>
                <w:b/>
                <w:sz w:val="16"/>
                <w:szCs w:val="16"/>
              </w:rPr>
            </w:pPr>
            <w:r w:rsidRPr="00101CDC">
              <w:rPr>
                <w:b/>
                <w:sz w:val="16"/>
                <w:szCs w:val="16"/>
              </w:rPr>
              <w:t>0</w:t>
            </w:r>
          </w:p>
        </w:tc>
        <w:tc>
          <w:tcPr>
            <w:tcW w:w="1359" w:type="dxa"/>
            <w:vMerge w:val="restart"/>
          </w:tcPr>
          <w:p w:rsidR="001759A9" w:rsidRPr="00E53DC8" w:rsidRDefault="001759A9" w:rsidP="00527C70">
            <w:pPr>
              <w:widowControl w:val="0"/>
              <w:autoSpaceDE w:val="0"/>
              <w:autoSpaceDN w:val="0"/>
              <w:rPr>
                <w:sz w:val="16"/>
                <w:szCs w:val="16"/>
              </w:rPr>
            </w:pPr>
            <w:r>
              <w:rPr>
                <w:sz w:val="16"/>
                <w:szCs w:val="16"/>
              </w:rPr>
              <w:t>Комитет по управлению имуществом администрации городского округа Лотошино, сектор по жилью и субсидиям администрации городского округа Лотошино</w:t>
            </w:r>
          </w:p>
        </w:tc>
        <w:tc>
          <w:tcPr>
            <w:tcW w:w="910" w:type="dxa"/>
            <w:vMerge/>
          </w:tcPr>
          <w:p w:rsidR="001759A9" w:rsidRPr="00E53DC8" w:rsidRDefault="001759A9" w:rsidP="00527C70">
            <w:pPr>
              <w:widowControl w:val="0"/>
              <w:autoSpaceDE w:val="0"/>
              <w:autoSpaceDN w:val="0"/>
              <w:rPr>
                <w:sz w:val="16"/>
                <w:szCs w:val="16"/>
              </w:rPr>
            </w:pPr>
          </w:p>
        </w:tc>
      </w:tr>
      <w:tr w:rsidR="001759A9" w:rsidRPr="00E53DC8" w:rsidTr="00527C70">
        <w:tc>
          <w:tcPr>
            <w:tcW w:w="425" w:type="dxa"/>
            <w:vMerge/>
          </w:tcPr>
          <w:p w:rsidR="001759A9" w:rsidRPr="00E53DC8" w:rsidRDefault="001759A9" w:rsidP="00527C70">
            <w:pPr>
              <w:rPr>
                <w:sz w:val="16"/>
                <w:szCs w:val="16"/>
              </w:rPr>
            </w:pPr>
          </w:p>
        </w:tc>
        <w:tc>
          <w:tcPr>
            <w:tcW w:w="1619" w:type="dxa"/>
            <w:vMerge/>
          </w:tcPr>
          <w:p w:rsidR="001759A9" w:rsidRPr="00E53DC8" w:rsidRDefault="001759A9" w:rsidP="00527C70">
            <w:pPr>
              <w:rPr>
                <w:sz w:val="16"/>
                <w:szCs w:val="16"/>
              </w:rPr>
            </w:pPr>
          </w:p>
        </w:tc>
        <w:tc>
          <w:tcPr>
            <w:tcW w:w="1134" w:type="dxa"/>
            <w:vMerge/>
          </w:tcPr>
          <w:p w:rsidR="001759A9" w:rsidRPr="00E53DC8" w:rsidRDefault="001759A9" w:rsidP="00527C70">
            <w:pPr>
              <w:rPr>
                <w:sz w:val="16"/>
                <w:szCs w:val="16"/>
              </w:rPr>
            </w:pPr>
          </w:p>
        </w:tc>
        <w:tc>
          <w:tcPr>
            <w:tcW w:w="1985" w:type="dxa"/>
          </w:tcPr>
          <w:p w:rsidR="001759A9" w:rsidRPr="00E53DC8" w:rsidRDefault="001759A9" w:rsidP="00527C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759A9" w:rsidRPr="00E53DC8" w:rsidRDefault="001759A9" w:rsidP="00527C70">
            <w:pPr>
              <w:widowControl w:val="0"/>
              <w:autoSpaceDE w:val="0"/>
              <w:autoSpaceDN w:val="0"/>
              <w:jc w:val="center"/>
              <w:rPr>
                <w:sz w:val="16"/>
                <w:szCs w:val="16"/>
              </w:rPr>
            </w:pPr>
            <w:r>
              <w:rPr>
                <w:sz w:val="16"/>
                <w:szCs w:val="16"/>
              </w:rPr>
              <w:t>8325</w:t>
            </w:r>
          </w:p>
        </w:tc>
        <w:tc>
          <w:tcPr>
            <w:tcW w:w="1193" w:type="dxa"/>
          </w:tcPr>
          <w:p w:rsidR="001759A9" w:rsidRPr="001759A9" w:rsidRDefault="001759A9" w:rsidP="00A31C76">
            <w:pPr>
              <w:widowControl w:val="0"/>
              <w:autoSpaceDE w:val="0"/>
              <w:autoSpaceDN w:val="0"/>
              <w:jc w:val="center"/>
              <w:rPr>
                <w:sz w:val="16"/>
                <w:szCs w:val="16"/>
              </w:rPr>
            </w:pPr>
            <w:r w:rsidRPr="001759A9">
              <w:rPr>
                <w:sz w:val="16"/>
                <w:szCs w:val="16"/>
              </w:rPr>
              <w:t>17329</w:t>
            </w:r>
          </w:p>
        </w:tc>
        <w:tc>
          <w:tcPr>
            <w:tcW w:w="992" w:type="dxa"/>
          </w:tcPr>
          <w:p w:rsidR="001759A9" w:rsidRPr="001759A9" w:rsidRDefault="001759A9" w:rsidP="00A31C76">
            <w:pPr>
              <w:widowControl w:val="0"/>
              <w:autoSpaceDE w:val="0"/>
              <w:autoSpaceDN w:val="0"/>
              <w:jc w:val="center"/>
              <w:rPr>
                <w:sz w:val="16"/>
                <w:szCs w:val="16"/>
              </w:rPr>
            </w:pPr>
            <w:r w:rsidRPr="001759A9">
              <w:rPr>
                <w:sz w:val="16"/>
                <w:szCs w:val="16"/>
              </w:rPr>
              <w:t>7376</w:t>
            </w:r>
          </w:p>
        </w:tc>
        <w:tc>
          <w:tcPr>
            <w:tcW w:w="1134" w:type="dxa"/>
          </w:tcPr>
          <w:p w:rsidR="001759A9" w:rsidRPr="001759A9" w:rsidRDefault="001759A9" w:rsidP="00A31C76">
            <w:pPr>
              <w:widowControl w:val="0"/>
              <w:autoSpaceDE w:val="0"/>
              <w:autoSpaceDN w:val="0"/>
              <w:jc w:val="center"/>
              <w:rPr>
                <w:sz w:val="16"/>
                <w:szCs w:val="16"/>
              </w:rPr>
            </w:pPr>
            <w:r w:rsidRPr="001759A9">
              <w:rPr>
                <w:sz w:val="16"/>
                <w:szCs w:val="16"/>
              </w:rPr>
              <w:t>6523</w:t>
            </w:r>
          </w:p>
        </w:tc>
        <w:tc>
          <w:tcPr>
            <w:tcW w:w="1417" w:type="dxa"/>
          </w:tcPr>
          <w:p w:rsidR="001759A9" w:rsidRPr="001759A9" w:rsidRDefault="001759A9" w:rsidP="00A31C76">
            <w:pPr>
              <w:widowControl w:val="0"/>
              <w:autoSpaceDE w:val="0"/>
              <w:autoSpaceDN w:val="0"/>
              <w:jc w:val="center"/>
              <w:rPr>
                <w:sz w:val="16"/>
                <w:szCs w:val="16"/>
              </w:rPr>
            </w:pPr>
            <w:r w:rsidRPr="001759A9">
              <w:rPr>
                <w:sz w:val="16"/>
                <w:szCs w:val="16"/>
              </w:rPr>
              <w:t>3430</w:t>
            </w:r>
          </w:p>
        </w:tc>
        <w:tc>
          <w:tcPr>
            <w:tcW w:w="1134" w:type="dxa"/>
          </w:tcPr>
          <w:p w:rsidR="001759A9" w:rsidRPr="00E53DC8" w:rsidRDefault="001759A9" w:rsidP="00527C70">
            <w:pPr>
              <w:widowControl w:val="0"/>
              <w:autoSpaceDE w:val="0"/>
              <w:autoSpaceDN w:val="0"/>
              <w:jc w:val="center"/>
              <w:rPr>
                <w:sz w:val="16"/>
                <w:szCs w:val="16"/>
              </w:rPr>
            </w:pPr>
            <w:r>
              <w:rPr>
                <w:sz w:val="16"/>
                <w:szCs w:val="16"/>
              </w:rPr>
              <w:t>0</w:t>
            </w:r>
          </w:p>
        </w:tc>
        <w:tc>
          <w:tcPr>
            <w:tcW w:w="1075" w:type="dxa"/>
          </w:tcPr>
          <w:p w:rsidR="001759A9" w:rsidRPr="00E53DC8" w:rsidRDefault="001759A9" w:rsidP="00527C70">
            <w:pPr>
              <w:widowControl w:val="0"/>
              <w:autoSpaceDE w:val="0"/>
              <w:autoSpaceDN w:val="0"/>
              <w:jc w:val="center"/>
              <w:rPr>
                <w:sz w:val="16"/>
                <w:szCs w:val="16"/>
              </w:rPr>
            </w:pPr>
            <w:r>
              <w:rPr>
                <w:sz w:val="16"/>
                <w:szCs w:val="16"/>
              </w:rPr>
              <w:t>0</w:t>
            </w:r>
          </w:p>
        </w:tc>
        <w:tc>
          <w:tcPr>
            <w:tcW w:w="1359" w:type="dxa"/>
            <w:vMerge/>
          </w:tcPr>
          <w:p w:rsidR="001759A9" w:rsidRPr="00E53DC8" w:rsidRDefault="001759A9" w:rsidP="00527C70">
            <w:pPr>
              <w:widowControl w:val="0"/>
              <w:autoSpaceDE w:val="0"/>
              <w:autoSpaceDN w:val="0"/>
              <w:rPr>
                <w:sz w:val="16"/>
                <w:szCs w:val="16"/>
              </w:rPr>
            </w:pPr>
          </w:p>
        </w:tc>
        <w:tc>
          <w:tcPr>
            <w:tcW w:w="910" w:type="dxa"/>
            <w:vMerge/>
          </w:tcPr>
          <w:p w:rsidR="001759A9" w:rsidRPr="00E53DC8" w:rsidRDefault="001759A9" w:rsidP="00527C70">
            <w:pPr>
              <w:rPr>
                <w:sz w:val="16"/>
                <w:szCs w:val="16"/>
              </w:rPr>
            </w:pPr>
          </w:p>
        </w:tc>
      </w:tr>
      <w:tr w:rsidR="00527C70" w:rsidRPr="00E53DC8" w:rsidTr="00527C70">
        <w:tc>
          <w:tcPr>
            <w:tcW w:w="425" w:type="dxa"/>
            <w:vMerge/>
          </w:tcPr>
          <w:p w:rsidR="00527C70" w:rsidRPr="00E53DC8" w:rsidRDefault="00527C70" w:rsidP="00527C70">
            <w:pPr>
              <w:rPr>
                <w:sz w:val="16"/>
                <w:szCs w:val="16"/>
              </w:rPr>
            </w:pPr>
          </w:p>
        </w:tc>
        <w:tc>
          <w:tcPr>
            <w:tcW w:w="1619" w:type="dxa"/>
            <w:vMerge/>
          </w:tcPr>
          <w:p w:rsidR="00527C70" w:rsidRPr="00E53DC8" w:rsidRDefault="00527C70" w:rsidP="00527C70">
            <w:pPr>
              <w:rPr>
                <w:sz w:val="16"/>
                <w:szCs w:val="16"/>
              </w:rPr>
            </w:pPr>
          </w:p>
        </w:tc>
        <w:tc>
          <w:tcPr>
            <w:tcW w:w="1134" w:type="dxa"/>
            <w:vMerge/>
          </w:tcPr>
          <w:p w:rsidR="00527C70" w:rsidRPr="00E53DC8" w:rsidRDefault="00527C70" w:rsidP="00527C70">
            <w:pPr>
              <w:rPr>
                <w:sz w:val="16"/>
                <w:szCs w:val="16"/>
              </w:rPr>
            </w:pPr>
          </w:p>
        </w:tc>
        <w:tc>
          <w:tcPr>
            <w:tcW w:w="1985" w:type="dxa"/>
          </w:tcPr>
          <w:p w:rsidR="00527C70" w:rsidRPr="00E53DC8" w:rsidRDefault="00527C70" w:rsidP="00527C70">
            <w:pPr>
              <w:widowControl w:val="0"/>
              <w:autoSpaceDE w:val="0"/>
              <w:autoSpaceDN w:val="0"/>
              <w:rPr>
                <w:sz w:val="16"/>
                <w:szCs w:val="16"/>
              </w:rPr>
            </w:pPr>
            <w:r w:rsidRPr="00E53DC8">
              <w:rPr>
                <w:sz w:val="16"/>
                <w:szCs w:val="16"/>
              </w:rPr>
              <w:t>Средства федерального бюджета</w:t>
            </w:r>
          </w:p>
        </w:tc>
        <w:tc>
          <w:tcPr>
            <w:tcW w:w="1701" w:type="dxa"/>
          </w:tcPr>
          <w:p w:rsidR="00527C70" w:rsidRPr="00E53DC8" w:rsidRDefault="00527C70" w:rsidP="00527C70">
            <w:pPr>
              <w:widowControl w:val="0"/>
              <w:autoSpaceDE w:val="0"/>
              <w:autoSpaceDN w:val="0"/>
              <w:jc w:val="center"/>
              <w:rPr>
                <w:sz w:val="16"/>
                <w:szCs w:val="16"/>
              </w:rPr>
            </w:pPr>
            <w:r>
              <w:rPr>
                <w:sz w:val="16"/>
                <w:szCs w:val="16"/>
              </w:rPr>
              <w:t>0</w:t>
            </w:r>
          </w:p>
        </w:tc>
        <w:tc>
          <w:tcPr>
            <w:tcW w:w="1193" w:type="dxa"/>
          </w:tcPr>
          <w:p w:rsidR="00527C70" w:rsidRPr="00E53DC8" w:rsidRDefault="00527C70" w:rsidP="00527C70">
            <w:pPr>
              <w:widowControl w:val="0"/>
              <w:autoSpaceDE w:val="0"/>
              <w:autoSpaceDN w:val="0"/>
              <w:jc w:val="center"/>
              <w:rPr>
                <w:sz w:val="16"/>
                <w:szCs w:val="16"/>
              </w:rPr>
            </w:pPr>
            <w:r>
              <w:rPr>
                <w:sz w:val="16"/>
                <w:szCs w:val="16"/>
              </w:rPr>
              <w:t>0</w:t>
            </w:r>
          </w:p>
        </w:tc>
        <w:tc>
          <w:tcPr>
            <w:tcW w:w="992"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417"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075" w:type="dxa"/>
          </w:tcPr>
          <w:p w:rsidR="00527C70" w:rsidRPr="00E53DC8" w:rsidRDefault="00527C70" w:rsidP="00527C70">
            <w:pPr>
              <w:widowControl w:val="0"/>
              <w:autoSpaceDE w:val="0"/>
              <w:autoSpaceDN w:val="0"/>
              <w:jc w:val="center"/>
              <w:rPr>
                <w:sz w:val="16"/>
                <w:szCs w:val="16"/>
              </w:rPr>
            </w:pPr>
            <w:r>
              <w:rPr>
                <w:sz w:val="16"/>
                <w:szCs w:val="16"/>
              </w:rPr>
              <w:t>0</w:t>
            </w:r>
          </w:p>
        </w:tc>
        <w:tc>
          <w:tcPr>
            <w:tcW w:w="1359" w:type="dxa"/>
            <w:vMerge/>
          </w:tcPr>
          <w:p w:rsidR="00527C70" w:rsidRPr="00E53DC8" w:rsidRDefault="00527C70" w:rsidP="00527C70">
            <w:pPr>
              <w:widowControl w:val="0"/>
              <w:autoSpaceDE w:val="0"/>
              <w:autoSpaceDN w:val="0"/>
              <w:rPr>
                <w:sz w:val="16"/>
                <w:szCs w:val="16"/>
              </w:rPr>
            </w:pPr>
          </w:p>
        </w:tc>
        <w:tc>
          <w:tcPr>
            <w:tcW w:w="910" w:type="dxa"/>
            <w:vMerge/>
          </w:tcPr>
          <w:p w:rsidR="00527C70" w:rsidRPr="00E53DC8" w:rsidRDefault="00527C70" w:rsidP="00527C70">
            <w:pPr>
              <w:rPr>
                <w:sz w:val="16"/>
                <w:szCs w:val="16"/>
              </w:rPr>
            </w:pPr>
          </w:p>
        </w:tc>
      </w:tr>
      <w:tr w:rsidR="00527C70" w:rsidRPr="00E53DC8" w:rsidTr="00527C70">
        <w:tc>
          <w:tcPr>
            <w:tcW w:w="425" w:type="dxa"/>
            <w:vMerge/>
          </w:tcPr>
          <w:p w:rsidR="00527C70" w:rsidRPr="00E53DC8" w:rsidRDefault="00527C70" w:rsidP="00527C70">
            <w:pPr>
              <w:rPr>
                <w:sz w:val="16"/>
                <w:szCs w:val="16"/>
              </w:rPr>
            </w:pPr>
          </w:p>
        </w:tc>
        <w:tc>
          <w:tcPr>
            <w:tcW w:w="1619" w:type="dxa"/>
            <w:vMerge/>
          </w:tcPr>
          <w:p w:rsidR="00527C70" w:rsidRPr="00E53DC8" w:rsidRDefault="00527C70" w:rsidP="00527C70">
            <w:pPr>
              <w:rPr>
                <w:sz w:val="16"/>
                <w:szCs w:val="16"/>
              </w:rPr>
            </w:pPr>
          </w:p>
        </w:tc>
        <w:tc>
          <w:tcPr>
            <w:tcW w:w="1134" w:type="dxa"/>
            <w:vMerge/>
          </w:tcPr>
          <w:p w:rsidR="00527C70" w:rsidRPr="00E53DC8" w:rsidRDefault="00527C70" w:rsidP="00527C70">
            <w:pPr>
              <w:rPr>
                <w:sz w:val="16"/>
                <w:szCs w:val="16"/>
              </w:rPr>
            </w:pPr>
          </w:p>
        </w:tc>
        <w:tc>
          <w:tcPr>
            <w:tcW w:w="1985" w:type="dxa"/>
          </w:tcPr>
          <w:p w:rsidR="00527C70" w:rsidRPr="00E53DC8" w:rsidRDefault="00527C70" w:rsidP="00527C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527C70" w:rsidRPr="00E53DC8" w:rsidRDefault="00527C70" w:rsidP="00527C70">
            <w:pPr>
              <w:widowControl w:val="0"/>
              <w:autoSpaceDE w:val="0"/>
              <w:autoSpaceDN w:val="0"/>
              <w:jc w:val="center"/>
              <w:rPr>
                <w:sz w:val="16"/>
                <w:szCs w:val="16"/>
              </w:rPr>
            </w:pPr>
            <w:r>
              <w:rPr>
                <w:sz w:val="16"/>
                <w:szCs w:val="16"/>
              </w:rPr>
              <w:t>0</w:t>
            </w:r>
          </w:p>
        </w:tc>
        <w:tc>
          <w:tcPr>
            <w:tcW w:w="1193" w:type="dxa"/>
          </w:tcPr>
          <w:p w:rsidR="00527C70" w:rsidRPr="00E53DC8" w:rsidRDefault="00527C70" w:rsidP="00527C70">
            <w:pPr>
              <w:widowControl w:val="0"/>
              <w:autoSpaceDE w:val="0"/>
              <w:autoSpaceDN w:val="0"/>
              <w:jc w:val="center"/>
              <w:rPr>
                <w:sz w:val="16"/>
                <w:szCs w:val="16"/>
              </w:rPr>
            </w:pPr>
            <w:r>
              <w:rPr>
                <w:sz w:val="16"/>
                <w:szCs w:val="16"/>
              </w:rPr>
              <w:t>0</w:t>
            </w:r>
          </w:p>
        </w:tc>
        <w:tc>
          <w:tcPr>
            <w:tcW w:w="992"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417"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075" w:type="dxa"/>
          </w:tcPr>
          <w:p w:rsidR="00527C70" w:rsidRPr="00E53DC8" w:rsidRDefault="00527C70" w:rsidP="00527C70">
            <w:pPr>
              <w:widowControl w:val="0"/>
              <w:autoSpaceDE w:val="0"/>
              <w:autoSpaceDN w:val="0"/>
              <w:jc w:val="center"/>
              <w:rPr>
                <w:sz w:val="16"/>
                <w:szCs w:val="16"/>
              </w:rPr>
            </w:pPr>
            <w:r>
              <w:rPr>
                <w:sz w:val="16"/>
                <w:szCs w:val="16"/>
              </w:rPr>
              <w:t>0</w:t>
            </w:r>
          </w:p>
        </w:tc>
        <w:tc>
          <w:tcPr>
            <w:tcW w:w="1359" w:type="dxa"/>
            <w:vMerge/>
          </w:tcPr>
          <w:p w:rsidR="00527C70" w:rsidRPr="00E53DC8" w:rsidRDefault="00527C70" w:rsidP="00527C70">
            <w:pPr>
              <w:widowControl w:val="0"/>
              <w:autoSpaceDE w:val="0"/>
              <w:autoSpaceDN w:val="0"/>
              <w:rPr>
                <w:sz w:val="16"/>
                <w:szCs w:val="16"/>
              </w:rPr>
            </w:pPr>
          </w:p>
        </w:tc>
        <w:tc>
          <w:tcPr>
            <w:tcW w:w="910" w:type="dxa"/>
            <w:vMerge/>
          </w:tcPr>
          <w:p w:rsidR="00527C70" w:rsidRPr="00E53DC8" w:rsidRDefault="00527C70" w:rsidP="00527C70">
            <w:pPr>
              <w:rPr>
                <w:sz w:val="16"/>
                <w:szCs w:val="16"/>
              </w:rPr>
            </w:pPr>
          </w:p>
        </w:tc>
      </w:tr>
      <w:tr w:rsidR="00527C70" w:rsidRPr="00E53DC8" w:rsidTr="00527C70">
        <w:tc>
          <w:tcPr>
            <w:tcW w:w="425" w:type="dxa"/>
            <w:vMerge/>
          </w:tcPr>
          <w:p w:rsidR="00527C70" w:rsidRPr="00E53DC8" w:rsidRDefault="00527C70" w:rsidP="00527C70">
            <w:pPr>
              <w:rPr>
                <w:sz w:val="16"/>
                <w:szCs w:val="16"/>
              </w:rPr>
            </w:pPr>
          </w:p>
        </w:tc>
        <w:tc>
          <w:tcPr>
            <w:tcW w:w="1619" w:type="dxa"/>
            <w:vMerge/>
          </w:tcPr>
          <w:p w:rsidR="00527C70" w:rsidRPr="00E53DC8" w:rsidRDefault="00527C70" w:rsidP="00527C70">
            <w:pPr>
              <w:rPr>
                <w:sz w:val="16"/>
                <w:szCs w:val="16"/>
              </w:rPr>
            </w:pPr>
          </w:p>
        </w:tc>
        <w:tc>
          <w:tcPr>
            <w:tcW w:w="1134" w:type="dxa"/>
            <w:vMerge/>
          </w:tcPr>
          <w:p w:rsidR="00527C70" w:rsidRPr="00E53DC8" w:rsidRDefault="00527C70" w:rsidP="00527C70">
            <w:pPr>
              <w:rPr>
                <w:sz w:val="16"/>
                <w:szCs w:val="16"/>
              </w:rPr>
            </w:pPr>
          </w:p>
        </w:tc>
        <w:tc>
          <w:tcPr>
            <w:tcW w:w="1985" w:type="dxa"/>
          </w:tcPr>
          <w:p w:rsidR="00527C70" w:rsidRPr="00E53DC8" w:rsidRDefault="00527C70" w:rsidP="00527C70">
            <w:pPr>
              <w:widowControl w:val="0"/>
              <w:autoSpaceDE w:val="0"/>
              <w:autoSpaceDN w:val="0"/>
              <w:rPr>
                <w:sz w:val="16"/>
                <w:szCs w:val="16"/>
              </w:rPr>
            </w:pPr>
            <w:r w:rsidRPr="00E53DC8">
              <w:rPr>
                <w:sz w:val="16"/>
                <w:szCs w:val="16"/>
              </w:rPr>
              <w:t>Внебюджетные средства</w:t>
            </w:r>
          </w:p>
        </w:tc>
        <w:tc>
          <w:tcPr>
            <w:tcW w:w="1701" w:type="dxa"/>
          </w:tcPr>
          <w:p w:rsidR="00527C70" w:rsidRPr="00E53DC8" w:rsidRDefault="00527C70" w:rsidP="00527C70">
            <w:pPr>
              <w:widowControl w:val="0"/>
              <w:autoSpaceDE w:val="0"/>
              <w:autoSpaceDN w:val="0"/>
              <w:jc w:val="center"/>
              <w:rPr>
                <w:sz w:val="16"/>
                <w:szCs w:val="16"/>
              </w:rPr>
            </w:pPr>
            <w:r>
              <w:rPr>
                <w:sz w:val="16"/>
                <w:szCs w:val="16"/>
              </w:rPr>
              <w:t>0</w:t>
            </w:r>
          </w:p>
        </w:tc>
        <w:tc>
          <w:tcPr>
            <w:tcW w:w="1193" w:type="dxa"/>
          </w:tcPr>
          <w:p w:rsidR="00527C70" w:rsidRPr="00E53DC8" w:rsidRDefault="00527C70" w:rsidP="00527C70">
            <w:pPr>
              <w:widowControl w:val="0"/>
              <w:autoSpaceDE w:val="0"/>
              <w:autoSpaceDN w:val="0"/>
              <w:jc w:val="center"/>
              <w:rPr>
                <w:sz w:val="16"/>
                <w:szCs w:val="16"/>
              </w:rPr>
            </w:pPr>
            <w:r>
              <w:rPr>
                <w:sz w:val="16"/>
                <w:szCs w:val="16"/>
              </w:rPr>
              <w:t>0</w:t>
            </w:r>
          </w:p>
        </w:tc>
        <w:tc>
          <w:tcPr>
            <w:tcW w:w="992"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417"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075" w:type="dxa"/>
          </w:tcPr>
          <w:p w:rsidR="00527C70" w:rsidRPr="00E53DC8" w:rsidRDefault="00527C70" w:rsidP="00527C70">
            <w:pPr>
              <w:widowControl w:val="0"/>
              <w:autoSpaceDE w:val="0"/>
              <w:autoSpaceDN w:val="0"/>
              <w:jc w:val="center"/>
              <w:rPr>
                <w:sz w:val="16"/>
                <w:szCs w:val="16"/>
              </w:rPr>
            </w:pPr>
            <w:r>
              <w:rPr>
                <w:sz w:val="16"/>
                <w:szCs w:val="16"/>
              </w:rPr>
              <w:t>0</w:t>
            </w:r>
          </w:p>
        </w:tc>
        <w:tc>
          <w:tcPr>
            <w:tcW w:w="1359" w:type="dxa"/>
            <w:vMerge/>
          </w:tcPr>
          <w:p w:rsidR="00527C70" w:rsidRPr="00E53DC8" w:rsidRDefault="00527C70" w:rsidP="00527C70">
            <w:pPr>
              <w:widowControl w:val="0"/>
              <w:autoSpaceDE w:val="0"/>
              <w:autoSpaceDN w:val="0"/>
              <w:rPr>
                <w:sz w:val="16"/>
                <w:szCs w:val="16"/>
              </w:rPr>
            </w:pPr>
          </w:p>
        </w:tc>
        <w:tc>
          <w:tcPr>
            <w:tcW w:w="910" w:type="dxa"/>
            <w:vMerge/>
          </w:tcPr>
          <w:p w:rsidR="00527C70" w:rsidRPr="00E53DC8" w:rsidRDefault="00527C70" w:rsidP="00527C70">
            <w:pPr>
              <w:rPr>
                <w:sz w:val="16"/>
                <w:szCs w:val="16"/>
              </w:rPr>
            </w:pPr>
          </w:p>
        </w:tc>
      </w:tr>
      <w:tr w:rsidR="001759A9" w:rsidRPr="00E53DC8" w:rsidTr="00527C70">
        <w:tc>
          <w:tcPr>
            <w:tcW w:w="3178" w:type="dxa"/>
            <w:gridSpan w:val="3"/>
            <w:vMerge w:val="restart"/>
          </w:tcPr>
          <w:p w:rsidR="001759A9" w:rsidRPr="00E53DC8" w:rsidRDefault="001759A9" w:rsidP="00527C70">
            <w:pPr>
              <w:widowControl w:val="0"/>
              <w:autoSpaceDE w:val="0"/>
              <w:autoSpaceDN w:val="0"/>
              <w:rPr>
                <w:sz w:val="16"/>
                <w:szCs w:val="16"/>
              </w:rPr>
            </w:pPr>
            <w:r w:rsidRPr="00E53DC8">
              <w:rPr>
                <w:sz w:val="16"/>
                <w:szCs w:val="16"/>
              </w:rPr>
              <w:lastRenderedPageBreak/>
              <w:t>Итого по подпрограмме</w:t>
            </w:r>
          </w:p>
        </w:tc>
        <w:tc>
          <w:tcPr>
            <w:tcW w:w="1985" w:type="dxa"/>
          </w:tcPr>
          <w:p w:rsidR="001759A9" w:rsidRPr="00E53DC8" w:rsidRDefault="001759A9" w:rsidP="00527C70">
            <w:pPr>
              <w:widowControl w:val="0"/>
              <w:autoSpaceDE w:val="0"/>
              <w:autoSpaceDN w:val="0"/>
              <w:rPr>
                <w:sz w:val="16"/>
                <w:szCs w:val="16"/>
              </w:rPr>
            </w:pPr>
            <w:r w:rsidRPr="00E53DC8">
              <w:rPr>
                <w:sz w:val="16"/>
                <w:szCs w:val="16"/>
              </w:rPr>
              <w:t>Итого:</w:t>
            </w:r>
          </w:p>
        </w:tc>
        <w:tc>
          <w:tcPr>
            <w:tcW w:w="1701" w:type="dxa"/>
          </w:tcPr>
          <w:p w:rsidR="001759A9" w:rsidRPr="00D258EB" w:rsidRDefault="001759A9" w:rsidP="00527C70">
            <w:pPr>
              <w:widowControl w:val="0"/>
              <w:autoSpaceDE w:val="0"/>
              <w:autoSpaceDN w:val="0"/>
              <w:jc w:val="center"/>
              <w:rPr>
                <w:b/>
                <w:sz w:val="16"/>
                <w:szCs w:val="16"/>
              </w:rPr>
            </w:pPr>
            <w:r w:rsidRPr="00D258EB">
              <w:rPr>
                <w:b/>
                <w:sz w:val="16"/>
                <w:szCs w:val="16"/>
              </w:rPr>
              <w:t>8325</w:t>
            </w:r>
          </w:p>
        </w:tc>
        <w:tc>
          <w:tcPr>
            <w:tcW w:w="1193" w:type="dxa"/>
          </w:tcPr>
          <w:p w:rsidR="001759A9" w:rsidRPr="00150C72" w:rsidRDefault="001759A9" w:rsidP="00A31C76">
            <w:pPr>
              <w:widowControl w:val="0"/>
              <w:autoSpaceDE w:val="0"/>
              <w:autoSpaceDN w:val="0"/>
              <w:jc w:val="center"/>
              <w:rPr>
                <w:b/>
                <w:sz w:val="16"/>
                <w:szCs w:val="16"/>
              </w:rPr>
            </w:pPr>
            <w:r>
              <w:rPr>
                <w:b/>
                <w:sz w:val="16"/>
                <w:szCs w:val="16"/>
              </w:rPr>
              <w:t>17329</w:t>
            </w:r>
          </w:p>
        </w:tc>
        <w:tc>
          <w:tcPr>
            <w:tcW w:w="992" w:type="dxa"/>
          </w:tcPr>
          <w:p w:rsidR="001759A9" w:rsidRPr="00150C72" w:rsidRDefault="001759A9" w:rsidP="00A31C76">
            <w:pPr>
              <w:widowControl w:val="0"/>
              <w:autoSpaceDE w:val="0"/>
              <w:autoSpaceDN w:val="0"/>
              <w:jc w:val="center"/>
              <w:rPr>
                <w:b/>
                <w:sz w:val="16"/>
                <w:szCs w:val="16"/>
              </w:rPr>
            </w:pPr>
            <w:r>
              <w:rPr>
                <w:b/>
                <w:sz w:val="16"/>
                <w:szCs w:val="16"/>
              </w:rPr>
              <w:t>7376</w:t>
            </w:r>
          </w:p>
        </w:tc>
        <w:tc>
          <w:tcPr>
            <w:tcW w:w="1134" w:type="dxa"/>
          </w:tcPr>
          <w:p w:rsidR="001759A9" w:rsidRPr="00150C72" w:rsidRDefault="001759A9" w:rsidP="00A31C76">
            <w:pPr>
              <w:widowControl w:val="0"/>
              <w:autoSpaceDE w:val="0"/>
              <w:autoSpaceDN w:val="0"/>
              <w:jc w:val="center"/>
              <w:rPr>
                <w:b/>
                <w:sz w:val="16"/>
                <w:szCs w:val="16"/>
              </w:rPr>
            </w:pPr>
            <w:r>
              <w:rPr>
                <w:b/>
                <w:sz w:val="16"/>
                <w:szCs w:val="16"/>
              </w:rPr>
              <w:t>6523</w:t>
            </w:r>
          </w:p>
        </w:tc>
        <w:tc>
          <w:tcPr>
            <w:tcW w:w="1417" w:type="dxa"/>
          </w:tcPr>
          <w:p w:rsidR="001759A9" w:rsidRPr="00150C72" w:rsidRDefault="001759A9" w:rsidP="00A31C76">
            <w:pPr>
              <w:widowControl w:val="0"/>
              <w:autoSpaceDE w:val="0"/>
              <w:autoSpaceDN w:val="0"/>
              <w:jc w:val="center"/>
              <w:rPr>
                <w:b/>
                <w:sz w:val="16"/>
                <w:szCs w:val="16"/>
              </w:rPr>
            </w:pPr>
            <w:r>
              <w:rPr>
                <w:b/>
                <w:sz w:val="16"/>
                <w:szCs w:val="16"/>
              </w:rPr>
              <w:t>3430</w:t>
            </w:r>
          </w:p>
        </w:tc>
        <w:tc>
          <w:tcPr>
            <w:tcW w:w="1134" w:type="dxa"/>
          </w:tcPr>
          <w:p w:rsidR="001759A9" w:rsidRPr="00101CDC" w:rsidRDefault="001759A9" w:rsidP="00527C70">
            <w:pPr>
              <w:widowControl w:val="0"/>
              <w:autoSpaceDE w:val="0"/>
              <w:autoSpaceDN w:val="0"/>
              <w:jc w:val="center"/>
              <w:rPr>
                <w:b/>
                <w:sz w:val="16"/>
                <w:szCs w:val="16"/>
              </w:rPr>
            </w:pPr>
            <w:r w:rsidRPr="00101CDC">
              <w:rPr>
                <w:b/>
                <w:sz w:val="16"/>
                <w:szCs w:val="16"/>
              </w:rPr>
              <w:t>0</w:t>
            </w:r>
          </w:p>
        </w:tc>
        <w:tc>
          <w:tcPr>
            <w:tcW w:w="1075" w:type="dxa"/>
          </w:tcPr>
          <w:p w:rsidR="001759A9" w:rsidRPr="00101CDC" w:rsidRDefault="001759A9" w:rsidP="00527C70">
            <w:pPr>
              <w:widowControl w:val="0"/>
              <w:autoSpaceDE w:val="0"/>
              <w:autoSpaceDN w:val="0"/>
              <w:jc w:val="center"/>
              <w:rPr>
                <w:b/>
                <w:sz w:val="16"/>
                <w:szCs w:val="16"/>
              </w:rPr>
            </w:pPr>
            <w:r w:rsidRPr="00101CDC">
              <w:rPr>
                <w:b/>
                <w:sz w:val="16"/>
                <w:szCs w:val="16"/>
              </w:rPr>
              <w:t>0</w:t>
            </w:r>
          </w:p>
        </w:tc>
        <w:tc>
          <w:tcPr>
            <w:tcW w:w="1359" w:type="dxa"/>
            <w:vMerge w:val="restart"/>
          </w:tcPr>
          <w:p w:rsidR="001759A9" w:rsidRPr="00E53DC8" w:rsidRDefault="001759A9" w:rsidP="00527C70">
            <w:pPr>
              <w:widowControl w:val="0"/>
              <w:autoSpaceDE w:val="0"/>
              <w:autoSpaceDN w:val="0"/>
              <w:rPr>
                <w:sz w:val="16"/>
                <w:szCs w:val="16"/>
              </w:rPr>
            </w:pPr>
            <w:r w:rsidRPr="00E53DC8">
              <w:rPr>
                <w:sz w:val="16"/>
                <w:szCs w:val="16"/>
              </w:rPr>
              <w:t>X</w:t>
            </w:r>
          </w:p>
        </w:tc>
        <w:tc>
          <w:tcPr>
            <w:tcW w:w="910" w:type="dxa"/>
            <w:vMerge w:val="restart"/>
          </w:tcPr>
          <w:p w:rsidR="001759A9" w:rsidRPr="00E53DC8" w:rsidRDefault="001759A9" w:rsidP="00527C70">
            <w:pPr>
              <w:widowControl w:val="0"/>
              <w:autoSpaceDE w:val="0"/>
              <w:autoSpaceDN w:val="0"/>
              <w:rPr>
                <w:sz w:val="16"/>
                <w:szCs w:val="16"/>
              </w:rPr>
            </w:pPr>
            <w:r w:rsidRPr="00E53DC8">
              <w:rPr>
                <w:sz w:val="16"/>
                <w:szCs w:val="16"/>
              </w:rPr>
              <w:t>X</w:t>
            </w:r>
          </w:p>
        </w:tc>
      </w:tr>
      <w:tr w:rsidR="001759A9" w:rsidRPr="00E53DC8" w:rsidTr="00527C70">
        <w:tc>
          <w:tcPr>
            <w:tcW w:w="3178" w:type="dxa"/>
            <w:gridSpan w:val="3"/>
            <w:vMerge/>
          </w:tcPr>
          <w:p w:rsidR="001759A9" w:rsidRPr="00E53DC8" w:rsidRDefault="001759A9" w:rsidP="00527C70">
            <w:pPr>
              <w:rPr>
                <w:sz w:val="16"/>
                <w:szCs w:val="16"/>
              </w:rPr>
            </w:pPr>
          </w:p>
        </w:tc>
        <w:tc>
          <w:tcPr>
            <w:tcW w:w="1985" w:type="dxa"/>
          </w:tcPr>
          <w:p w:rsidR="001759A9" w:rsidRPr="00E53DC8" w:rsidRDefault="001759A9" w:rsidP="00527C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759A9" w:rsidRPr="00E53DC8" w:rsidRDefault="001759A9" w:rsidP="00527C70">
            <w:pPr>
              <w:widowControl w:val="0"/>
              <w:autoSpaceDE w:val="0"/>
              <w:autoSpaceDN w:val="0"/>
              <w:jc w:val="center"/>
              <w:rPr>
                <w:sz w:val="16"/>
                <w:szCs w:val="16"/>
              </w:rPr>
            </w:pPr>
            <w:r>
              <w:rPr>
                <w:sz w:val="16"/>
                <w:szCs w:val="16"/>
              </w:rPr>
              <w:t>8325</w:t>
            </w:r>
          </w:p>
        </w:tc>
        <w:tc>
          <w:tcPr>
            <w:tcW w:w="1193" w:type="dxa"/>
          </w:tcPr>
          <w:p w:rsidR="001759A9" w:rsidRPr="001759A9" w:rsidRDefault="001759A9" w:rsidP="00A31C76">
            <w:pPr>
              <w:widowControl w:val="0"/>
              <w:autoSpaceDE w:val="0"/>
              <w:autoSpaceDN w:val="0"/>
              <w:jc w:val="center"/>
              <w:rPr>
                <w:sz w:val="16"/>
                <w:szCs w:val="16"/>
              </w:rPr>
            </w:pPr>
            <w:r w:rsidRPr="001759A9">
              <w:rPr>
                <w:sz w:val="16"/>
                <w:szCs w:val="16"/>
              </w:rPr>
              <w:t>17329</w:t>
            </w:r>
          </w:p>
        </w:tc>
        <w:tc>
          <w:tcPr>
            <w:tcW w:w="992" w:type="dxa"/>
          </w:tcPr>
          <w:p w:rsidR="001759A9" w:rsidRPr="001759A9" w:rsidRDefault="001759A9" w:rsidP="00A31C76">
            <w:pPr>
              <w:widowControl w:val="0"/>
              <w:autoSpaceDE w:val="0"/>
              <w:autoSpaceDN w:val="0"/>
              <w:jc w:val="center"/>
              <w:rPr>
                <w:sz w:val="16"/>
                <w:szCs w:val="16"/>
              </w:rPr>
            </w:pPr>
            <w:r w:rsidRPr="001759A9">
              <w:rPr>
                <w:sz w:val="16"/>
                <w:szCs w:val="16"/>
              </w:rPr>
              <w:t>7376</w:t>
            </w:r>
          </w:p>
        </w:tc>
        <w:tc>
          <w:tcPr>
            <w:tcW w:w="1134" w:type="dxa"/>
          </w:tcPr>
          <w:p w:rsidR="001759A9" w:rsidRPr="001759A9" w:rsidRDefault="001759A9" w:rsidP="00A31C76">
            <w:pPr>
              <w:widowControl w:val="0"/>
              <w:autoSpaceDE w:val="0"/>
              <w:autoSpaceDN w:val="0"/>
              <w:jc w:val="center"/>
              <w:rPr>
                <w:sz w:val="16"/>
                <w:szCs w:val="16"/>
              </w:rPr>
            </w:pPr>
            <w:r w:rsidRPr="001759A9">
              <w:rPr>
                <w:sz w:val="16"/>
                <w:szCs w:val="16"/>
              </w:rPr>
              <w:t>6523</w:t>
            </w:r>
          </w:p>
        </w:tc>
        <w:tc>
          <w:tcPr>
            <w:tcW w:w="1417" w:type="dxa"/>
          </w:tcPr>
          <w:p w:rsidR="001759A9" w:rsidRPr="001759A9" w:rsidRDefault="001759A9" w:rsidP="00A31C76">
            <w:pPr>
              <w:widowControl w:val="0"/>
              <w:autoSpaceDE w:val="0"/>
              <w:autoSpaceDN w:val="0"/>
              <w:jc w:val="center"/>
              <w:rPr>
                <w:sz w:val="16"/>
                <w:szCs w:val="16"/>
              </w:rPr>
            </w:pPr>
            <w:r w:rsidRPr="001759A9">
              <w:rPr>
                <w:sz w:val="16"/>
                <w:szCs w:val="16"/>
              </w:rPr>
              <w:t>3430</w:t>
            </w:r>
          </w:p>
        </w:tc>
        <w:tc>
          <w:tcPr>
            <w:tcW w:w="1134" w:type="dxa"/>
          </w:tcPr>
          <w:p w:rsidR="001759A9" w:rsidRPr="00E53DC8" w:rsidRDefault="001759A9" w:rsidP="00527C70">
            <w:pPr>
              <w:widowControl w:val="0"/>
              <w:autoSpaceDE w:val="0"/>
              <w:autoSpaceDN w:val="0"/>
              <w:jc w:val="center"/>
              <w:rPr>
                <w:sz w:val="16"/>
                <w:szCs w:val="16"/>
              </w:rPr>
            </w:pPr>
            <w:r>
              <w:rPr>
                <w:sz w:val="16"/>
                <w:szCs w:val="16"/>
              </w:rPr>
              <w:t>0</w:t>
            </w:r>
          </w:p>
        </w:tc>
        <w:tc>
          <w:tcPr>
            <w:tcW w:w="1075" w:type="dxa"/>
          </w:tcPr>
          <w:p w:rsidR="001759A9" w:rsidRPr="00E53DC8" w:rsidRDefault="001759A9" w:rsidP="00527C70">
            <w:pPr>
              <w:widowControl w:val="0"/>
              <w:autoSpaceDE w:val="0"/>
              <w:autoSpaceDN w:val="0"/>
              <w:jc w:val="center"/>
              <w:rPr>
                <w:sz w:val="16"/>
                <w:szCs w:val="16"/>
              </w:rPr>
            </w:pPr>
            <w:r>
              <w:rPr>
                <w:sz w:val="16"/>
                <w:szCs w:val="16"/>
              </w:rPr>
              <w:t>0</w:t>
            </w:r>
          </w:p>
        </w:tc>
        <w:tc>
          <w:tcPr>
            <w:tcW w:w="1359" w:type="dxa"/>
            <w:vMerge/>
          </w:tcPr>
          <w:p w:rsidR="001759A9" w:rsidRPr="00E53DC8" w:rsidRDefault="001759A9" w:rsidP="00527C70">
            <w:pPr>
              <w:rPr>
                <w:sz w:val="16"/>
                <w:szCs w:val="16"/>
              </w:rPr>
            </w:pPr>
          </w:p>
        </w:tc>
        <w:tc>
          <w:tcPr>
            <w:tcW w:w="910" w:type="dxa"/>
            <w:vMerge/>
          </w:tcPr>
          <w:p w:rsidR="001759A9" w:rsidRPr="00E53DC8" w:rsidRDefault="001759A9" w:rsidP="00527C70">
            <w:pPr>
              <w:rPr>
                <w:sz w:val="16"/>
                <w:szCs w:val="16"/>
              </w:rPr>
            </w:pPr>
          </w:p>
        </w:tc>
      </w:tr>
      <w:tr w:rsidR="00527C70" w:rsidRPr="00E53DC8" w:rsidTr="00527C70">
        <w:tc>
          <w:tcPr>
            <w:tcW w:w="3178" w:type="dxa"/>
            <w:gridSpan w:val="3"/>
            <w:vMerge/>
          </w:tcPr>
          <w:p w:rsidR="00527C70" w:rsidRPr="00E53DC8" w:rsidRDefault="00527C70" w:rsidP="00527C70">
            <w:pPr>
              <w:rPr>
                <w:sz w:val="16"/>
                <w:szCs w:val="16"/>
              </w:rPr>
            </w:pPr>
          </w:p>
        </w:tc>
        <w:tc>
          <w:tcPr>
            <w:tcW w:w="1985" w:type="dxa"/>
          </w:tcPr>
          <w:p w:rsidR="00527C70" w:rsidRPr="00E53DC8" w:rsidRDefault="00527C70" w:rsidP="00527C70">
            <w:pPr>
              <w:widowControl w:val="0"/>
              <w:autoSpaceDE w:val="0"/>
              <w:autoSpaceDN w:val="0"/>
              <w:rPr>
                <w:sz w:val="16"/>
                <w:szCs w:val="16"/>
              </w:rPr>
            </w:pPr>
            <w:r w:rsidRPr="00E53DC8">
              <w:rPr>
                <w:sz w:val="16"/>
                <w:szCs w:val="16"/>
              </w:rPr>
              <w:t>Средства федерального бюджета</w:t>
            </w:r>
          </w:p>
        </w:tc>
        <w:tc>
          <w:tcPr>
            <w:tcW w:w="1701" w:type="dxa"/>
          </w:tcPr>
          <w:p w:rsidR="00527C70" w:rsidRPr="00E53DC8" w:rsidRDefault="00527C70" w:rsidP="00527C70">
            <w:pPr>
              <w:widowControl w:val="0"/>
              <w:autoSpaceDE w:val="0"/>
              <w:autoSpaceDN w:val="0"/>
              <w:jc w:val="center"/>
              <w:rPr>
                <w:sz w:val="16"/>
                <w:szCs w:val="16"/>
              </w:rPr>
            </w:pPr>
            <w:r>
              <w:rPr>
                <w:sz w:val="16"/>
                <w:szCs w:val="16"/>
              </w:rPr>
              <w:t>0</w:t>
            </w:r>
          </w:p>
        </w:tc>
        <w:tc>
          <w:tcPr>
            <w:tcW w:w="1193" w:type="dxa"/>
          </w:tcPr>
          <w:p w:rsidR="00527C70" w:rsidRPr="00E53DC8" w:rsidRDefault="00527C70" w:rsidP="00527C70">
            <w:pPr>
              <w:widowControl w:val="0"/>
              <w:autoSpaceDE w:val="0"/>
              <w:autoSpaceDN w:val="0"/>
              <w:jc w:val="center"/>
              <w:rPr>
                <w:sz w:val="16"/>
                <w:szCs w:val="16"/>
              </w:rPr>
            </w:pPr>
            <w:r>
              <w:rPr>
                <w:sz w:val="16"/>
                <w:szCs w:val="16"/>
              </w:rPr>
              <w:t>0</w:t>
            </w:r>
          </w:p>
        </w:tc>
        <w:tc>
          <w:tcPr>
            <w:tcW w:w="992"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417"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075" w:type="dxa"/>
          </w:tcPr>
          <w:p w:rsidR="00527C70" w:rsidRPr="00E53DC8" w:rsidRDefault="00527C70" w:rsidP="00527C70">
            <w:pPr>
              <w:widowControl w:val="0"/>
              <w:autoSpaceDE w:val="0"/>
              <w:autoSpaceDN w:val="0"/>
              <w:jc w:val="center"/>
              <w:rPr>
                <w:sz w:val="16"/>
                <w:szCs w:val="16"/>
              </w:rPr>
            </w:pPr>
            <w:r>
              <w:rPr>
                <w:sz w:val="16"/>
                <w:szCs w:val="16"/>
              </w:rPr>
              <w:t>0</w:t>
            </w:r>
          </w:p>
        </w:tc>
        <w:tc>
          <w:tcPr>
            <w:tcW w:w="1359" w:type="dxa"/>
            <w:vMerge/>
          </w:tcPr>
          <w:p w:rsidR="00527C70" w:rsidRPr="00E53DC8" w:rsidRDefault="00527C70" w:rsidP="00527C70">
            <w:pPr>
              <w:rPr>
                <w:sz w:val="16"/>
                <w:szCs w:val="16"/>
              </w:rPr>
            </w:pPr>
          </w:p>
        </w:tc>
        <w:tc>
          <w:tcPr>
            <w:tcW w:w="910" w:type="dxa"/>
            <w:vMerge/>
          </w:tcPr>
          <w:p w:rsidR="00527C70" w:rsidRPr="00E53DC8" w:rsidRDefault="00527C70" w:rsidP="00527C70">
            <w:pPr>
              <w:rPr>
                <w:sz w:val="16"/>
                <w:szCs w:val="16"/>
              </w:rPr>
            </w:pPr>
          </w:p>
        </w:tc>
      </w:tr>
      <w:tr w:rsidR="00527C70" w:rsidRPr="00E53DC8" w:rsidTr="00527C70">
        <w:tc>
          <w:tcPr>
            <w:tcW w:w="3178" w:type="dxa"/>
            <w:gridSpan w:val="3"/>
            <w:vMerge/>
          </w:tcPr>
          <w:p w:rsidR="00527C70" w:rsidRPr="00E53DC8" w:rsidRDefault="00527C70" w:rsidP="00527C70">
            <w:pPr>
              <w:rPr>
                <w:sz w:val="16"/>
                <w:szCs w:val="16"/>
              </w:rPr>
            </w:pPr>
          </w:p>
        </w:tc>
        <w:tc>
          <w:tcPr>
            <w:tcW w:w="1985" w:type="dxa"/>
          </w:tcPr>
          <w:p w:rsidR="00527C70" w:rsidRPr="00E53DC8" w:rsidRDefault="00527C70" w:rsidP="00527C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527C70" w:rsidRPr="00E53DC8" w:rsidRDefault="00527C70" w:rsidP="00527C70">
            <w:pPr>
              <w:widowControl w:val="0"/>
              <w:autoSpaceDE w:val="0"/>
              <w:autoSpaceDN w:val="0"/>
              <w:jc w:val="center"/>
              <w:rPr>
                <w:sz w:val="16"/>
                <w:szCs w:val="16"/>
              </w:rPr>
            </w:pPr>
            <w:r>
              <w:rPr>
                <w:sz w:val="16"/>
                <w:szCs w:val="16"/>
              </w:rPr>
              <w:t>0</w:t>
            </w:r>
          </w:p>
        </w:tc>
        <w:tc>
          <w:tcPr>
            <w:tcW w:w="1193" w:type="dxa"/>
          </w:tcPr>
          <w:p w:rsidR="00527C70" w:rsidRPr="00E53DC8" w:rsidRDefault="00527C70" w:rsidP="00527C70">
            <w:pPr>
              <w:widowControl w:val="0"/>
              <w:autoSpaceDE w:val="0"/>
              <w:autoSpaceDN w:val="0"/>
              <w:jc w:val="center"/>
              <w:rPr>
                <w:sz w:val="16"/>
                <w:szCs w:val="16"/>
              </w:rPr>
            </w:pPr>
            <w:r>
              <w:rPr>
                <w:sz w:val="16"/>
                <w:szCs w:val="16"/>
              </w:rPr>
              <w:t>0</w:t>
            </w:r>
          </w:p>
        </w:tc>
        <w:tc>
          <w:tcPr>
            <w:tcW w:w="992"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417"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075" w:type="dxa"/>
          </w:tcPr>
          <w:p w:rsidR="00527C70" w:rsidRPr="00E53DC8" w:rsidRDefault="00527C70" w:rsidP="00527C70">
            <w:pPr>
              <w:widowControl w:val="0"/>
              <w:autoSpaceDE w:val="0"/>
              <w:autoSpaceDN w:val="0"/>
              <w:jc w:val="center"/>
              <w:rPr>
                <w:sz w:val="16"/>
                <w:szCs w:val="16"/>
              </w:rPr>
            </w:pPr>
            <w:r>
              <w:rPr>
                <w:sz w:val="16"/>
                <w:szCs w:val="16"/>
              </w:rPr>
              <w:t>0</w:t>
            </w:r>
          </w:p>
        </w:tc>
        <w:tc>
          <w:tcPr>
            <w:tcW w:w="1359" w:type="dxa"/>
            <w:vMerge/>
          </w:tcPr>
          <w:p w:rsidR="00527C70" w:rsidRPr="00E53DC8" w:rsidRDefault="00527C70" w:rsidP="00527C70">
            <w:pPr>
              <w:rPr>
                <w:sz w:val="16"/>
                <w:szCs w:val="16"/>
              </w:rPr>
            </w:pPr>
          </w:p>
        </w:tc>
        <w:tc>
          <w:tcPr>
            <w:tcW w:w="910" w:type="dxa"/>
            <w:vMerge/>
          </w:tcPr>
          <w:p w:rsidR="00527C70" w:rsidRPr="00E53DC8" w:rsidRDefault="00527C70" w:rsidP="00527C70">
            <w:pPr>
              <w:rPr>
                <w:sz w:val="16"/>
                <w:szCs w:val="16"/>
              </w:rPr>
            </w:pPr>
          </w:p>
        </w:tc>
      </w:tr>
      <w:tr w:rsidR="00527C70" w:rsidRPr="00E53DC8" w:rsidTr="00527C70">
        <w:tc>
          <w:tcPr>
            <w:tcW w:w="3178" w:type="dxa"/>
            <w:gridSpan w:val="3"/>
            <w:vMerge/>
          </w:tcPr>
          <w:p w:rsidR="00527C70" w:rsidRPr="00E53DC8" w:rsidRDefault="00527C70" w:rsidP="00527C70">
            <w:pPr>
              <w:rPr>
                <w:sz w:val="16"/>
                <w:szCs w:val="16"/>
              </w:rPr>
            </w:pPr>
          </w:p>
        </w:tc>
        <w:tc>
          <w:tcPr>
            <w:tcW w:w="1985" w:type="dxa"/>
          </w:tcPr>
          <w:p w:rsidR="00527C70" w:rsidRPr="00E53DC8" w:rsidRDefault="00527C70" w:rsidP="00527C70">
            <w:pPr>
              <w:widowControl w:val="0"/>
              <w:autoSpaceDE w:val="0"/>
              <w:autoSpaceDN w:val="0"/>
              <w:rPr>
                <w:sz w:val="16"/>
                <w:szCs w:val="16"/>
              </w:rPr>
            </w:pPr>
            <w:r w:rsidRPr="00E53DC8">
              <w:rPr>
                <w:sz w:val="16"/>
                <w:szCs w:val="16"/>
              </w:rPr>
              <w:t>Внебюджетные средства</w:t>
            </w:r>
          </w:p>
        </w:tc>
        <w:tc>
          <w:tcPr>
            <w:tcW w:w="1701" w:type="dxa"/>
          </w:tcPr>
          <w:p w:rsidR="00527C70" w:rsidRPr="00E53DC8" w:rsidRDefault="00527C70" w:rsidP="00527C70">
            <w:pPr>
              <w:widowControl w:val="0"/>
              <w:autoSpaceDE w:val="0"/>
              <w:autoSpaceDN w:val="0"/>
              <w:jc w:val="center"/>
              <w:rPr>
                <w:sz w:val="16"/>
                <w:szCs w:val="16"/>
              </w:rPr>
            </w:pPr>
            <w:r>
              <w:rPr>
                <w:sz w:val="16"/>
                <w:szCs w:val="16"/>
              </w:rPr>
              <w:t>0</w:t>
            </w:r>
          </w:p>
        </w:tc>
        <w:tc>
          <w:tcPr>
            <w:tcW w:w="1193" w:type="dxa"/>
          </w:tcPr>
          <w:p w:rsidR="00527C70" w:rsidRPr="00E53DC8" w:rsidRDefault="00527C70" w:rsidP="00527C70">
            <w:pPr>
              <w:widowControl w:val="0"/>
              <w:autoSpaceDE w:val="0"/>
              <w:autoSpaceDN w:val="0"/>
              <w:jc w:val="center"/>
              <w:rPr>
                <w:sz w:val="16"/>
                <w:szCs w:val="16"/>
              </w:rPr>
            </w:pPr>
            <w:r>
              <w:rPr>
                <w:sz w:val="16"/>
                <w:szCs w:val="16"/>
              </w:rPr>
              <w:t>0</w:t>
            </w:r>
          </w:p>
        </w:tc>
        <w:tc>
          <w:tcPr>
            <w:tcW w:w="992"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417" w:type="dxa"/>
          </w:tcPr>
          <w:p w:rsidR="00527C70" w:rsidRPr="00E53DC8" w:rsidRDefault="00527C70" w:rsidP="00527C70">
            <w:pPr>
              <w:widowControl w:val="0"/>
              <w:autoSpaceDE w:val="0"/>
              <w:autoSpaceDN w:val="0"/>
              <w:jc w:val="center"/>
              <w:rPr>
                <w:sz w:val="16"/>
                <w:szCs w:val="16"/>
              </w:rPr>
            </w:pPr>
            <w:r>
              <w:rPr>
                <w:sz w:val="16"/>
                <w:szCs w:val="16"/>
              </w:rPr>
              <w:t>0</w:t>
            </w:r>
          </w:p>
        </w:tc>
        <w:tc>
          <w:tcPr>
            <w:tcW w:w="1134" w:type="dxa"/>
          </w:tcPr>
          <w:p w:rsidR="00527C70" w:rsidRPr="00E53DC8" w:rsidRDefault="00527C70" w:rsidP="00527C70">
            <w:pPr>
              <w:widowControl w:val="0"/>
              <w:autoSpaceDE w:val="0"/>
              <w:autoSpaceDN w:val="0"/>
              <w:jc w:val="center"/>
              <w:rPr>
                <w:sz w:val="16"/>
                <w:szCs w:val="16"/>
              </w:rPr>
            </w:pPr>
            <w:r>
              <w:rPr>
                <w:sz w:val="16"/>
                <w:szCs w:val="16"/>
              </w:rPr>
              <w:t>0</w:t>
            </w:r>
          </w:p>
        </w:tc>
        <w:tc>
          <w:tcPr>
            <w:tcW w:w="1075" w:type="dxa"/>
          </w:tcPr>
          <w:p w:rsidR="00527C70" w:rsidRPr="00E53DC8" w:rsidRDefault="00527C70" w:rsidP="00527C70">
            <w:pPr>
              <w:widowControl w:val="0"/>
              <w:autoSpaceDE w:val="0"/>
              <w:autoSpaceDN w:val="0"/>
              <w:jc w:val="center"/>
              <w:rPr>
                <w:sz w:val="16"/>
                <w:szCs w:val="16"/>
              </w:rPr>
            </w:pPr>
            <w:r>
              <w:rPr>
                <w:sz w:val="16"/>
                <w:szCs w:val="16"/>
              </w:rPr>
              <w:t>0</w:t>
            </w:r>
          </w:p>
        </w:tc>
        <w:tc>
          <w:tcPr>
            <w:tcW w:w="1359" w:type="dxa"/>
            <w:vMerge/>
          </w:tcPr>
          <w:p w:rsidR="00527C70" w:rsidRPr="00E53DC8" w:rsidRDefault="00527C70" w:rsidP="00527C70">
            <w:pPr>
              <w:rPr>
                <w:sz w:val="16"/>
                <w:szCs w:val="16"/>
              </w:rPr>
            </w:pPr>
          </w:p>
        </w:tc>
        <w:tc>
          <w:tcPr>
            <w:tcW w:w="910" w:type="dxa"/>
            <w:vMerge/>
          </w:tcPr>
          <w:p w:rsidR="00527C70" w:rsidRPr="00E53DC8" w:rsidRDefault="00527C70" w:rsidP="00527C70">
            <w:pPr>
              <w:rPr>
                <w:sz w:val="16"/>
                <w:szCs w:val="16"/>
              </w:rPr>
            </w:pPr>
          </w:p>
        </w:tc>
      </w:tr>
    </w:tbl>
    <w:p w:rsidR="00424AFE" w:rsidRDefault="00424AFE" w:rsidP="00424AFE">
      <w:pPr>
        <w:autoSpaceDE w:val="0"/>
        <w:autoSpaceDN w:val="0"/>
        <w:adjustRightInd w:val="0"/>
        <w:ind w:firstLine="540"/>
        <w:jc w:val="both"/>
        <w:rPr>
          <w:rFonts w:eastAsia="Calibri"/>
          <w:sz w:val="16"/>
          <w:szCs w:val="16"/>
        </w:rPr>
        <w:sectPr w:rsidR="00424AFE" w:rsidSect="00F0379B">
          <w:pgSz w:w="16838" w:h="11905" w:orient="landscape"/>
          <w:pgMar w:top="851" w:right="641" w:bottom="851" w:left="1077" w:header="720" w:footer="720" w:gutter="0"/>
          <w:cols w:space="720"/>
          <w:noEndnote/>
        </w:sectPr>
      </w:pPr>
    </w:p>
    <w:p w:rsidR="00424AFE" w:rsidRDefault="00424AFE" w:rsidP="00424AFE">
      <w:pPr>
        <w:spacing w:after="200" w:line="276" w:lineRule="auto"/>
      </w:pPr>
    </w:p>
    <w:p w:rsidR="00424AFE" w:rsidRPr="002C17CE" w:rsidRDefault="002C17CE" w:rsidP="00424AFE">
      <w:pPr>
        <w:autoSpaceDE w:val="0"/>
        <w:autoSpaceDN w:val="0"/>
        <w:adjustRightInd w:val="0"/>
        <w:jc w:val="center"/>
        <w:rPr>
          <w:b/>
          <w:sz w:val="16"/>
          <w:szCs w:val="16"/>
        </w:rPr>
      </w:pPr>
      <w:r>
        <w:rPr>
          <w:b/>
          <w:sz w:val="16"/>
          <w:szCs w:val="16"/>
        </w:rPr>
        <w:t>10</w:t>
      </w:r>
      <w:r w:rsidR="00424AFE">
        <w:rPr>
          <w:b/>
          <w:sz w:val="16"/>
          <w:szCs w:val="16"/>
        </w:rPr>
        <w:t xml:space="preserve">. Паспорт </w:t>
      </w:r>
      <w:r w:rsidR="00B213C1">
        <w:rPr>
          <w:b/>
          <w:sz w:val="16"/>
          <w:szCs w:val="16"/>
        </w:rPr>
        <w:t>Подпрограммы</w:t>
      </w:r>
      <w:r w:rsidRPr="002C17CE">
        <w:rPr>
          <w:b/>
          <w:sz w:val="16"/>
          <w:szCs w:val="16"/>
        </w:rPr>
        <w:t xml:space="preserve"> 8. «Обеспечение жильем отдельных категорий граждан, установленных федеральным законодательством»</w:t>
      </w:r>
    </w:p>
    <w:p w:rsidR="00424AFE"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424AFE" w:rsidRPr="004F4EDB" w:rsidTr="002B6F70">
        <w:tc>
          <w:tcPr>
            <w:tcW w:w="4395" w:type="dxa"/>
          </w:tcPr>
          <w:p w:rsidR="00424AFE" w:rsidRPr="004F4EDB" w:rsidRDefault="00424AFE" w:rsidP="002B6F70">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424AFE" w:rsidRPr="004F4EDB" w:rsidRDefault="002C17CE" w:rsidP="002B6F70">
            <w:pPr>
              <w:widowControl w:val="0"/>
              <w:autoSpaceDE w:val="0"/>
              <w:autoSpaceDN w:val="0"/>
              <w:adjustRightInd w:val="0"/>
              <w:rPr>
                <w:sz w:val="16"/>
                <w:szCs w:val="16"/>
              </w:rPr>
            </w:pPr>
            <w:r>
              <w:rPr>
                <w:sz w:val="16"/>
                <w:szCs w:val="16"/>
              </w:rPr>
              <w:t>С</w:t>
            </w:r>
            <w:r w:rsidR="00424AFE">
              <w:rPr>
                <w:sz w:val="16"/>
                <w:szCs w:val="16"/>
              </w:rPr>
              <w:t>ектор по жилью и субсидиям администрации городского округа Лотошино</w:t>
            </w:r>
          </w:p>
        </w:tc>
      </w:tr>
      <w:tr w:rsidR="00424AFE" w:rsidRPr="004F4EDB" w:rsidTr="002B6F70">
        <w:trPr>
          <w:trHeight w:val="123"/>
        </w:trPr>
        <w:tc>
          <w:tcPr>
            <w:tcW w:w="4395" w:type="dxa"/>
            <w:vMerge w:val="restart"/>
          </w:tcPr>
          <w:p w:rsidR="00424AFE" w:rsidRPr="004F4EDB" w:rsidRDefault="00424AFE" w:rsidP="002B6F70">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424AFE" w:rsidRPr="004F4EDB" w:rsidRDefault="00424AFE" w:rsidP="002B6F70">
            <w:pPr>
              <w:widowControl w:val="0"/>
              <w:autoSpaceDE w:val="0"/>
              <w:autoSpaceDN w:val="0"/>
              <w:adjustRightInd w:val="0"/>
              <w:rPr>
                <w:sz w:val="16"/>
                <w:szCs w:val="16"/>
              </w:rPr>
            </w:pPr>
          </w:p>
        </w:tc>
        <w:tc>
          <w:tcPr>
            <w:tcW w:w="2268" w:type="dxa"/>
            <w:vMerge w:val="restart"/>
          </w:tcPr>
          <w:p w:rsidR="00424AFE" w:rsidRPr="004F4EDB" w:rsidRDefault="00424AFE" w:rsidP="002B6F70">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424AFE" w:rsidRPr="004F4EDB" w:rsidRDefault="00424AFE" w:rsidP="002B6F70">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424AFE" w:rsidRPr="004F4EDB" w:rsidRDefault="00424AFE" w:rsidP="002B6F70">
            <w:pPr>
              <w:widowControl w:val="0"/>
              <w:autoSpaceDE w:val="0"/>
              <w:autoSpaceDN w:val="0"/>
              <w:adjustRightInd w:val="0"/>
              <w:rPr>
                <w:sz w:val="16"/>
                <w:szCs w:val="16"/>
              </w:rPr>
            </w:pPr>
            <w:r w:rsidRPr="004F4EDB">
              <w:rPr>
                <w:sz w:val="16"/>
                <w:szCs w:val="16"/>
              </w:rPr>
              <w:t>Расходы (тыс. рублей)</w:t>
            </w:r>
          </w:p>
        </w:tc>
      </w:tr>
      <w:tr w:rsidR="00424AFE" w:rsidRPr="004F4EDB" w:rsidTr="002B6F70">
        <w:trPr>
          <w:trHeight w:val="20"/>
        </w:trPr>
        <w:tc>
          <w:tcPr>
            <w:tcW w:w="4395" w:type="dxa"/>
            <w:vMerge/>
          </w:tcPr>
          <w:p w:rsidR="00424AFE" w:rsidRPr="004F4EDB" w:rsidRDefault="00424AFE" w:rsidP="002B6F70">
            <w:pPr>
              <w:widowControl w:val="0"/>
              <w:autoSpaceDE w:val="0"/>
              <w:autoSpaceDN w:val="0"/>
              <w:adjustRightInd w:val="0"/>
              <w:rPr>
                <w:sz w:val="16"/>
                <w:szCs w:val="16"/>
              </w:rPr>
            </w:pPr>
          </w:p>
        </w:tc>
        <w:tc>
          <w:tcPr>
            <w:tcW w:w="2268" w:type="dxa"/>
            <w:vMerge/>
          </w:tcPr>
          <w:p w:rsidR="00424AFE" w:rsidRPr="004F4EDB" w:rsidRDefault="00424AFE" w:rsidP="002B6F70">
            <w:pPr>
              <w:rPr>
                <w:sz w:val="16"/>
                <w:szCs w:val="16"/>
              </w:rPr>
            </w:pPr>
          </w:p>
        </w:tc>
        <w:tc>
          <w:tcPr>
            <w:tcW w:w="2126" w:type="dxa"/>
            <w:vMerge/>
          </w:tcPr>
          <w:p w:rsidR="00424AFE" w:rsidRPr="004F4EDB" w:rsidRDefault="00424AFE" w:rsidP="002B6F70">
            <w:pPr>
              <w:rPr>
                <w:sz w:val="16"/>
                <w:szCs w:val="16"/>
              </w:rPr>
            </w:pPr>
          </w:p>
        </w:tc>
        <w:tc>
          <w:tcPr>
            <w:tcW w:w="1276" w:type="dxa"/>
            <w:vAlign w:val="center"/>
          </w:tcPr>
          <w:p w:rsidR="00424AFE" w:rsidRPr="00854C8E" w:rsidRDefault="00424AFE" w:rsidP="002B6F70">
            <w:pPr>
              <w:jc w:val="center"/>
              <w:rPr>
                <w:sz w:val="16"/>
                <w:szCs w:val="16"/>
              </w:rPr>
            </w:pPr>
            <w:r>
              <w:rPr>
                <w:sz w:val="16"/>
                <w:szCs w:val="16"/>
              </w:rPr>
              <w:t>2020</w:t>
            </w:r>
          </w:p>
          <w:p w:rsidR="00424AFE" w:rsidRPr="00854C8E" w:rsidRDefault="00424AFE" w:rsidP="002B6F70">
            <w:pPr>
              <w:jc w:val="center"/>
              <w:rPr>
                <w:sz w:val="16"/>
                <w:szCs w:val="16"/>
              </w:rPr>
            </w:pPr>
            <w:r w:rsidRPr="00854C8E">
              <w:rPr>
                <w:sz w:val="16"/>
                <w:szCs w:val="16"/>
              </w:rPr>
              <w:t xml:space="preserve"> год </w:t>
            </w:r>
          </w:p>
        </w:tc>
        <w:tc>
          <w:tcPr>
            <w:tcW w:w="1276" w:type="dxa"/>
            <w:vAlign w:val="center"/>
          </w:tcPr>
          <w:p w:rsidR="00424AFE" w:rsidRPr="00854C8E" w:rsidRDefault="00424AFE" w:rsidP="002B6F70">
            <w:pPr>
              <w:jc w:val="center"/>
              <w:rPr>
                <w:sz w:val="16"/>
                <w:szCs w:val="16"/>
              </w:rPr>
            </w:pPr>
            <w:r>
              <w:rPr>
                <w:sz w:val="16"/>
                <w:szCs w:val="16"/>
              </w:rPr>
              <w:t>2021</w:t>
            </w:r>
          </w:p>
          <w:p w:rsidR="00424AFE" w:rsidRPr="00854C8E" w:rsidRDefault="00424AFE" w:rsidP="002B6F70">
            <w:pPr>
              <w:jc w:val="center"/>
              <w:rPr>
                <w:sz w:val="16"/>
                <w:szCs w:val="16"/>
              </w:rPr>
            </w:pPr>
            <w:r w:rsidRPr="00854C8E">
              <w:rPr>
                <w:sz w:val="16"/>
                <w:szCs w:val="16"/>
              </w:rPr>
              <w:t xml:space="preserve"> год</w:t>
            </w:r>
          </w:p>
        </w:tc>
        <w:tc>
          <w:tcPr>
            <w:tcW w:w="1134" w:type="dxa"/>
            <w:vAlign w:val="center"/>
          </w:tcPr>
          <w:p w:rsidR="00424AFE" w:rsidRPr="00854C8E" w:rsidRDefault="00424AFE" w:rsidP="002B6F70">
            <w:pPr>
              <w:jc w:val="center"/>
              <w:rPr>
                <w:sz w:val="16"/>
                <w:szCs w:val="16"/>
              </w:rPr>
            </w:pPr>
            <w:r>
              <w:rPr>
                <w:sz w:val="16"/>
                <w:szCs w:val="16"/>
              </w:rPr>
              <w:t>2022</w:t>
            </w:r>
            <w:r w:rsidRPr="00854C8E">
              <w:rPr>
                <w:sz w:val="16"/>
                <w:szCs w:val="16"/>
              </w:rPr>
              <w:t xml:space="preserve"> </w:t>
            </w:r>
          </w:p>
          <w:p w:rsidR="00424AFE" w:rsidRPr="00854C8E" w:rsidRDefault="00424AFE" w:rsidP="002B6F70">
            <w:pPr>
              <w:jc w:val="center"/>
              <w:rPr>
                <w:sz w:val="16"/>
                <w:szCs w:val="16"/>
              </w:rPr>
            </w:pPr>
            <w:r w:rsidRPr="00854C8E">
              <w:rPr>
                <w:sz w:val="16"/>
                <w:szCs w:val="16"/>
              </w:rPr>
              <w:t>год</w:t>
            </w:r>
          </w:p>
        </w:tc>
        <w:tc>
          <w:tcPr>
            <w:tcW w:w="850" w:type="dxa"/>
            <w:vAlign w:val="center"/>
          </w:tcPr>
          <w:p w:rsidR="00424AFE" w:rsidRPr="00854C8E" w:rsidRDefault="00424AFE" w:rsidP="002B6F70">
            <w:pPr>
              <w:jc w:val="center"/>
              <w:rPr>
                <w:sz w:val="16"/>
                <w:szCs w:val="16"/>
              </w:rPr>
            </w:pPr>
            <w:r>
              <w:rPr>
                <w:sz w:val="16"/>
                <w:szCs w:val="16"/>
              </w:rPr>
              <w:t>2023</w:t>
            </w:r>
          </w:p>
          <w:p w:rsidR="00424AFE" w:rsidRPr="00854C8E" w:rsidRDefault="00424AFE" w:rsidP="002B6F70">
            <w:pPr>
              <w:jc w:val="center"/>
              <w:rPr>
                <w:sz w:val="16"/>
                <w:szCs w:val="16"/>
              </w:rPr>
            </w:pPr>
            <w:r w:rsidRPr="00854C8E">
              <w:rPr>
                <w:sz w:val="16"/>
                <w:szCs w:val="16"/>
              </w:rPr>
              <w:t xml:space="preserve"> год</w:t>
            </w:r>
          </w:p>
        </w:tc>
        <w:tc>
          <w:tcPr>
            <w:tcW w:w="993" w:type="dxa"/>
            <w:vAlign w:val="center"/>
          </w:tcPr>
          <w:p w:rsidR="00424AFE" w:rsidRPr="00854C8E" w:rsidRDefault="00424AFE" w:rsidP="002B6F70">
            <w:pPr>
              <w:jc w:val="center"/>
              <w:rPr>
                <w:sz w:val="16"/>
                <w:szCs w:val="16"/>
              </w:rPr>
            </w:pPr>
            <w:r>
              <w:rPr>
                <w:sz w:val="16"/>
                <w:szCs w:val="16"/>
              </w:rPr>
              <w:t>2024</w:t>
            </w:r>
          </w:p>
          <w:p w:rsidR="00424AFE" w:rsidRPr="00854C8E" w:rsidRDefault="00424AFE" w:rsidP="002B6F70">
            <w:pPr>
              <w:jc w:val="center"/>
              <w:rPr>
                <w:sz w:val="16"/>
                <w:szCs w:val="16"/>
              </w:rPr>
            </w:pPr>
            <w:r w:rsidRPr="00854C8E">
              <w:rPr>
                <w:sz w:val="16"/>
                <w:szCs w:val="16"/>
              </w:rPr>
              <w:t xml:space="preserve"> год</w:t>
            </w:r>
          </w:p>
        </w:tc>
        <w:tc>
          <w:tcPr>
            <w:tcW w:w="992" w:type="dxa"/>
          </w:tcPr>
          <w:p w:rsidR="00424AFE" w:rsidRPr="004F4EDB" w:rsidRDefault="00424AFE" w:rsidP="002B6F70">
            <w:pPr>
              <w:widowControl w:val="0"/>
              <w:autoSpaceDE w:val="0"/>
              <w:autoSpaceDN w:val="0"/>
              <w:adjustRightInd w:val="0"/>
              <w:jc w:val="center"/>
              <w:rPr>
                <w:sz w:val="16"/>
                <w:szCs w:val="16"/>
              </w:rPr>
            </w:pPr>
            <w:r w:rsidRPr="004F4EDB">
              <w:rPr>
                <w:sz w:val="16"/>
                <w:szCs w:val="16"/>
              </w:rPr>
              <w:t>Итого</w:t>
            </w:r>
          </w:p>
        </w:tc>
      </w:tr>
      <w:tr w:rsidR="00101CDC" w:rsidRPr="004F4EDB" w:rsidTr="00101CDC">
        <w:tc>
          <w:tcPr>
            <w:tcW w:w="4395" w:type="dxa"/>
            <w:vMerge/>
          </w:tcPr>
          <w:p w:rsidR="00101CDC" w:rsidRPr="004F4EDB" w:rsidRDefault="00101CDC" w:rsidP="002B6F70">
            <w:pPr>
              <w:widowControl w:val="0"/>
              <w:autoSpaceDE w:val="0"/>
              <w:autoSpaceDN w:val="0"/>
              <w:adjustRightInd w:val="0"/>
              <w:rPr>
                <w:sz w:val="16"/>
                <w:szCs w:val="16"/>
              </w:rPr>
            </w:pPr>
          </w:p>
        </w:tc>
        <w:tc>
          <w:tcPr>
            <w:tcW w:w="2268" w:type="dxa"/>
          </w:tcPr>
          <w:p w:rsidR="00101CDC" w:rsidRPr="004F4EDB" w:rsidRDefault="00101CDC" w:rsidP="002B6F70">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101CDC" w:rsidRPr="00101CDC" w:rsidRDefault="00521F3B" w:rsidP="00101CDC">
            <w:pPr>
              <w:widowControl w:val="0"/>
              <w:autoSpaceDE w:val="0"/>
              <w:autoSpaceDN w:val="0"/>
              <w:jc w:val="center"/>
              <w:rPr>
                <w:b/>
                <w:sz w:val="16"/>
                <w:szCs w:val="16"/>
              </w:rPr>
            </w:pPr>
            <w:r>
              <w:rPr>
                <w:b/>
                <w:sz w:val="16"/>
                <w:szCs w:val="16"/>
              </w:rPr>
              <w:t>2471</w:t>
            </w:r>
          </w:p>
        </w:tc>
        <w:tc>
          <w:tcPr>
            <w:tcW w:w="1276"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1134"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850"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3"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2" w:type="dxa"/>
            <w:vAlign w:val="center"/>
          </w:tcPr>
          <w:p w:rsidR="00101CDC" w:rsidRPr="00101CDC" w:rsidRDefault="00521F3B" w:rsidP="00101CDC">
            <w:pPr>
              <w:widowControl w:val="0"/>
              <w:autoSpaceDE w:val="0"/>
              <w:autoSpaceDN w:val="0"/>
              <w:jc w:val="center"/>
              <w:rPr>
                <w:b/>
                <w:sz w:val="16"/>
                <w:szCs w:val="16"/>
              </w:rPr>
            </w:pPr>
            <w:r>
              <w:rPr>
                <w:b/>
                <w:sz w:val="16"/>
                <w:szCs w:val="16"/>
              </w:rPr>
              <w:t>2471</w:t>
            </w:r>
          </w:p>
        </w:tc>
      </w:tr>
      <w:tr w:rsidR="00101CDC" w:rsidRPr="004F4EDB" w:rsidTr="00101CDC">
        <w:tc>
          <w:tcPr>
            <w:tcW w:w="4395" w:type="dxa"/>
            <w:vMerge/>
          </w:tcPr>
          <w:p w:rsidR="00101CDC" w:rsidRPr="004F4EDB" w:rsidRDefault="00101CDC" w:rsidP="002B6F70">
            <w:pPr>
              <w:rPr>
                <w:sz w:val="16"/>
                <w:szCs w:val="16"/>
              </w:rPr>
            </w:pPr>
          </w:p>
        </w:tc>
        <w:tc>
          <w:tcPr>
            <w:tcW w:w="2268" w:type="dxa"/>
            <w:vMerge w:val="restart"/>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521F3B" w:rsidP="00101CDC">
            <w:pPr>
              <w:widowControl w:val="0"/>
              <w:autoSpaceDE w:val="0"/>
              <w:autoSpaceDN w:val="0"/>
              <w:jc w:val="center"/>
              <w:rPr>
                <w:sz w:val="16"/>
                <w:szCs w:val="16"/>
              </w:rPr>
            </w:pPr>
            <w:r>
              <w:rPr>
                <w:sz w:val="16"/>
                <w:szCs w:val="16"/>
              </w:rPr>
              <w:t>2471</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521F3B" w:rsidP="00101CDC">
            <w:pPr>
              <w:widowControl w:val="0"/>
              <w:autoSpaceDE w:val="0"/>
              <w:autoSpaceDN w:val="0"/>
              <w:jc w:val="center"/>
              <w:rPr>
                <w:sz w:val="16"/>
                <w:szCs w:val="16"/>
              </w:rPr>
            </w:pPr>
            <w:r>
              <w:rPr>
                <w:sz w:val="16"/>
                <w:szCs w:val="16"/>
              </w:rPr>
              <w:t>2471</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rPr>
                <w:sz w:val="16"/>
                <w:szCs w:val="16"/>
              </w:rPr>
            </w:pPr>
            <w:r w:rsidRPr="001F3C8C">
              <w:rPr>
                <w:sz w:val="16"/>
                <w:szCs w:val="16"/>
              </w:rPr>
              <w:t>Средства муниципального бюджета</w:t>
            </w:r>
          </w:p>
          <w:p w:rsidR="00101CDC" w:rsidRPr="001F3C8C" w:rsidRDefault="00101CDC" w:rsidP="002B6F70">
            <w:pPr>
              <w:rPr>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bl>
    <w:p w:rsidR="00424AFE"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sectPr w:rsidR="00424AFE" w:rsidRPr="00C26821" w:rsidSect="00DD5F6F">
          <w:pgSz w:w="16838" w:h="11906" w:orient="landscape"/>
          <w:pgMar w:top="425" w:right="567" w:bottom="284" w:left="1134" w:header="709" w:footer="709" w:gutter="0"/>
          <w:cols w:space="708"/>
          <w:docGrid w:linePitch="360"/>
        </w:sectPr>
      </w:pPr>
    </w:p>
    <w:p w:rsidR="00424AFE" w:rsidRDefault="002C17CE" w:rsidP="00424AFE">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10</w:t>
      </w:r>
      <w:r w:rsidR="00424AFE">
        <w:rPr>
          <w:rFonts w:eastAsia="Calibri"/>
          <w:b/>
          <w:bCs/>
          <w:sz w:val="16"/>
          <w:szCs w:val="16"/>
        </w:rPr>
        <w:t>.1. Характеристика проблем, решаемых посредством мероприятий</w:t>
      </w:r>
    </w:p>
    <w:p w:rsidR="00424AFE" w:rsidRDefault="00424AFE" w:rsidP="00424AFE">
      <w:pPr>
        <w:autoSpaceDE w:val="0"/>
        <w:autoSpaceDN w:val="0"/>
        <w:adjustRightInd w:val="0"/>
        <w:ind w:firstLine="540"/>
        <w:jc w:val="both"/>
        <w:rPr>
          <w:rFonts w:eastAsia="Calibri"/>
          <w:sz w:val="16"/>
          <w:szCs w:val="16"/>
        </w:rPr>
      </w:pP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Федеральными законами от 12.01.1995 N 5-ФЗ "О ветеранах", от 24.11.1995 N 181-ФЗ "О социальной защите инвалид</w:t>
      </w:r>
      <w:r w:rsidR="00B213C1">
        <w:rPr>
          <w:rFonts w:eastAsia="Calibri"/>
          <w:sz w:val="16"/>
          <w:szCs w:val="16"/>
        </w:rPr>
        <w:t xml:space="preserve">ов в Российской Федерации", </w:t>
      </w:r>
      <w:r w:rsidRPr="002C17CE">
        <w:rPr>
          <w:rFonts w:eastAsia="Calibri"/>
          <w:sz w:val="16"/>
          <w:szCs w:val="16"/>
        </w:rPr>
        <w:t xml:space="preserve"> и Указом Президента Российской Федерации от 07.05.2008 N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В рамках Подпрограммы 8 государственная поддержка по обеспечению жилыми помещениями за счет средств федерального бюджета будет оказана следующим категориям граждан:</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 N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N 125/2006-ОЗ), на основании Федерального закона от 12.01.1995 N 5-ФЗ "О ветеранах", Федерального закона от 24.11.1995 N 181-ФЗ "О социальной защите инвалидов в Российской Федерации", Указа Президента Российской Федерации от 07.05.2008 N 714 "Об обеспечении жильем ветеранов Великой Отечественной войны 1941-1945 годо</w:t>
      </w:r>
      <w:r w:rsidR="00B213C1">
        <w:rPr>
          <w:rFonts w:eastAsia="Calibri"/>
          <w:sz w:val="16"/>
          <w:szCs w:val="16"/>
        </w:rPr>
        <w:t>в" (далее - Федеральные законы)</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Мероприятия по предоставлению мер государственной поддержки гражданам по обеспечению жилыми помещениями осуществляются органами местного самоуправления муниципальных районов и городских округов Московской области, уполномоченными на реализацию государственных полномочий по обеспечению граждан жилыми помещениями в соответствии с Законом N 125/2006-ОЗ и Законом N 34/2011-ОЗ (далее - муниципальные образования), за счет средств федерального бюджета.</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Порядок предоставления мер социальной поддержки и порядок оформления, выдачи и погашения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N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Показатели эффективности реализации Подпрограммы 8 подлежат уточнению в соответствии с объемом бюджетных ассигнований федерального бюджета.</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B213C1" w:rsidRDefault="00B213C1" w:rsidP="002C17CE">
      <w:pPr>
        <w:widowControl w:val="0"/>
        <w:autoSpaceDE w:val="0"/>
        <w:autoSpaceDN w:val="0"/>
        <w:adjustRightInd w:val="0"/>
        <w:ind w:firstLine="567"/>
        <w:jc w:val="both"/>
        <w:outlineLvl w:val="1"/>
        <w:rPr>
          <w:rFonts w:eastAsia="Calibri"/>
          <w:sz w:val="16"/>
          <w:szCs w:val="16"/>
        </w:rPr>
      </w:pPr>
    </w:p>
    <w:p w:rsidR="00424AFE" w:rsidRPr="00B213C1" w:rsidRDefault="00B213C1" w:rsidP="00424AFE">
      <w:pPr>
        <w:autoSpaceDE w:val="0"/>
        <w:autoSpaceDN w:val="0"/>
        <w:adjustRightInd w:val="0"/>
        <w:ind w:firstLine="567"/>
        <w:jc w:val="both"/>
        <w:outlineLvl w:val="0"/>
        <w:rPr>
          <w:rFonts w:eastAsia="Calibri"/>
          <w:b/>
          <w:bCs/>
          <w:sz w:val="16"/>
          <w:szCs w:val="16"/>
        </w:rPr>
      </w:pPr>
      <w:r>
        <w:rPr>
          <w:rFonts w:eastAsia="Calibri"/>
          <w:b/>
          <w:sz w:val="16"/>
          <w:szCs w:val="16"/>
        </w:rPr>
        <w:t>10</w:t>
      </w:r>
      <w:r w:rsidR="00424AFE" w:rsidRPr="00D16C33">
        <w:rPr>
          <w:rFonts w:eastAsia="Calibri"/>
          <w:b/>
          <w:sz w:val="16"/>
          <w:szCs w:val="16"/>
        </w:rPr>
        <w:t>.2.</w:t>
      </w:r>
      <w:r w:rsidR="00424AFE">
        <w:rPr>
          <w:rFonts w:eastAsia="Calibri"/>
          <w:sz w:val="16"/>
          <w:szCs w:val="16"/>
        </w:rPr>
        <w:t xml:space="preserve"> </w:t>
      </w:r>
      <w:r w:rsidRPr="00B213C1">
        <w:rPr>
          <w:rFonts w:eastAsia="Calibri"/>
          <w:b/>
          <w:sz w:val="16"/>
          <w:szCs w:val="16"/>
        </w:rPr>
        <w:t>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424AFE" w:rsidRDefault="00424AFE" w:rsidP="00424AFE">
      <w:pPr>
        <w:autoSpaceDE w:val="0"/>
        <w:autoSpaceDN w:val="0"/>
        <w:adjustRightInd w:val="0"/>
        <w:jc w:val="both"/>
        <w:rPr>
          <w:rFonts w:eastAsia="Calibri"/>
          <w:sz w:val="16"/>
          <w:szCs w:val="16"/>
        </w:rPr>
      </w:pPr>
    </w:p>
    <w:p w:rsidR="00B213C1" w:rsidRPr="00B213C1"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Реализация мероприятий в рамках Подпрограммы 8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B213C1" w:rsidRPr="00B213C1"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Финансирование указанных мероприятий является обязательствами федерального бюджета.</w:t>
      </w:r>
    </w:p>
    <w:p w:rsidR="00B213C1" w:rsidRPr="00B213C1"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Адресные списки указанных категорий граждан формируются органами местного самоуправления муниципальных образований Московской области.</w:t>
      </w:r>
    </w:p>
    <w:p w:rsidR="00424AFE"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Контроль за реализацией данных программ</w:t>
      </w:r>
      <w:r>
        <w:rPr>
          <w:rFonts w:eastAsia="Calibri"/>
          <w:sz w:val="16"/>
          <w:szCs w:val="16"/>
        </w:rPr>
        <w:t xml:space="preserve">ных мероприятий  </w:t>
      </w:r>
      <w:r w:rsidRPr="00B213C1">
        <w:rPr>
          <w:rFonts w:eastAsia="Calibri"/>
          <w:sz w:val="16"/>
          <w:szCs w:val="16"/>
        </w:rPr>
        <w:t>обеспечивает защиту прав и законных интересов данных категорий граждан при обеспечении их жильем.</w:t>
      </w:r>
    </w:p>
    <w:p w:rsidR="00B213C1" w:rsidRDefault="00B213C1" w:rsidP="00B213C1">
      <w:pPr>
        <w:autoSpaceDE w:val="0"/>
        <w:autoSpaceDN w:val="0"/>
        <w:adjustRightInd w:val="0"/>
        <w:ind w:firstLine="540"/>
        <w:jc w:val="both"/>
        <w:rPr>
          <w:rFonts w:eastAsia="Calibri"/>
          <w:sz w:val="16"/>
          <w:szCs w:val="16"/>
        </w:rPr>
      </w:pPr>
    </w:p>
    <w:p w:rsidR="00B213C1" w:rsidRDefault="00B213C1" w:rsidP="00B213C1">
      <w:pPr>
        <w:autoSpaceDE w:val="0"/>
        <w:autoSpaceDN w:val="0"/>
        <w:adjustRightInd w:val="0"/>
        <w:ind w:firstLine="567"/>
        <w:rPr>
          <w:b/>
          <w:sz w:val="16"/>
          <w:szCs w:val="16"/>
        </w:rPr>
      </w:pPr>
      <w:r>
        <w:rPr>
          <w:rFonts w:eastAsia="Calibri"/>
          <w:b/>
          <w:sz w:val="16"/>
          <w:szCs w:val="16"/>
        </w:rPr>
        <w:t>10</w:t>
      </w:r>
      <w:r w:rsidR="00424AFE" w:rsidRPr="00F0379B">
        <w:rPr>
          <w:rFonts w:eastAsia="Calibri"/>
          <w:b/>
          <w:sz w:val="16"/>
          <w:szCs w:val="16"/>
        </w:rPr>
        <w:t xml:space="preserve">.3. Перечень мероприятий </w:t>
      </w:r>
      <w:r>
        <w:rPr>
          <w:b/>
          <w:sz w:val="16"/>
          <w:szCs w:val="16"/>
        </w:rPr>
        <w:t>Подпрограммы</w:t>
      </w:r>
      <w:r w:rsidRPr="002C17CE">
        <w:rPr>
          <w:b/>
          <w:sz w:val="16"/>
          <w:szCs w:val="16"/>
        </w:rPr>
        <w:t xml:space="preserve"> 8. «Обеспечение жильем отдельных категорий граждан, установленных федеральным законодательством»</w:t>
      </w:r>
    </w:p>
    <w:p w:rsidR="001C2A42" w:rsidRPr="002C17CE" w:rsidRDefault="001C2A42" w:rsidP="00B213C1">
      <w:pPr>
        <w:autoSpaceDE w:val="0"/>
        <w:autoSpaceDN w:val="0"/>
        <w:adjustRightInd w:val="0"/>
        <w:ind w:firstLine="567"/>
        <w:rPr>
          <w:b/>
          <w:sz w:val="16"/>
          <w:szCs w:val="16"/>
        </w:rPr>
      </w:pPr>
    </w:p>
    <w:p w:rsidR="00424AFE" w:rsidRDefault="00424AFE" w:rsidP="00B213C1">
      <w:pPr>
        <w:autoSpaceDE w:val="0"/>
        <w:autoSpaceDN w:val="0"/>
        <w:adjustRightInd w:val="0"/>
        <w:ind w:firstLine="540"/>
        <w:rPr>
          <w:rFonts w:eastAsia="Calibri"/>
          <w:sz w:val="16"/>
          <w:szCs w:val="16"/>
        </w:rPr>
      </w:pPr>
    </w:p>
    <w:p w:rsidR="00424AFE" w:rsidRDefault="00424AFE" w:rsidP="00424AFE">
      <w:pPr>
        <w:widowControl w:val="0"/>
        <w:autoSpaceDE w:val="0"/>
        <w:autoSpaceDN w:val="0"/>
        <w:jc w:val="center"/>
        <w:rPr>
          <w:sz w:val="22"/>
        </w:rPr>
        <w:sectPr w:rsidR="00424AFE" w:rsidSect="00E61B92">
          <w:pgSz w:w="11905" w:h="16838"/>
          <w:pgMar w:top="641" w:right="848" w:bottom="1077" w:left="851" w:header="720" w:footer="720" w:gutter="0"/>
          <w:cols w:space="720"/>
          <w:noEndnote/>
        </w:sectPr>
      </w:pPr>
    </w:p>
    <w:p w:rsidR="00A80337" w:rsidRDefault="00A80337" w:rsidP="00E23086">
      <w:pPr>
        <w:rPr>
          <w:sz w:val="16"/>
          <w:szCs w:val="16"/>
        </w:r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016"/>
        <w:gridCol w:w="1134"/>
        <w:gridCol w:w="1134"/>
        <w:gridCol w:w="1417"/>
        <w:gridCol w:w="1194"/>
      </w:tblGrid>
      <w:tr w:rsidR="00AC63FD" w:rsidRPr="006671CE" w:rsidTr="0006548A">
        <w:tc>
          <w:tcPr>
            <w:tcW w:w="425"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N п/п</w:t>
            </w:r>
          </w:p>
        </w:tc>
        <w:tc>
          <w:tcPr>
            <w:tcW w:w="1619"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Мероприятие подпрограммы</w:t>
            </w:r>
          </w:p>
        </w:tc>
        <w:tc>
          <w:tcPr>
            <w:tcW w:w="1134"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Сроки исполнения мероприятия</w:t>
            </w:r>
          </w:p>
        </w:tc>
        <w:tc>
          <w:tcPr>
            <w:tcW w:w="1985"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Источники финансирования</w:t>
            </w:r>
          </w:p>
        </w:tc>
        <w:tc>
          <w:tcPr>
            <w:tcW w:w="1701"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Объем финансирования мероприятия в году, предшествующему году начала реализации Мунпрограммы (тыс. руб.)</w:t>
            </w:r>
          </w:p>
        </w:tc>
        <w:tc>
          <w:tcPr>
            <w:tcW w:w="1193"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Всего (тыс. руб.)</w:t>
            </w:r>
          </w:p>
        </w:tc>
        <w:tc>
          <w:tcPr>
            <w:tcW w:w="5410" w:type="dxa"/>
            <w:gridSpan w:val="5"/>
          </w:tcPr>
          <w:p w:rsidR="00AC63FD" w:rsidRPr="006671CE" w:rsidRDefault="00AC63FD" w:rsidP="0006548A">
            <w:pPr>
              <w:widowControl w:val="0"/>
              <w:autoSpaceDE w:val="0"/>
              <w:autoSpaceDN w:val="0"/>
              <w:jc w:val="center"/>
              <w:rPr>
                <w:sz w:val="16"/>
                <w:szCs w:val="16"/>
              </w:rPr>
            </w:pPr>
            <w:r w:rsidRPr="006671CE">
              <w:rPr>
                <w:sz w:val="16"/>
                <w:szCs w:val="16"/>
              </w:rPr>
              <w:t>Объем финансирования по годам (тыс. руб.)</w:t>
            </w:r>
          </w:p>
        </w:tc>
        <w:tc>
          <w:tcPr>
            <w:tcW w:w="1417"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Ответственный за выполнение мероприятия подпрограммы</w:t>
            </w:r>
          </w:p>
        </w:tc>
        <w:tc>
          <w:tcPr>
            <w:tcW w:w="1194"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Результаты выполнения мероприятия подпрограммы</w:t>
            </w:r>
          </w:p>
        </w:tc>
      </w:tr>
      <w:tr w:rsidR="00AC63FD" w:rsidRPr="006671CE" w:rsidTr="0006548A">
        <w:tc>
          <w:tcPr>
            <w:tcW w:w="425" w:type="dxa"/>
            <w:vMerge/>
          </w:tcPr>
          <w:p w:rsidR="00AC63FD" w:rsidRPr="006671CE" w:rsidRDefault="00AC63FD" w:rsidP="0006548A">
            <w:pPr>
              <w:rPr>
                <w:sz w:val="16"/>
                <w:szCs w:val="16"/>
              </w:rPr>
            </w:pPr>
          </w:p>
        </w:tc>
        <w:tc>
          <w:tcPr>
            <w:tcW w:w="1619" w:type="dxa"/>
            <w:vMerge/>
          </w:tcPr>
          <w:p w:rsidR="00AC63FD" w:rsidRPr="006671CE" w:rsidRDefault="00AC63FD" w:rsidP="0006548A">
            <w:pPr>
              <w:rPr>
                <w:sz w:val="16"/>
                <w:szCs w:val="16"/>
              </w:rPr>
            </w:pPr>
          </w:p>
        </w:tc>
        <w:tc>
          <w:tcPr>
            <w:tcW w:w="1134" w:type="dxa"/>
            <w:vMerge/>
          </w:tcPr>
          <w:p w:rsidR="00AC63FD" w:rsidRPr="006671CE" w:rsidRDefault="00AC63FD" w:rsidP="0006548A">
            <w:pPr>
              <w:rPr>
                <w:sz w:val="16"/>
                <w:szCs w:val="16"/>
              </w:rPr>
            </w:pPr>
          </w:p>
        </w:tc>
        <w:tc>
          <w:tcPr>
            <w:tcW w:w="1985" w:type="dxa"/>
            <w:vMerge/>
          </w:tcPr>
          <w:p w:rsidR="00AC63FD" w:rsidRPr="006671CE" w:rsidRDefault="00AC63FD" w:rsidP="0006548A">
            <w:pPr>
              <w:rPr>
                <w:sz w:val="16"/>
                <w:szCs w:val="16"/>
              </w:rPr>
            </w:pPr>
          </w:p>
        </w:tc>
        <w:tc>
          <w:tcPr>
            <w:tcW w:w="1701" w:type="dxa"/>
            <w:vMerge/>
          </w:tcPr>
          <w:p w:rsidR="00AC63FD" w:rsidRPr="006671CE" w:rsidRDefault="00AC63FD" w:rsidP="0006548A">
            <w:pPr>
              <w:rPr>
                <w:sz w:val="16"/>
                <w:szCs w:val="16"/>
              </w:rPr>
            </w:pPr>
          </w:p>
        </w:tc>
        <w:tc>
          <w:tcPr>
            <w:tcW w:w="1193" w:type="dxa"/>
            <w:vMerge/>
          </w:tcPr>
          <w:p w:rsidR="00AC63FD" w:rsidRPr="006671CE" w:rsidRDefault="00AC63FD" w:rsidP="0006548A">
            <w:pPr>
              <w:rPr>
                <w:sz w:val="16"/>
                <w:szCs w:val="16"/>
              </w:rPr>
            </w:pPr>
          </w:p>
        </w:tc>
        <w:tc>
          <w:tcPr>
            <w:tcW w:w="992" w:type="dxa"/>
            <w:vAlign w:val="center"/>
          </w:tcPr>
          <w:p w:rsidR="00AC63FD" w:rsidRPr="006671CE" w:rsidRDefault="00AC63FD" w:rsidP="0006548A">
            <w:pPr>
              <w:jc w:val="center"/>
              <w:rPr>
                <w:sz w:val="16"/>
                <w:szCs w:val="16"/>
              </w:rPr>
            </w:pPr>
            <w:r w:rsidRPr="006671CE">
              <w:rPr>
                <w:sz w:val="16"/>
                <w:szCs w:val="16"/>
              </w:rPr>
              <w:t>2020</w:t>
            </w:r>
          </w:p>
          <w:p w:rsidR="00AC63FD" w:rsidRPr="006671CE" w:rsidRDefault="00AC63FD" w:rsidP="0006548A">
            <w:pPr>
              <w:jc w:val="center"/>
              <w:rPr>
                <w:sz w:val="16"/>
                <w:szCs w:val="16"/>
              </w:rPr>
            </w:pPr>
            <w:r w:rsidRPr="006671CE">
              <w:rPr>
                <w:sz w:val="16"/>
                <w:szCs w:val="16"/>
              </w:rPr>
              <w:t xml:space="preserve"> год </w:t>
            </w:r>
          </w:p>
        </w:tc>
        <w:tc>
          <w:tcPr>
            <w:tcW w:w="1134" w:type="dxa"/>
            <w:vAlign w:val="center"/>
          </w:tcPr>
          <w:p w:rsidR="00AC63FD" w:rsidRPr="006671CE" w:rsidRDefault="00AC63FD" w:rsidP="0006548A">
            <w:pPr>
              <w:jc w:val="center"/>
              <w:rPr>
                <w:sz w:val="16"/>
                <w:szCs w:val="16"/>
              </w:rPr>
            </w:pPr>
            <w:r w:rsidRPr="006671CE">
              <w:rPr>
                <w:sz w:val="16"/>
                <w:szCs w:val="16"/>
              </w:rPr>
              <w:t>2021</w:t>
            </w:r>
          </w:p>
          <w:p w:rsidR="00AC63FD" w:rsidRPr="006671CE" w:rsidRDefault="00AC63FD" w:rsidP="0006548A">
            <w:pPr>
              <w:jc w:val="center"/>
              <w:rPr>
                <w:sz w:val="16"/>
                <w:szCs w:val="16"/>
              </w:rPr>
            </w:pPr>
            <w:r w:rsidRPr="006671CE">
              <w:rPr>
                <w:sz w:val="16"/>
                <w:szCs w:val="16"/>
              </w:rPr>
              <w:t xml:space="preserve"> год</w:t>
            </w:r>
          </w:p>
        </w:tc>
        <w:tc>
          <w:tcPr>
            <w:tcW w:w="1016" w:type="dxa"/>
            <w:vAlign w:val="center"/>
          </w:tcPr>
          <w:p w:rsidR="00AC63FD" w:rsidRPr="006671CE" w:rsidRDefault="00AC63FD" w:rsidP="0006548A">
            <w:pPr>
              <w:jc w:val="center"/>
              <w:rPr>
                <w:sz w:val="16"/>
                <w:szCs w:val="16"/>
              </w:rPr>
            </w:pPr>
            <w:r w:rsidRPr="006671CE">
              <w:rPr>
                <w:sz w:val="16"/>
                <w:szCs w:val="16"/>
              </w:rPr>
              <w:t xml:space="preserve">2022 </w:t>
            </w:r>
          </w:p>
          <w:p w:rsidR="00AC63FD" w:rsidRPr="006671CE" w:rsidRDefault="00AC63FD" w:rsidP="0006548A">
            <w:pPr>
              <w:jc w:val="center"/>
              <w:rPr>
                <w:sz w:val="16"/>
                <w:szCs w:val="16"/>
              </w:rPr>
            </w:pPr>
            <w:r w:rsidRPr="006671CE">
              <w:rPr>
                <w:sz w:val="16"/>
                <w:szCs w:val="16"/>
              </w:rPr>
              <w:t>год</w:t>
            </w:r>
          </w:p>
        </w:tc>
        <w:tc>
          <w:tcPr>
            <w:tcW w:w="1134" w:type="dxa"/>
            <w:vAlign w:val="center"/>
          </w:tcPr>
          <w:p w:rsidR="00AC63FD" w:rsidRPr="006671CE" w:rsidRDefault="00AC63FD" w:rsidP="0006548A">
            <w:pPr>
              <w:jc w:val="center"/>
              <w:rPr>
                <w:sz w:val="16"/>
                <w:szCs w:val="16"/>
              </w:rPr>
            </w:pPr>
            <w:r w:rsidRPr="006671CE">
              <w:rPr>
                <w:sz w:val="16"/>
                <w:szCs w:val="16"/>
              </w:rPr>
              <w:t>2023</w:t>
            </w:r>
          </w:p>
          <w:p w:rsidR="00AC63FD" w:rsidRPr="006671CE" w:rsidRDefault="00AC63FD" w:rsidP="0006548A">
            <w:pPr>
              <w:jc w:val="center"/>
              <w:rPr>
                <w:sz w:val="16"/>
                <w:szCs w:val="16"/>
              </w:rPr>
            </w:pPr>
            <w:r w:rsidRPr="006671CE">
              <w:rPr>
                <w:sz w:val="16"/>
                <w:szCs w:val="16"/>
              </w:rPr>
              <w:t xml:space="preserve"> год</w:t>
            </w:r>
          </w:p>
        </w:tc>
        <w:tc>
          <w:tcPr>
            <w:tcW w:w="1134" w:type="dxa"/>
            <w:vAlign w:val="center"/>
          </w:tcPr>
          <w:p w:rsidR="00AC63FD" w:rsidRPr="006671CE" w:rsidRDefault="00AC63FD" w:rsidP="0006548A">
            <w:pPr>
              <w:jc w:val="center"/>
              <w:rPr>
                <w:sz w:val="16"/>
                <w:szCs w:val="16"/>
              </w:rPr>
            </w:pPr>
            <w:r w:rsidRPr="006671CE">
              <w:rPr>
                <w:sz w:val="16"/>
                <w:szCs w:val="16"/>
              </w:rPr>
              <w:t>2024</w:t>
            </w:r>
          </w:p>
          <w:p w:rsidR="00AC63FD" w:rsidRPr="006671CE" w:rsidRDefault="00AC63FD" w:rsidP="0006548A">
            <w:pPr>
              <w:jc w:val="center"/>
              <w:rPr>
                <w:sz w:val="16"/>
                <w:szCs w:val="16"/>
              </w:rPr>
            </w:pPr>
            <w:r w:rsidRPr="006671CE">
              <w:rPr>
                <w:sz w:val="16"/>
                <w:szCs w:val="16"/>
              </w:rPr>
              <w:t xml:space="preserve"> год</w:t>
            </w:r>
          </w:p>
        </w:tc>
        <w:tc>
          <w:tcPr>
            <w:tcW w:w="1417" w:type="dxa"/>
            <w:vMerge/>
          </w:tcPr>
          <w:p w:rsidR="00AC63FD" w:rsidRPr="006671CE" w:rsidRDefault="00AC63FD" w:rsidP="0006548A">
            <w:pPr>
              <w:rPr>
                <w:sz w:val="16"/>
                <w:szCs w:val="16"/>
              </w:rPr>
            </w:pPr>
          </w:p>
        </w:tc>
        <w:tc>
          <w:tcPr>
            <w:tcW w:w="1194" w:type="dxa"/>
            <w:vMerge/>
          </w:tcPr>
          <w:p w:rsidR="00AC63FD" w:rsidRPr="006671CE" w:rsidRDefault="00AC63FD" w:rsidP="0006548A">
            <w:pPr>
              <w:rPr>
                <w:sz w:val="16"/>
                <w:szCs w:val="16"/>
              </w:rPr>
            </w:pPr>
          </w:p>
        </w:tc>
      </w:tr>
      <w:tr w:rsidR="00AC63FD" w:rsidRPr="006671CE" w:rsidTr="0006548A">
        <w:tc>
          <w:tcPr>
            <w:tcW w:w="425" w:type="dxa"/>
          </w:tcPr>
          <w:p w:rsidR="00AC63FD" w:rsidRPr="006671CE" w:rsidRDefault="00AC63FD" w:rsidP="0006548A">
            <w:pPr>
              <w:widowControl w:val="0"/>
              <w:autoSpaceDE w:val="0"/>
              <w:autoSpaceDN w:val="0"/>
              <w:jc w:val="center"/>
              <w:rPr>
                <w:sz w:val="16"/>
                <w:szCs w:val="16"/>
              </w:rPr>
            </w:pPr>
            <w:r w:rsidRPr="006671CE">
              <w:rPr>
                <w:sz w:val="16"/>
                <w:szCs w:val="16"/>
              </w:rPr>
              <w:t>1</w:t>
            </w:r>
          </w:p>
        </w:tc>
        <w:tc>
          <w:tcPr>
            <w:tcW w:w="1619" w:type="dxa"/>
          </w:tcPr>
          <w:p w:rsidR="00AC63FD" w:rsidRPr="006671CE" w:rsidRDefault="00AC63FD" w:rsidP="0006548A">
            <w:pPr>
              <w:widowControl w:val="0"/>
              <w:autoSpaceDE w:val="0"/>
              <w:autoSpaceDN w:val="0"/>
              <w:jc w:val="center"/>
              <w:rPr>
                <w:sz w:val="16"/>
                <w:szCs w:val="16"/>
              </w:rPr>
            </w:pPr>
            <w:r w:rsidRPr="006671CE">
              <w:rPr>
                <w:sz w:val="16"/>
                <w:szCs w:val="16"/>
              </w:rPr>
              <w:t>2</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3</w:t>
            </w:r>
          </w:p>
        </w:tc>
        <w:tc>
          <w:tcPr>
            <w:tcW w:w="1985" w:type="dxa"/>
          </w:tcPr>
          <w:p w:rsidR="00AC63FD" w:rsidRPr="006671CE" w:rsidRDefault="00AC63FD" w:rsidP="0006548A">
            <w:pPr>
              <w:widowControl w:val="0"/>
              <w:autoSpaceDE w:val="0"/>
              <w:autoSpaceDN w:val="0"/>
              <w:jc w:val="center"/>
              <w:rPr>
                <w:sz w:val="16"/>
                <w:szCs w:val="16"/>
              </w:rPr>
            </w:pPr>
            <w:r w:rsidRPr="006671CE">
              <w:rPr>
                <w:sz w:val="16"/>
                <w:szCs w:val="16"/>
              </w:rPr>
              <w:t>4</w:t>
            </w:r>
          </w:p>
        </w:tc>
        <w:tc>
          <w:tcPr>
            <w:tcW w:w="1701" w:type="dxa"/>
          </w:tcPr>
          <w:p w:rsidR="00AC63FD" w:rsidRPr="006671CE" w:rsidRDefault="00AC63FD" w:rsidP="0006548A">
            <w:pPr>
              <w:widowControl w:val="0"/>
              <w:autoSpaceDE w:val="0"/>
              <w:autoSpaceDN w:val="0"/>
              <w:jc w:val="center"/>
              <w:rPr>
                <w:sz w:val="16"/>
                <w:szCs w:val="16"/>
              </w:rPr>
            </w:pPr>
            <w:r w:rsidRPr="006671CE">
              <w:rPr>
                <w:sz w:val="16"/>
                <w:szCs w:val="16"/>
              </w:rPr>
              <w:t>5</w:t>
            </w:r>
          </w:p>
        </w:tc>
        <w:tc>
          <w:tcPr>
            <w:tcW w:w="1193" w:type="dxa"/>
          </w:tcPr>
          <w:p w:rsidR="00AC63FD" w:rsidRPr="006671CE" w:rsidRDefault="00AC63FD" w:rsidP="0006548A">
            <w:pPr>
              <w:widowControl w:val="0"/>
              <w:autoSpaceDE w:val="0"/>
              <w:autoSpaceDN w:val="0"/>
              <w:jc w:val="center"/>
              <w:rPr>
                <w:sz w:val="16"/>
                <w:szCs w:val="16"/>
              </w:rPr>
            </w:pPr>
            <w:r w:rsidRPr="006671CE">
              <w:rPr>
                <w:sz w:val="16"/>
                <w:szCs w:val="16"/>
              </w:rPr>
              <w:t>6</w:t>
            </w:r>
          </w:p>
        </w:tc>
        <w:tc>
          <w:tcPr>
            <w:tcW w:w="992" w:type="dxa"/>
          </w:tcPr>
          <w:p w:rsidR="00AC63FD" w:rsidRPr="006671CE" w:rsidRDefault="00AC63FD" w:rsidP="0006548A">
            <w:pPr>
              <w:widowControl w:val="0"/>
              <w:autoSpaceDE w:val="0"/>
              <w:autoSpaceDN w:val="0"/>
              <w:jc w:val="center"/>
              <w:rPr>
                <w:sz w:val="16"/>
                <w:szCs w:val="16"/>
              </w:rPr>
            </w:pPr>
            <w:r w:rsidRPr="006671CE">
              <w:rPr>
                <w:sz w:val="16"/>
                <w:szCs w:val="16"/>
              </w:rPr>
              <w:t>7</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8</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9</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10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11</w:t>
            </w:r>
          </w:p>
        </w:tc>
        <w:tc>
          <w:tcPr>
            <w:tcW w:w="1417" w:type="dxa"/>
          </w:tcPr>
          <w:p w:rsidR="00AC63FD" w:rsidRPr="006671CE" w:rsidRDefault="00AC63FD" w:rsidP="0006548A">
            <w:pPr>
              <w:widowControl w:val="0"/>
              <w:autoSpaceDE w:val="0"/>
              <w:autoSpaceDN w:val="0"/>
              <w:jc w:val="center"/>
              <w:rPr>
                <w:sz w:val="16"/>
                <w:szCs w:val="16"/>
              </w:rPr>
            </w:pPr>
            <w:r w:rsidRPr="006671CE">
              <w:rPr>
                <w:sz w:val="16"/>
                <w:szCs w:val="16"/>
              </w:rPr>
              <w:t>12</w:t>
            </w:r>
          </w:p>
        </w:tc>
        <w:tc>
          <w:tcPr>
            <w:tcW w:w="1194" w:type="dxa"/>
          </w:tcPr>
          <w:p w:rsidR="00AC63FD" w:rsidRPr="006671CE" w:rsidRDefault="00AC63FD" w:rsidP="0006548A">
            <w:pPr>
              <w:widowControl w:val="0"/>
              <w:autoSpaceDE w:val="0"/>
              <w:autoSpaceDN w:val="0"/>
              <w:jc w:val="center"/>
              <w:rPr>
                <w:sz w:val="16"/>
                <w:szCs w:val="16"/>
              </w:rPr>
            </w:pPr>
            <w:r w:rsidRPr="006671CE">
              <w:rPr>
                <w:sz w:val="16"/>
                <w:szCs w:val="16"/>
              </w:rPr>
              <w:t>13</w:t>
            </w:r>
          </w:p>
        </w:tc>
      </w:tr>
      <w:tr w:rsidR="00AC63FD" w:rsidRPr="006671CE" w:rsidTr="0006548A">
        <w:trPr>
          <w:trHeight w:val="361"/>
        </w:trPr>
        <w:tc>
          <w:tcPr>
            <w:tcW w:w="425" w:type="dxa"/>
            <w:vMerge w:val="restart"/>
          </w:tcPr>
          <w:p w:rsidR="00AC63FD" w:rsidRPr="006671CE" w:rsidRDefault="00AC63FD" w:rsidP="0006548A">
            <w:pPr>
              <w:widowControl w:val="0"/>
              <w:autoSpaceDE w:val="0"/>
              <w:autoSpaceDN w:val="0"/>
              <w:jc w:val="center"/>
              <w:rPr>
                <w:sz w:val="16"/>
                <w:szCs w:val="16"/>
              </w:rPr>
            </w:pPr>
            <w:r>
              <w:rPr>
                <w:sz w:val="16"/>
                <w:szCs w:val="16"/>
              </w:rPr>
              <w:t>1</w:t>
            </w:r>
          </w:p>
        </w:tc>
        <w:tc>
          <w:tcPr>
            <w:tcW w:w="1619" w:type="dxa"/>
            <w:vMerge w:val="restart"/>
          </w:tcPr>
          <w:p w:rsidR="00AC63FD" w:rsidRDefault="00AC63FD" w:rsidP="0006548A">
            <w:pPr>
              <w:widowControl w:val="0"/>
              <w:autoSpaceDE w:val="0"/>
              <w:autoSpaceDN w:val="0"/>
              <w:rPr>
                <w:sz w:val="16"/>
                <w:szCs w:val="16"/>
              </w:rPr>
            </w:pPr>
            <w:r>
              <w:rPr>
                <w:sz w:val="16"/>
                <w:szCs w:val="16"/>
              </w:rPr>
              <w:t>Основное мероприятие 01</w:t>
            </w:r>
          </w:p>
          <w:p w:rsidR="00AC63FD" w:rsidRPr="006671CE" w:rsidRDefault="00AC63FD" w:rsidP="0006548A">
            <w:pPr>
              <w:widowControl w:val="0"/>
              <w:autoSpaceDE w:val="0"/>
              <w:autoSpaceDN w:val="0"/>
              <w:rPr>
                <w:sz w:val="16"/>
                <w:szCs w:val="16"/>
              </w:rPr>
            </w:pPr>
            <w:r w:rsidRPr="006671CE">
              <w:rPr>
                <w:sz w:val="16"/>
                <w:szCs w:val="16"/>
              </w:rPr>
              <w:t>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1134" w:type="dxa"/>
            <w:vMerge w:val="restart"/>
          </w:tcPr>
          <w:p w:rsidR="00AC63FD" w:rsidRPr="006671CE" w:rsidRDefault="00AC63FD" w:rsidP="0006548A">
            <w:pPr>
              <w:widowControl w:val="0"/>
              <w:autoSpaceDE w:val="0"/>
              <w:autoSpaceDN w:val="0"/>
              <w:rPr>
                <w:sz w:val="16"/>
                <w:szCs w:val="16"/>
              </w:rPr>
            </w:pPr>
            <w:r w:rsidRPr="006671CE">
              <w:rPr>
                <w:sz w:val="16"/>
                <w:szCs w:val="16"/>
              </w:rPr>
              <w:t>2020-2024 годы</w:t>
            </w:r>
          </w:p>
        </w:tc>
        <w:tc>
          <w:tcPr>
            <w:tcW w:w="1985" w:type="dxa"/>
          </w:tcPr>
          <w:p w:rsidR="00AC63FD" w:rsidRPr="006671CE" w:rsidRDefault="00AC63FD" w:rsidP="0006548A">
            <w:pPr>
              <w:widowControl w:val="0"/>
              <w:autoSpaceDE w:val="0"/>
              <w:autoSpaceDN w:val="0"/>
              <w:rPr>
                <w:sz w:val="16"/>
                <w:szCs w:val="16"/>
              </w:rPr>
            </w:pPr>
            <w:r w:rsidRPr="006671CE">
              <w:rPr>
                <w:sz w:val="16"/>
                <w:szCs w:val="16"/>
              </w:rPr>
              <w:t>Итого:</w:t>
            </w:r>
          </w:p>
        </w:tc>
        <w:tc>
          <w:tcPr>
            <w:tcW w:w="1701" w:type="dxa"/>
          </w:tcPr>
          <w:p w:rsidR="00AC63FD" w:rsidRPr="006671CE" w:rsidRDefault="00AC63FD" w:rsidP="0006548A">
            <w:pPr>
              <w:widowControl w:val="0"/>
              <w:autoSpaceDE w:val="0"/>
              <w:autoSpaceDN w:val="0"/>
              <w:jc w:val="center"/>
              <w:rPr>
                <w:sz w:val="16"/>
                <w:szCs w:val="16"/>
              </w:rPr>
            </w:pPr>
            <w:r>
              <w:rPr>
                <w:sz w:val="16"/>
                <w:szCs w:val="16"/>
              </w:rPr>
              <w:t>2198,0</w:t>
            </w:r>
          </w:p>
        </w:tc>
        <w:tc>
          <w:tcPr>
            <w:tcW w:w="1193" w:type="dxa"/>
          </w:tcPr>
          <w:p w:rsidR="00AC63FD" w:rsidRPr="006671CE" w:rsidRDefault="00AC63FD" w:rsidP="0006548A">
            <w:pPr>
              <w:widowControl w:val="0"/>
              <w:autoSpaceDE w:val="0"/>
              <w:autoSpaceDN w:val="0"/>
              <w:jc w:val="center"/>
              <w:rPr>
                <w:sz w:val="16"/>
                <w:szCs w:val="16"/>
              </w:rPr>
            </w:pPr>
            <w:r>
              <w:rPr>
                <w:sz w:val="16"/>
                <w:szCs w:val="16"/>
              </w:rPr>
              <w:t>2471,0</w:t>
            </w:r>
          </w:p>
        </w:tc>
        <w:tc>
          <w:tcPr>
            <w:tcW w:w="992" w:type="dxa"/>
          </w:tcPr>
          <w:p w:rsidR="00AC63FD" w:rsidRPr="006671CE" w:rsidRDefault="00AC63FD" w:rsidP="0006548A">
            <w:pPr>
              <w:widowControl w:val="0"/>
              <w:autoSpaceDE w:val="0"/>
              <w:autoSpaceDN w:val="0"/>
              <w:jc w:val="center"/>
              <w:rPr>
                <w:sz w:val="16"/>
                <w:szCs w:val="16"/>
              </w:rPr>
            </w:pPr>
            <w:r>
              <w:rPr>
                <w:sz w:val="16"/>
                <w:szCs w:val="16"/>
              </w:rPr>
              <w:t>2471,0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Сектор по жилью и субсидиям администрации городского округа Лотошино</w:t>
            </w:r>
          </w:p>
        </w:tc>
        <w:tc>
          <w:tcPr>
            <w:tcW w:w="1194" w:type="dxa"/>
            <w:vMerge w:val="restart"/>
          </w:tcPr>
          <w:p w:rsidR="00AC63FD" w:rsidRPr="006671CE" w:rsidRDefault="00AC63FD" w:rsidP="0006548A">
            <w:pPr>
              <w:widowControl w:val="0"/>
              <w:autoSpaceDE w:val="0"/>
              <w:autoSpaceDN w:val="0"/>
              <w:jc w:val="center"/>
              <w:rPr>
                <w:sz w:val="16"/>
                <w:szCs w:val="16"/>
              </w:rPr>
            </w:pPr>
            <w:r w:rsidRPr="00AC63FD">
              <w:rPr>
                <w:sz w:val="16"/>
                <w:szCs w:val="16"/>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r>
      <w:tr w:rsidR="00AC63FD" w:rsidRPr="006671CE" w:rsidTr="0006548A">
        <w:trPr>
          <w:trHeight w:val="355"/>
        </w:trPr>
        <w:tc>
          <w:tcPr>
            <w:tcW w:w="425" w:type="dxa"/>
            <w:vMerge/>
          </w:tcPr>
          <w:p w:rsidR="00AC63FD" w:rsidRDefault="00AC63FD" w:rsidP="0006548A">
            <w:pPr>
              <w:widowControl w:val="0"/>
              <w:autoSpaceDE w:val="0"/>
              <w:autoSpaceDN w:val="0"/>
              <w:jc w:val="center"/>
              <w:rPr>
                <w:sz w:val="16"/>
                <w:szCs w:val="16"/>
              </w:rPr>
            </w:pPr>
          </w:p>
        </w:tc>
        <w:tc>
          <w:tcPr>
            <w:tcW w:w="1619" w:type="dxa"/>
            <w:vMerge/>
          </w:tcPr>
          <w:p w:rsidR="00AC63FD" w:rsidRDefault="00AC63FD" w:rsidP="0006548A">
            <w:pPr>
              <w:widowControl w:val="0"/>
              <w:autoSpaceDE w:val="0"/>
              <w:autoSpaceDN w:val="0"/>
              <w:rPr>
                <w:sz w:val="16"/>
                <w:szCs w:val="16"/>
              </w:rPr>
            </w:pPr>
          </w:p>
        </w:tc>
        <w:tc>
          <w:tcPr>
            <w:tcW w:w="1134" w:type="dxa"/>
            <w:vMerge/>
          </w:tcPr>
          <w:p w:rsidR="00AC63FD" w:rsidRPr="006671CE" w:rsidRDefault="00AC63FD" w:rsidP="0006548A">
            <w:pPr>
              <w:widowControl w:val="0"/>
              <w:autoSpaceDE w:val="0"/>
              <w:autoSpaceDN w:val="0"/>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Средства бюджета Московской области</w:t>
            </w:r>
          </w:p>
        </w:tc>
        <w:tc>
          <w:tcPr>
            <w:tcW w:w="1701" w:type="dxa"/>
          </w:tcPr>
          <w:p w:rsidR="00AC63FD" w:rsidRPr="006671CE" w:rsidRDefault="00AC63FD" w:rsidP="0006548A">
            <w:pPr>
              <w:widowControl w:val="0"/>
              <w:autoSpaceDE w:val="0"/>
              <w:autoSpaceDN w:val="0"/>
              <w:jc w:val="center"/>
              <w:rPr>
                <w:sz w:val="16"/>
                <w:szCs w:val="16"/>
              </w:rPr>
            </w:pPr>
            <w:r>
              <w:rPr>
                <w:sz w:val="16"/>
                <w:szCs w:val="16"/>
              </w:rPr>
              <w:t>0</w:t>
            </w:r>
          </w:p>
        </w:tc>
        <w:tc>
          <w:tcPr>
            <w:tcW w:w="1193" w:type="dxa"/>
          </w:tcPr>
          <w:p w:rsidR="00AC63FD" w:rsidRPr="006671CE" w:rsidRDefault="00AC63FD" w:rsidP="0006548A">
            <w:pPr>
              <w:widowControl w:val="0"/>
              <w:autoSpaceDE w:val="0"/>
              <w:autoSpaceDN w:val="0"/>
              <w:jc w:val="center"/>
              <w:rPr>
                <w:sz w:val="16"/>
                <w:szCs w:val="16"/>
              </w:rPr>
            </w:pPr>
            <w:r>
              <w:rPr>
                <w:sz w:val="16"/>
                <w:szCs w:val="16"/>
              </w:rPr>
              <w:t>0</w:t>
            </w:r>
          </w:p>
        </w:tc>
        <w:tc>
          <w:tcPr>
            <w:tcW w:w="992" w:type="dxa"/>
          </w:tcPr>
          <w:p w:rsidR="00AC63FD" w:rsidRPr="006671CE" w:rsidRDefault="00AC63FD" w:rsidP="0006548A">
            <w:pPr>
              <w:widowControl w:val="0"/>
              <w:autoSpaceDE w:val="0"/>
              <w:autoSpaceDN w:val="0"/>
              <w:jc w:val="center"/>
              <w:rPr>
                <w:sz w:val="16"/>
                <w:szCs w:val="16"/>
              </w:rPr>
            </w:pPr>
            <w:r>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widowControl w:val="0"/>
              <w:autoSpaceDE w:val="0"/>
              <w:autoSpaceDN w:val="0"/>
              <w:jc w:val="center"/>
              <w:rPr>
                <w:sz w:val="16"/>
                <w:szCs w:val="16"/>
              </w:rPr>
            </w:pPr>
          </w:p>
        </w:tc>
        <w:tc>
          <w:tcPr>
            <w:tcW w:w="1194" w:type="dxa"/>
            <w:vMerge/>
          </w:tcPr>
          <w:p w:rsidR="00AC63FD" w:rsidRPr="006671CE" w:rsidRDefault="00AC63FD" w:rsidP="0006548A">
            <w:pPr>
              <w:widowControl w:val="0"/>
              <w:autoSpaceDE w:val="0"/>
              <w:autoSpaceDN w:val="0"/>
              <w:jc w:val="center"/>
              <w:rPr>
                <w:sz w:val="16"/>
                <w:szCs w:val="16"/>
              </w:rPr>
            </w:pPr>
          </w:p>
        </w:tc>
      </w:tr>
      <w:tr w:rsidR="00AC63FD" w:rsidRPr="006671CE" w:rsidTr="0006548A">
        <w:trPr>
          <w:trHeight w:val="349"/>
        </w:trPr>
        <w:tc>
          <w:tcPr>
            <w:tcW w:w="425" w:type="dxa"/>
            <w:vMerge/>
          </w:tcPr>
          <w:p w:rsidR="00AC63FD" w:rsidRDefault="00AC63FD" w:rsidP="0006548A">
            <w:pPr>
              <w:widowControl w:val="0"/>
              <w:autoSpaceDE w:val="0"/>
              <w:autoSpaceDN w:val="0"/>
              <w:jc w:val="center"/>
              <w:rPr>
                <w:sz w:val="16"/>
                <w:szCs w:val="16"/>
              </w:rPr>
            </w:pPr>
          </w:p>
        </w:tc>
        <w:tc>
          <w:tcPr>
            <w:tcW w:w="1619" w:type="dxa"/>
            <w:vMerge/>
          </w:tcPr>
          <w:p w:rsidR="00AC63FD" w:rsidRDefault="00AC63FD" w:rsidP="0006548A">
            <w:pPr>
              <w:widowControl w:val="0"/>
              <w:autoSpaceDE w:val="0"/>
              <w:autoSpaceDN w:val="0"/>
              <w:rPr>
                <w:sz w:val="16"/>
                <w:szCs w:val="16"/>
              </w:rPr>
            </w:pPr>
          </w:p>
        </w:tc>
        <w:tc>
          <w:tcPr>
            <w:tcW w:w="1134" w:type="dxa"/>
            <w:vMerge/>
          </w:tcPr>
          <w:p w:rsidR="00AC63FD" w:rsidRPr="006671CE" w:rsidRDefault="00AC63FD" w:rsidP="0006548A">
            <w:pPr>
              <w:widowControl w:val="0"/>
              <w:autoSpaceDE w:val="0"/>
              <w:autoSpaceDN w:val="0"/>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Средства федерального бюджета</w:t>
            </w:r>
          </w:p>
        </w:tc>
        <w:tc>
          <w:tcPr>
            <w:tcW w:w="1701" w:type="dxa"/>
          </w:tcPr>
          <w:p w:rsidR="00AC63FD" w:rsidRPr="006671CE" w:rsidRDefault="00AC63FD" w:rsidP="0006548A">
            <w:pPr>
              <w:widowControl w:val="0"/>
              <w:autoSpaceDE w:val="0"/>
              <w:autoSpaceDN w:val="0"/>
              <w:jc w:val="center"/>
              <w:rPr>
                <w:sz w:val="16"/>
                <w:szCs w:val="16"/>
              </w:rPr>
            </w:pPr>
            <w:r>
              <w:rPr>
                <w:sz w:val="16"/>
                <w:szCs w:val="16"/>
              </w:rPr>
              <w:t>2198,0</w:t>
            </w:r>
          </w:p>
        </w:tc>
        <w:tc>
          <w:tcPr>
            <w:tcW w:w="1193" w:type="dxa"/>
          </w:tcPr>
          <w:p w:rsidR="00AC63FD" w:rsidRPr="006671CE" w:rsidRDefault="00AC63FD" w:rsidP="0006548A">
            <w:pPr>
              <w:widowControl w:val="0"/>
              <w:autoSpaceDE w:val="0"/>
              <w:autoSpaceDN w:val="0"/>
              <w:jc w:val="center"/>
              <w:rPr>
                <w:sz w:val="16"/>
                <w:szCs w:val="16"/>
              </w:rPr>
            </w:pPr>
            <w:r>
              <w:rPr>
                <w:sz w:val="16"/>
                <w:szCs w:val="16"/>
              </w:rPr>
              <w:t>2471,0</w:t>
            </w:r>
          </w:p>
        </w:tc>
        <w:tc>
          <w:tcPr>
            <w:tcW w:w="992" w:type="dxa"/>
          </w:tcPr>
          <w:p w:rsidR="00AC63FD" w:rsidRPr="006671CE" w:rsidRDefault="00AC63FD" w:rsidP="0006548A">
            <w:pPr>
              <w:widowControl w:val="0"/>
              <w:autoSpaceDE w:val="0"/>
              <w:autoSpaceDN w:val="0"/>
              <w:jc w:val="center"/>
              <w:rPr>
                <w:sz w:val="16"/>
                <w:szCs w:val="16"/>
              </w:rPr>
            </w:pPr>
            <w:r>
              <w:rPr>
                <w:sz w:val="16"/>
                <w:szCs w:val="16"/>
              </w:rPr>
              <w:t>2471,0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widowControl w:val="0"/>
              <w:autoSpaceDE w:val="0"/>
              <w:autoSpaceDN w:val="0"/>
              <w:jc w:val="center"/>
              <w:rPr>
                <w:sz w:val="16"/>
                <w:szCs w:val="16"/>
              </w:rPr>
            </w:pPr>
          </w:p>
        </w:tc>
        <w:tc>
          <w:tcPr>
            <w:tcW w:w="1194" w:type="dxa"/>
            <w:vMerge/>
          </w:tcPr>
          <w:p w:rsidR="00AC63FD" w:rsidRPr="006671CE" w:rsidRDefault="00AC63FD" w:rsidP="0006548A">
            <w:pPr>
              <w:widowControl w:val="0"/>
              <w:autoSpaceDE w:val="0"/>
              <w:autoSpaceDN w:val="0"/>
              <w:jc w:val="center"/>
              <w:rPr>
                <w:sz w:val="16"/>
                <w:szCs w:val="16"/>
              </w:rPr>
            </w:pPr>
          </w:p>
        </w:tc>
      </w:tr>
      <w:tr w:rsidR="00AC63FD" w:rsidRPr="006671CE" w:rsidTr="0006548A">
        <w:trPr>
          <w:trHeight w:val="359"/>
        </w:trPr>
        <w:tc>
          <w:tcPr>
            <w:tcW w:w="425" w:type="dxa"/>
            <w:vMerge/>
          </w:tcPr>
          <w:p w:rsidR="00AC63FD" w:rsidRDefault="00AC63FD" w:rsidP="0006548A">
            <w:pPr>
              <w:widowControl w:val="0"/>
              <w:autoSpaceDE w:val="0"/>
              <w:autoSpaceDN w:val="0"/>
              <w:jc w:val="center"/>
              <w:rPr>
                <w:sz w:val="16"/>
                <w:szCs w:val="16"/>
              </w:rPr>
            </w:pPr>
          </w:p>
        </w:tc>
        <w:tc>
          <w:tcPr>
            <w:tcW w:w="1619" w:type="dxa"/>
            <w:vMerge/>
          </w:tcPr>
          <w:p w:rsidR="00AC63FD" w:rsidRDefault="00AC63FD" w:rsidP="0006548A">
            <w:pPr>
              <w:widowControl w:val="0"/>
              <w:autoSpaceDE w:val="0"/>
              <w:autoSpaceDN w:val="0"/>
              <w:rPr>
                <w:sz w:val="16"/>
                <w:szCs w:val="16"/>
              </w:rPr>
            </w:pPr>
          </w:p>
        </w:tc>
        <w:tc>
          <w:tcPr>
            <w:tcW w:w="1134" w:type="dxa"/>
            <w:vMerge/>
          </w:tcPr>
          <w:p w:rsidR="00AC63FD" w:rsidRPr="006671CE" w:rsidRDefault="00AC63FD" w:rsidP="0006548A">
            <w:pPr>
              <w:widowControl w:val="0"/>
              <w:autoSpaceDE w:val="0"/>
              <w:autoSpaceDN w:val="0"/>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Средства муниципального бюджета</w:t>
            </w:r>
          </w:p>
        </w:tc>
        <w:tc>
          <w:tcPr>
            <w:tcW w:w="1701" w:type="dxa"/>
          </w:tcPr>
          <w:p w:rsidR="00AC63FD" w:rsidRPr="006671CE" w:rsidRDefault="00AC63FD" w:rsidP="0006548A">
            <w:pPr>
              <w:widowControl w:val="0"/>
              <w:autoSpaceDE w:val="0"/>
              <w:autoSpaceDN w:val="0"/>
              <w:jc w:val="center"/>
              <w:rPr>
                <w:sz w:val="16"/>
                <w:szCs w:val="16"/>
              </w:rPr>
            </w:pPr>
            <w:r>
              <w:rPr>
                <w:sz w:val="16"/>
                <w:szCs w:val="16"/>
              </w:rPr>
              <w:t>0</w:t>
            </w:r>
          </w:p>
        </w:tc>
        <w:tc>
          <w:tcPr>
            <w:tcW w:w="1193" w:type="dxa"/>
          </w:tcPr>
          <w:p w:rsidR="00AC63FD" w:rsidRPr="006671CE" w:rsidRDefault="00AC63FD" w:rsidP="0006548A">
            <w:pPr>
              <w:widowControl w:val="0"/>
              <w:autoSpaceDE w:val="0"/>
              <w:autoSpaceDN w:val="0"/>
              <w:jc w:val="center"/>
              <w:rPr>
                <w:sz w:val="16"/>
                <w:szCs w:val="16"/>
              </w:rPr>
            </w:pPr>
            <w:r>
              <w:rPr>
                <w:sz w:val="16"/>
                <w:szCs w:val="16"/>
              </w:rPr>
              <w:t>0</w:t>
            </w:r>
          </w:p>
        </w:tc>
        <w:tc>
          <w:tcPr>
            <w:tcW w:w="992" w:type="dxa"/>
          </w:tcPr>
          <w:p w:rsidR="00AC63FD" w:rsidRPr="006671CE" w:rsidRDefault="00AC63FD" w:rsidP="0006548A">
            <w:pPr>
              <w:widowControl w:val="0"/>
              <w:autoSpaceDE w:val="0"/>
              <w:autoSpaceDN w:val="0"/>
              <w:jc w:val="center"/>
              <w:rPr>
                <w:sz w:val="16"/>
                <w:szCs w:val="16"/>
              </w:rPr>
            </w:pPr>
            <w:r>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widowControl w:val="0"/>
              <w:autoSpaceDE w:val="0"/>
              <w:autoSpaceDN w:val="0"/>
              <w:jc w:val="center"/>
              <w:rPr>
                <w:sz w:val="16"/>
                <w:szCs w:val="16"/>
              </w:rPr>
            </w:pPr>
          </w:p>
        </w:tc>
        <w:tc>
          <w:tcPr>
            <w:tcW w:w="1194" w:type="dxa"/>
            <w:vMerge/>
          </w:tcPr>
          <w:p w:rsidR="00AC63FD" w:rsidRPr="006671CE" w:rsidRDefault="00AC63FD" w:rsidP="0006548A">
            <w:pPr>
              <w:widowControl w:val="0"/>
              <w:autoSpaceDE w:val="0"/>
              <w:autoSpaceDN w:val="0"/>
              <w:jc w:val="center"/>
              <w:rPr>
                <w:sz w:val="16"/>
                <w:szCs w:val="16"/>
              </w:rPr>
            </w:pPr>
          </w:p>
        </w:tc>
      </w:tr>
      <w:tr w:rsidR="00AC63FD" w:rsidRPr="006671CE" w:rsidTr="0006548A">
        <w:trPr>
          <w:trHeight w:val="846"/>
        </w:trPr>
        <w:tc>
          <w:tcPr>
            <w:tcW w:w="425" w:type="dxa"/>
            <w:vMerge/>
          </w:tcPr>
          <w:p w:rsidR="00AC63FD" w:rsidRDefault="00AC63FD" w:rsidP="0006548A">
            <w:pPr>
              <w:widowControl w:val="0"/>
              <w:autoSpaceDE w:val="0"/>
              <w:autoSpaceDN w:val="0"/>
              <w:jc w:val="center"/>
              <w:rPr>
                <w:sz w:val="16"/>
                <w:szCs w:val="16"/>
              </w:rPr>
            </w:pPr>
          </w:p>
        </w:tc>
        <w:tc>
          <w:tcPr>
            <w:tcW w:w="1619" w:type="dxa"/>
            <w:vMerge/>
          </w:tcPr>
          <w:p w:rsidR="00AC63FD" w:rsidRDefault="00AC63FD" w:rsidP="0006548A">
            <w:pPr>
              <w:widowControl w:val="0"/>
              <w:autoSpaceDE w:val="0"/>
              <w:autoSpaceDN w:val="0"/>
              <w:rPr>
                <w:sz w:val="16"/>
                <w:szCs w:val="16"/>
              </w:rPr>
            </w:pPr>
          </w:p>
        </w:tc>
        <w:tc>
          <w:tcPr>
            <w:tcW w:w="1134" w:type="dxa"/>
            <w:vMerge/>
          </w:tcPr>
          <w:p w:rsidR="00AC63FD" w:rsidRPr="006671CE" w:rsidRDefault="00AC63FD" w:rsidP="0006548A">
            <w:pPr>
              <w:widowControl w:val="0"/>
              <w:autoSpaceDE w:val="0"/>
              <w:autoSpaceDN w:val="0"/>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Внебюджетные средства</w:t>
            </w:r>
          </w:p>
        </w:tc>
        <w:tc>
          <w:tcPr>
            <w:tcW w:w="1701" w:type="dxa"/>
          </w:tcPr>
          <w:p w:rsidR="00AC63FD" w:rsidRPr="006671CE" w:rsidRDefault="00AC63FD" w:rsidP="0006548A">
            <w:pPr>
              <w:widowControl w:val="0"/>
              <w:autoSpaceDE w:val="0"/>
              <w:autoSpaceDN w:val="0"/>
              <w:jc w:val="center"/>
              <w:rPr>
                <w:sz w:val="16"/>
                <w:szCs w:val="16"/>
              </w:rPr>
            </w:pPr>
            <w:r>
              <w:rPr>
                <w:sz w:val="16"/>
                <w:szCs w:val="16"/>
              </w:rPr>
              <w:t>0</w:t>
            </w:r>
          </w:p>
        </w:tc>
        <w:tc>
          <w:tcPr>
            <w:tcW w:w="1193" w:type="dxa"/>
          </w:tcPr>
          <w:p w:rsidR="00AC63FD" w:rsidRPr="006671CE" w:rsidRDefault="00AC63FD" w:rsidP="0006548A">
            <w:pPr>
              <w:widowControl w:val="0"/>
              <w:autoSpaceDE w:val="0"/>
              <w:autoSpaceDN w:val="0"/>
              <w:jc w:val="center"/>
              <w:rPr>
                <w:sz w:val="16"/>
                <w:szCs w:val="16"/>
              </w:rPr>
            </w:pPr>
            <w:r>
              <w:rPr>
                <w:sz w:val="16"/>
                <w:szCs w:val="16"/>
              </w:rPr>
              <w:t>0</w:t>
            </w:r>
          </w:p>
        </w:tc>
        <w:tc>
          <w:tcPr>
            <w:tcW w:w="992" w:type="dxa"/>
          </w:tcPr>
          <w:p w:rsidR="00AC63FD" w:rsidRPr="006671CE" w:rsidRDefault="00AC63FD" w:rsidP="0006548A">
            <w:pPr>
              <w:widowControl w:val="0"/>
              <w:autoSpaceDE w:val="0"/>
              <w:autoSpaceDN w:val="0"/>
              <w:jc w:val="center"/>
              <w:rPr>
                <w:sz w:val="16"/>
                <w:szCs w:val="16"/>
              </w:rPr>
            </w:pPr>
            <w:r>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widowControl w:val="0"/>
              <w:autoSpaceDE w:val="0"/>
              <w:autoSpaceDN w:val="0"/>
              <w:jc w:val="center"/>
              <w:rPr>
                <w:sz w:val="16"/>
                <w:szCs w:val="16"/>
              </w:rPr>
            </w:pPr>
          </w:p>
        </w:tc>
        <w:tc>
          <w:tcPr>
            <w:tcW w:w="1194" w:type="dxa"/>
            <w:vMerge/>
          </w:tcPr>
          <w:p w:rsidR="00AC63FD" w:rsidRPr="006671CE" w:rsidRDefault="00AC63FD" w:rsidP="0006548A">
            <w:pPr>
              <w:widowControl w:val="0"/>
              <w:autoSpaceDE w:val="0"/>
              <w:autoSpaceDN w:val="0"/>
              <w:jc w:val="center"/>
              <w:rPr>
                <w:sz w:val="16"/>
                <w:szCs w:val="16"/>
              </w:rPr>
            </w:pPr>
          </w:p>
        </w:tc>
      </w:tr>
      <w:tr w:rsidR="00AC63FD" w:rsidRPr="006671CE" w:rsidTr="0006548A">
        <w:trPr>
          <w:trHeight w:val="172"/>
        </w:trPr>
        <w:tc>
          <w:tcPr>
            <w:tcW w:w="425" w:type="dxa"/>
            <w:vMerge w:val="restart"/>
          </w:tcPr>
          <w:p w:rsidR="00AC63FD" w:rsidRDefault="00AC63FD" w:rsidP="0006548A">
            <w:pPr>
              <w:widowControl w:val="0"/>
              <w:autoSpaceDE w:val="0"/>
              <w:autoSpaceDN w:val="0"/>
              <w:jc w:val="center"/>
              <w:rPr>
                <w:sz w:val="16"/>
                <w:szCs w:val="16"/>
              </w:rPr>
            </w:pPr>
            <w:r>
              <w:rPr>
                <w:sz w:val="16"/>
                <w:szCs w:val="16"/>
              </w:rPr>
              <w:t>1.1.</w:t>
            </w:r>
          </w:p>
        </w:tc>
        <w:tc>
          <w:tcPr>
            <w:tcW w:w="1619" w:type="dxa"/>
            <w:vMerge w:val="restart"/>
          </w:tcPr>
          <w:p w:rsidR="00AC63FD" w:rsidRDefault="00AC63FD" w:rsidP="0006548A">
            <w:pPr>
              <w:widowControl w:val="0"/>
              <w:autoSpaceDE w:val="0"/>
              <w:autoSpaceDN w:val="0"/>
              <w:rPr>
                <w:sz w:val="16"/>
                <w:szCs w:val="16"/>
              </w:rPr>
            </w:pPr>
            <w:r>
              <w:rPr>
                <w:sz w:val="16"/>
                <w:szCs w:val="16"/>
              </w:rPr>
              <w:t>Мероприятие 01.01</w:t>
            </w:r>
          </w:p>
          <w:p w:rsidR="00AC63FD" w:rsidRDefault="00AC63FD" w:rsidP="0006548A">
            <w:pPr>
              <w:widowControl w:val="0"/>
              <w:autoSpaceDE w:val="0"/>
              <w:autoSpaceDN w:val="0"/>
              <w:rPr>
                <w:sz w:val="16"/>
                <w:szCs w:val="16"/>
              </w:rPr>
            </w:pPr>
            <w:r w:rsidRPr="006671CE">
              <w:rPr>
                <w:sz w:val="16"/>
                <w:szCs w:val="16"/>
              </w:rPr>
              <w:t xml:space="preserve">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w:t>
            </w:r>
            <w:r w:rsidRPr="006671CE">
              <w:rPr>
                <w:sz w:val="16"/>
                <w:szCs w:val="16"/>
              </w:rPr>
              <w:lastRenderedPageBreak/>
              <w:t>Указом Президента Российской Федерации от 7 мая 2008 года № 714 «Об обеспечении жильем ветеранов Великой Отечественной войны 1941 - 1945 годов» за счет средств резервного фонда Правительства Российской Федерации</w:t>
            </w:r>
          </w:p>
        </w:tc>
        <w:tc>
          <w:tcPr>
            <w:tcW w:w="1134" w:type="dxa"/>
            <w:vMerge w:val="restart"/>
          </w:tcPr>
          <w:p w:rsidR="00AC63FD" w:rsidRPr="006671CE" w:rsidRDefault="00AC63FD" w:rsidP="0006548A">
            <w:pPr>
              <w:widowControl w:val="0"/>
              <w:autoSpaceDE w:val="0"/>
              <w:autoSpaceDN w:val="0"/>
              <w:rPr>
                <w:sz w:val="16"/>
                <w:szCs w:val="16"/>
              </w:rPr>
            </w:pPr>
            <w:r w:rsidRPr="006671CE">
              <w:rPr>
                <w:sz w:val="16"/>
                <w:szCs w:val="16"/>
              </w:rPr>
              <w:lastRenderedPageBreak/>
              <w:t>2020-2024 годы</w:t>
            </w:r>
          </w:p>
        </w:tc>
        <w:tc>
          <w:tcPr>
            <w:tcW w:w="1985" w:type="dxa"/>
          </w:tcPr>
          <w:p w:rsidR="00AC63FD" w:rsidRPr="006671CE" w:rsidRDefault="00AC63FD" w:rsidP="0006548A">
            <w:pPr>
              <w:widowControl w:val="0"/>
              <w:autoSpaceDE w:val="0"/>
              <w:autoSpaceDN w:val="0"/>
              <w:rPr>
                <w:sz w:val="16"/>
                <w:szCs w:val="16"/>
              </w:rPr>
            </w:pPr>
            <w:r w:rsidRPr="006671CE">
              <w:rPr>
                <w:sz w:val="16"/>
                <w:szCs w:val="16"/>
              </w:rPr>
              <w:t>Итого:</w:t>
            </w:r>
          </w:p>
        </w:tc>
        <w:tc>
          <w:tcPr>
            <w:tcW w:w="1701" w:type="dxa"/>
          </w:tcPr>
          <w:p w:rsidR="00AC63FD" w:rsidRPr="006671CE" w:rsidRDefault="00AC63FD" w:rsidP="0006548A">
            <w:pPr>
              <w:widowControl w:val="0"/>
              <w:autoSpaceDE w:val="0"/>
              <w:autoSpaceDN w:val="0"/>
              <w:jc w:val="center"/>
              <w:rPr>
                <w:sz w:val="16"/>
                <w:szCs w:val="16"/>
              </w:rPr>
            </w:pPr>
            <w:r>
              <w:rPr>
                <w:sz w:val="16"/>
                <w:szCs w:val="16"/>
              </w:rPr>
              <w:t>2198,0</w:t>
            </w:r>
          </w:p>
        </w:tc>
        <w:tc>
          <w:tcPr>
            <w:tcW w:w="1193" w:type="dxa"/>
          </w:tcPr>
          <w:p w:rsidR="00AC63FD" w:rsidRPr="006671CE" w:rsidRDefault="00AC63FD" w:rsidP="0006548A">
            <w:pPr>
              <w:widowControl w:val="0"/>
              <w:autoSpaceDE w:val="0"/>
              <w:autoSpaceDN w:val="0"/>
              <w:jc w:val="center"/>
              <w:rPr>
                <w:sz w:val="16"/>
                <w:szCs w:val="16"/>
              </w:rPr>
            </w:pPr>
            <w:r>
              <w:rPr>
                <w:sz w:val="16"/>
                <w:szCs w:val="16"/>
              </w:rPr>
              <w:t>2471,0</w:t>
            </w:r>
          </w:p>
        </w:tc>
        <w:tc>
          <w:tcPr>
            <w:tcW w:w="992" w:type="dxa"/>
          </w:tcPr>
          <w:p w:rsidR="00AC63FD" w:rsidRPr="006671CE" w:rsidRDefault="00AC63FD" w:rsidP="0006548A">
            <w:pPr>
              <w:widowControl w:val="0"/>
              <w:autoSpaceDE w:val="0"/>
              <w:autoSpaceDN w:val="0"/>
              <w:jc w:val="center"/>
              <w:rPr>
                <w:sz w:val="16"/>
                <w:szCs w:val="16"/>
              </w:rPr>
            </w:pPr>
            <w:r>
              <w:rPr>
                <w:sz w:val="16"/>
                <w:szCs w:val="16"/>
              </w:rPr>
              <w:t>2471,0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val="restart"/>
          </w:tcPr>
          <w:p w:rsidR="00AC63FD" w:rsidRPr="006671CE" w:rsidRDefault="00AC63FD" w:rsidP="0006548A">
            <w:pPr>
              <w:widowControl w:val="0"/>
              <w:autoSpaceDE w:val="0"/>
              <w:autoSpaceDN w:val="0"/>
              <w:jc w:val="center"/>
              <w:rPr>
                <w:sz w:val="16"/>
                <w:szCs w:val="16"/>
              </w:rPr>
            </w:pPr>
            <w:r w:rsidRPr="006671CE">
              <w:rPr>
                <w:sz w:val="16"/>
                <w:szCs w:val="16"/>
              </w:rPr>
              <w:t>Сектор по жилью и субсидиям администрации городского округа Лотошино</w:t>
            </w:r>
          </w:p>
        </w:tc>
        <w:tc>
          <w:tcPr>
            <w:tcW w:w="1194" w:type="dxa"/>
            <w:vMerge/>
          </w:tcPr>
          <w:p w:rsidR="00AC63FD" w:rsidRPr="006671CE" w:rsidRDefault="00AC63FD" w:rsidP="0006548A">
            <w:pPr>
              <w:widowControl w:val="0"/>
              <w:autoSpaceDE w:val="0"/>
              <w:autoSpaceDN w:val="0"/>
              <w:jc w:val="center"/>
              <w:rPr>
                <w:sz w:val="16"/>
                <w:szCs w:val="16"/>
              </w:rPr>
            </w:pPr>
          </w:p>
        </w:tc>
      </w:tr>
      <w:tr w:rsidR="00AC63FD" w:rsidRPr="006671CE" w:rsidTr="0006548A">
        <w:trPr>
          <w:trHeight w:val="327"/>
        </w:trPr>
        <w:tc>
          <w:tcPr>
            <w:tcW w:w="425" w:type="dxa"/>
            <w:vMerge/>
          </w:tcPr>
          <w:p w:rsidR="00AC63FD" w:rsidRDefault="00AC63FD" w:rsidP="0006548A">
            <w:pPr>
              <w:widowControl w:val="0"/>
              <w:autoSpaceDE w:val="0"/>
              <w:autoSpaceDN w:val="0"/>
              <w:jc w:val="center"/>
              <w:rPr>
                <w:sz w:val="16"/>
                <w:szCs w:val="16"/>
              </w:rPr>
            </w:pPr>
          </w:p>
        </w:tc>
        <w:tc>
          <w:tcPr>
            <w:tcW w:w="1619" w:type="dxa"/>
            <w:vMerge/>
          </w:tcPr>
          <w:p w:rsidR="00AC63FD" w:rsidRDefault="00AC63FD" w:rsidP="0006548A">
            <w:pPr>
              <w:widowControl w:val="0"/>
              <w:autoSpaceDE w:val="0"/>
              <w:autoSpaceDN w:val="0"/>
              <w:rPr>
                <w:sz w:val="16"/>
                <w:szCs w:val="16"/>
              </w:rPr>
            </w:pPr>
          </w:p>
        </w:tc>
        <w:tc>
          <w:tcPr>
            <w:tcW w:w="1134" w:type="dxa"/>
            <w:vMerge/>
          </w:tcPr>
          <w:p w:rsidR="00AC63FD" w:rsidRPr="006671CE" w:rsidRDefault="00AC63FD" w:rsidP="0006548A">
            <w:pPr>
              <w:widowControl w:val="0"/>
              <w:autoSpaceDE w:val="0"/>
              <w:autoSpaceDN w:val="0"/>
              <w:jc w:val="center"/>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Средства бюджета Московской области</w:t>
            </w:r>
          </w:p>
        </w:tc>
        <w:tc>
          <w:tcPr>
            <w:tcW w:w="1701" w:type="dxa"/>
          </w:tcPr>
          <w:p w:rsidR="00AC63FD" w:rsidRPr="006671CE" w:rsidRDefault="00AC63FD" w:rsidP="0006548A">
            <w:pPr>
              <w:widowControl w:val="0"/>
              <w:autoSpaceDE w:val="0"/>
              <w:autoSpaceDN w:val="0"/>
              <w:jc w:val="center"/>
              <w:rPr>
                <w:sz w:val="16"/>
                <w:szCs w:val="16"/>
              </w:rPr>
            </w:pPr>
            <w:r>
              <w:rPr>
                <w:sz w:val="16"/>
                <w:szCs w:val="16"/>
              </w:rPr>
              <w:t>0</w:t>
            </w:r>
          </w:p>
        </w:tc>
        <w:tc>
          <w:tcPr>
            <w:tcW w:w="1193" w:type="dxa"/>
          </w:tcPr>
          <w:p w:rsidR="00AC63FD" w:rsidRPr="006671CE" w:rsidRDefault="00AC63FD" w:rsidP="0006548A">
            <w:pPr>
              <w:widowControl w:val="0"/>
              <w:autoSpaceDE w:val="0"/>
              <w:autoSpaceDN w:val="0"/>
              <w:jc w:val="center"/>
              <w:rPr>
                <w:sz w:val="16"/>
                <w:szCs w:val="16"/>
              </w:rPr>
            </w:pPr>
            <w:r>
              <w:rPr>
                <w:sz w:val="16"/>
                <w:szCs w:val="16"/>
              </w:rPr>
              <w:t>0</w:t>
            </w:r>
          </w:p>
        </w:tc>
        <w:tc>
          <w:tcPr>
            <w:tcW w:w="992" w:type="dxa"/>
          </w:tcPr>
          <w:p w:rsidR="00AC63FD" w:rsidRPr="006671CE" w:rsidRDefault="00AC63FD" w:rsidP="0006548A">
            <w:pPr>
              <w:widowControl w:val="0"/>
              <w:autoSpaceDE w:val="0"/>
              <w:autoSpaceDN w:val="0"/>
              <w:jc w:val="center"/>
              <w:rPr>
                <w:sz w:val="16"/>
                <w:szCs w:val="16"/>
              </w:rPr>
            </w:pPr>
            <w:r>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widowControl w:val="0"/>
              <w:autoSpaceDE w:val="0"/>
              <w:autoSpaceDN w:val="0"/>
              <w:jc w:val="center"/>
              <w:rPr>
                <w:sz w:val="16"/>
                <w:szCs w:val="16"/>
              </w:rPr>
            </w:pPr>
          </w:p>
        </w:tc>
        <w:tc>
          <w:tcPr>
            <w:tcW w:w="1194" w:type="dxa"/>
            <w:vMerge/>
          </w:tcPr>
          <w:p w:rsidR="00AC63FD" w:rsidRPr="006671CE" w:rsidRDefault="00AC63FD" w:rsidP="0006548A">
            <w:pPr>
              <w:widowControl w:val="0"/>
              <w:autoSpaceDE w:val="0"/>
              <w:autoSpaceDN w:val="0"/>
              <w:jc w:val="center"/>
              <w:rPr>
                <w:sz w:val="16"/>
                <w:szCs w:val="16"/>
              </w:rPr>
            </w:pPr>
          </w:p>
        </w:tc>
      </w:tr>
      <w:tr w:rsidR="00AC63FD" w:rsidRPr="006671CE" w:rsidTr="0006548A">
        <w:trPr>
          <w:trHeight w:val="363"/>
        </w:trPr>
        <w:tc>
          <w:tcPr>
            <w:tcW w:w="425" w:type="dxa"/>
            <w:vMerge/>
          </w:tcPr>
          <w:p w:rsidR="00AC63FD" w:rsidRDefault="00AC63FD" w:rsidP="0006548A">
            <w:pPr>
              <w:widowControl w:val="0"/>
              <w:autoSpaceDE w:val="0"/>
              <w:autoSpaceDN w:val="0"/>
              <w:jc w:val="center"/>
              <w:rPr>
                <w:sz w:val="16"/>
                <w:szCs w:val="16"/>
              </w:rPr>
            </w:pPr>
          </w:p>
        </w:tc>
        <w:tc>
          <w:tcPr>
            <w:tcW w:w="1619" w:type="dxa"/>
            <w:vMerge/>
          </w:tcPr>
          <w:p w:rsidR="00AC63FD" w:rsidRDefault="00AC63FD" w:rsidP="0006548A">
            <w:pPr>
              <w:widowControl w:val="0"/>
              <w:autoSpaceDE w:val="0"/>
              <w:autoSpaceDN w:val="0"/>
              <w:rPr>
                <w:sz w:val="16"/>
                <w:szCs w:val="16"/>
              </w:rPr>
            </w:pPr>
          </w:p>
        </w:tc>
        <w:tc>
          <w:tcPr>
            <w:tcW w:w="1134" w:type="dxa"/>
            <w:vMerge/>
          </w:tcPr>
          <w:p w:rsidR="00AC63FD" w:rsidRPr="006671CE" w:rsidRDefault="00AC63FD" w:rsidP="0006548A">
            <w:pPr>
              <w:widowControl w:val="0"/>
              <w:autoSpaceDE w:val="0"/>
              <w:autoSpaceDN w:val="0"/>
              <w:jc w:val="center"/>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Средства федерального бюджета</w:t>
            </w:r>
          </w:p>
        </w:tc>
        <w:tc>
          <w:tcPr>
            <w:tcW w:w="1701" w:type="dxa"/>
          </w:tcPr>
          <w:p w:rsidR="00AC63FD" w:rsidRPr="006671CE" w:rsidRDefault="00AC63FD" w:rsidP="0006548A">
            <w:pPr>
              <w:widowControl w:val="0"/>
              <w:autoSpaceDE w:val="0"/>
              <w:autoSpaceDN w:val="0"/>
              <w:jc w:val="center"/>
              <w:rPr>
                <w:sz w:val="16"/>
                <w:szCs w:val="16"/>
              </w:rPr>
            </w:pPr>
            <w:r>
              <w:rPr>
                <w:sz w:val="16"/>
                <w:szCs w:val="16"/>
              </w:rPr>
              <w:t>2198,0</w:t>
            </w:r>
          </w:p>
        </w:tc>
        <w:tc>
          <w:tcPr>
            <w:tcW w:w="1193" w:type="dxa"/>
          </w:tcPr>
          <w:p w:rsidR="00AC63FD" w:rsidRPr="006671CE" w:rsidRDefault="00AC63FD" w:rsidP="0006548A">
            <w:pPr>
              <w:widowControl w:val="0"/>
              <w:autoSpaceDE w:val="0"/>
              <w:autoSpaceDN w:val="0"/>
              <w:jc w:val="center"/>
              <w:rPr>
                <w:sz w:val="16"/>
                <w:szCs w:val="16"/>
              </w:rPr>
            </w:pPr>
            <w:r>
              <w:rPr>
                <w:sz w:val="16"/>
                <w:szCs w:val="16"/>
              </w:rPr>
              <w:t>2471,0</w:t>
            </w:r>
          </w:p>
        </w:tc>
        <w:tc>
          <w:tcPr>
            <w:tcW w:w="992" w:type="dxa"/>
          </w:tcPr>
          <w:p w:rsidR="00AC63FD" w:rsidRPr="006671CE" w:rsidRDefault="00AC63FD" w:rsidP="0006548A">
            <w:pPr>
              <w:widowControl w:val="0"/>
              <w:autoSpaceDE w:val="0"/>
              <w:autoSpaceDN w:val="0"/>
              <w:jc w:val="center"/>
              <w:rPr>
                <w:sz w:val="16"/>
                <w:szCs w:val="16"/>
              </w:rPr>
            </w:pPr>
            <w:r>
              <w:rPr>
                <w:sz w:val="16"/>
                <w:szCs w:val="16"/>
              </w:rPr>
              <w:t>2471,0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widowControl w:val="0"/>
              <w:autoSpaceDE w:val="0"/>
              <w:autoSpaceDN w:val="0"/>
              <w:jc w:val="center"/>
              <w:rPr>
                <w:sz w:val="16"/>
                <w:szCs w:val="16"/>
              </w:rPr>
            </w:pPr>
          </w:p>
        </w:tc>
        <w:tc>
          <w:tcPr>
            <w:tcW w:w="1194" w:type="dxa"/>
            <w:vMerge/>
          </w:tcPr>
          <w:p w:rsidR="00AC63FD" w:rsidRPr="006671CE" w:rsidRDefault="00AC63FD" w:rsidP="0006548A">
            <w:pPr>
              <w:widowControl w:val="0"/>
              <w:autoSpaceDE w:val="0"/>
              <w:autoSpaceDN w:val="0"/>
              <w:jc w:val="center"/>
              <w:rPr>
                <w:sz w:val="16"/>
                <w:szCs w:val="16"/>
              </w:rPr>
            </w:pPr>
          </w:p>
        </w:tc>
      </w:tr>
      <w:tr w:rsidR="00AC63FD" w:rsidRPr="006671CE" w:rsidTr="0006548A">
        <w:trPr>
          <w:trHeight w:val="183"/>
        </w:trPr>
        <w:tc>
          <w:tcPr>
            <w:tcW w:w="425" w:type="dxa"/>
            <w:vMerge/>
          </w:tcPr>
          <w:p w:rsidR="00AC63FD" w:rsidRDefault="00AC63FD" w:rsidP="0006548A">
            <w:pPr>
              <w:widowControl w:val="0"/>
              <w:autoSpaceDE w:val="0"/>
              <w:autoSpaceDN w:val="0"/>
              <w:jc w:val="center"/>
              <w:rPr>
                <w:sz w:val="16"/>
                <w:szCs w:val="16"/>
              </w:rPr>
            </w:pPr>
          </w:p>
        </w:tc>
        <w:tc>
          <w:tcPr>
            <w:tcW w:w="1619" w:type="dxa"/>
            <w:vMerge/>
          </w:tcPr>
          <w:p w:rsidR="00AC63FD" w:rsidRDefault="00AC63FD" w:rsidP="0006548A">
            <w:pPr>
              <w:widowControl w:val="0"/>
              <w:autoSpaceDE w:val="0"/>
              <w:autoSpaceDN w:val="0"/>
              <w:rPr>
                <w:sz w:val="16"/>
                <w:szCs w:val="16"/>
              </w:rPr>
            </w:pPr>
          </w:p>
        </w:tc>
        <w:tc>
          <w:tcPr>
            <w:tcW w:w="1134" w:type="dxa"/>
            <w:vMerge/>
          </w:tcPr>
          <w:p w:rsidR="00AC63FD" w:rsidRPr="006671CE" w:rsidRDefault="00AC63FD" w:rsidP="0006548A">
            <w:pPr>
              <w:widowControl w:val="0"/>
              <w:autoSpaceDE w:val="0"/>
              <w:autoSpaceDN w:val="0"/>
              <w:jc w:val="center"/>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Средства муниципального бюджета</w:t>
            </w:r>
          </w:p>
        </w:tc>
        <w:tc>
          <w:tcPr>
            <w:tcW w:w="1701" w:type="dxa"/>
          </w:tcPr>
          <w:p w:rsidR="00AC63FD" w:rsidRPr="006671CE" w:rsidRDefault="00AC63FD" w:rsidP="0006548A">
            <w:pPr>
              <w:widowControl w:val="0"/>
              <w:autoSpaceDE w:val="0"/>
              <w:autoSpaceDN w:val="0"/>
              <w:jc w:val="center"/>
              <w:rPr>
                <w:sz w:val="16"/>
                <w:szCs w:val="16"/>
              </w:rPr>
            </w:pPr>
            <w:r>
              <w:rPr>
                <w:sz w:val="16"/>
                <w:szCs w:val="16"/>
              </w:rPr>
              <w:t>0</w:t>
            </w:r>
          </w:p>
        </w:tc>
        <w:tc>
          <w:tcPr>
            <w:tcW w:w="1193" w:type="dxa"/>
          </w:tcPr>
          <w:p w:rsidR="00AC63FD" w:rsidRPr="006671CE" w:rsidRDefault="00AC63FD" w:rsidP="0006548A">
            <w:pPr>
              <w:widowControl w:val="0"/>
              <w:autoSpaceDE w:val="0"/>
              <w:autoSpaceDN w:val="0"/>
              <w:jc w:val="center"/>
              <w:rPr>
                <w:sz w:val="16"/>
                <w:szCs w:val="16"/>
              </w:rPr>
            </w:pPr>
            <w:r>
              <w:rPr>
                <w:sz w:val="16"/>
                <w:szCs w:val="16"/>
              </w:rPr>
              <w:t>0</w:t>
            </w:r>
          </w:p>
        </w:tc>
        <w:tc>
          <w:tcPr>
            <w:tcW w:w="992" w:type="dxa"/>
          </w:tcPr>
          <w:p w:rsidR="00AC63FD" w:rsidRPr="006671CE" w:rsidRDefault="00AC63FD" w:rsidP="0006548A">
            <w:pPr>
              <w:widowControl w:val="0"/>
              <w:autoSpaceDE w:val="0"/>
              <w:autoSpaceDN w:val="0"/>
              <w:jc w:val="center"/>
              <w:rPr>
                <w:sz w:val="16"/>
                <w:szCs w:val="16"/>
              </w:rPr>
            </w:pPr>
            <w:r>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widowControl w:val="0"/>
              <w:autoSpaceDE w:val="0"/>
              <w:autoSpaceDN w:val="0"/>
              <w:jc w:val="center"/>
              <w:rPr>
                <w:sz w:val="16"/>
                <w:szCs w:val="16"/>
              </w:rPr>
            </w:pPr>
          </w:p>
        </w:tc>
        <w:tc>
          <w:tcPr>
            <w:tcW w:w="1194" w:type="dxa"/>
            <w:vMerge/>
          </w:tcPr>
          <w:p w:rsidR="00AC63FD" w:rsidRPr="006671CE" w:rsidRDefault="00AC63FD" w:rsidP="0006548A">
            <w:pPr>
              <w:widowControl w:val="0"/>
              <w:autoSpaceDE w:val="0"/>
              <w:autoSpaceDN w:val="0"/>
              <w:jc w:val="center"/>
              <w:rPr>
                <w:sz w:val="16"/>
                <w:szCs w:val="16"/>
              </w:rPr>
            </w:pPr>
          </w:p>
        </w:tc>
      </w:tr>
      <w:tr w:rsidR="00AC63FD" w:rsidRPr="006671CE" w:rsidTr="0006548A">
        <w:trPr>
          <w:trHeight w:val="183"/>
        </w:trPr>
        <w:tc>
          <w:tcPr>
            <w:tcW w:w="425" w:type="dxa"/>
            <w:vMerge/>
          </w:tcPr>
          <w:p w:rsidR="00AC63FD" w:rsidRDefault="00AC63FD" w:rsidP="0006548A">
            <w:pPr>
              <w:widowControl w:val="0"/>
              <w:autoSpaceDE w:val="0"/>
              <w:autoSpaceDN w:val="0"/>
              <w:jc w:val="center"/>
              <w:rPr>
                <w:sz w:val="16"/>
                <w:szCs w:val="16"/>
              </w:rPr>
            </w:pPr>
          </w:p>
        </w:tc>
        <w:tc>
          <w:tcPr>
            <w:tcW w:w="1619" w:type="dxa"/>
            <w:vMerge/>
          </w:tcPr>
          <w:p w:rsidR="00AC63FD" w:rsidRDefault="00AC63FD" w:rsidP="0006548A">
            <w:pPr>
              <w:widowControl w:val="0"/>
              <w:autoSpaceDE w:val="0"/>
              <w:autoSpaceDN w:val="0"/>
              <w:rPr>
                <w:sz w:val="16"/>
                <w:szCs w:val="16"/>
              </w:rPr>
            </w:pPr>
          </w:p>
        </w:tc>
        <w:tc>
          <w:tcPr>
            <w:tcW w:w="1134" w:type="dxa"/>
            <w:vMerge/>
          </w:tcPr>
          <w:p w:rsidR="00AC63FD" w:rsidRPr="006671CE" w:rsidRDefault="00AC63FD" w:rsidP="0006548A">
            <w:pPr>
              <w:widowControl w:val="0"/>
              <w:autoSpaceDE w:val="0"/>
              <w:autoSpaceDN w:val="0"/>
              <w:jc w:val="center"/>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Внебюджетные средства</w:t>
            </w:r>
          </w:p>
        </w:tc>
        <w:tc>
          <w:tcPr>
            <w:tcW w:w="1701" w:type="dxa"/>
          </w:tcPr>
          <w:p w:rsidR="00AC63FD" w:rsidRPr="006671CE" w:rsidRDefault="00AC63FD" w:rsidP="0006548A">
            <w:pPr>
              <w:widowControl w:val="0"/>
              <w:autoSpaceDE w:val="0"/>
              <w:autoSpaceDN w:val="0"/>
              <w:jc w:val="center"/>
              <w:rPr>
                <w:sz w:val="16"/>
                <w:szCs w:val="16"/>
              </w:rPr>
            </w:pPr>
            <w:r>
              <w:rPr>
                <w:sz w:val="16"/>
                <w:szCs w:val="16"/>
              </w:rPr>
              <w:t>0</w:t>
            </w:r>
          </w:p>
        </w:tc>
        <w:tc>
          <w:tcPr>
            <w:tcW w:w="1193" w:type="dxa"/>
          </w:tcPr>
          <w:p w:rsidR="00AC63FD" w:rsidRPr="006671CE" w:rsidRDefault="00AC63FD" w:rsidP="0006548A">
            <w:pPr>
              <w:widowControl w:val="0"/>
              <w:autoSpaceDE w:val="0"/>
              <w:autoSpaceDN w:val="0"/>
              <w:jc w:val="center"/>
              <w:rPr>
                <w:sz w:val="16"/>
                <w:szCs w:val="16"/>
              </w:rPr>
            </w:pPr>
            <w:r>
              <w:rPr>
                <w:sz w:val="16"/>
                <w:szCs w:val="16"/>
              </w:rPr>
              <w:t>0</w:t>
            </w:r>
          </w:p>
        </w:tc>
        <w:tc>
          <w:tcPr>
            <w:tcW w:w="992" w:type="dxa"/>
          </w:tcPr>
          <w:p w:rsidR="00AC63FD" w:rsidRPr="006671CE" w:rsidRDefault="00AC63FD" w:rsidP="0006548A">
            <w:pPr>
              <w:widowControl w:val="0"/>
              <w:autoSpaceDE w:val="0"/>
              <w:autoSpaceDN w:val="0"/>
              <w:jc w:val="center"/>
              <w:rPr>
                <w:sz w:val="16"/>
                <w:szCs w:val="16"/>
              </w:rPr>
            </w:pPr>
            <w:r>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widowControl w:val="0"/>
              <w:autoSpaceDE w:val="0"/>
              <w:autoSpaceDN w:val="0"/>
              <w:jc w:val="center"/>
              <w:rPr>
                <w:sz w:val="16"/>
                <w:szCs w:val="16"/>
              </w:rPr>
            </w:pPr>
          </w:p>
        </w:tc>
        <w:tc>
          <w:tcPr>
            <w:tcW w:w="1194" w:type="dxa"/>
            <w:vMerge/>
          </w:tcPr>
          <w:p w:rsidR="00AC63FD" w:rsidRPr="006671CE" w:rsidRDefault="00AC63FD" w:rsidP="0006548A">
            <w:pPr>
              <w:widowControl w:val="0"/>
              <w:autoSpaceDE w:val="0"/>
              <w:autoSpaceDN w:val="0"/>
              <w:jc w:val="center"/>
              <w:rPr>
                <w:sz w:val="16"/>
                <w:szCs w:val="16"/>
              </w:rPr>
            </w:pPr>
          </w:p>
        </w:tc>
      </w:tr>
      <w:tr w:rsidR="00AC63FD" w:rsidRPr="006671CE" w:rsidTr="0006548A">
        <w:trPr>
          <w:trHeight w:val="2115"/>
        </w:trPr>
        <w:tc>
          <w:tcPr>
            <w:tcW w:w="425" w:type="dxa"/>
            <w:vMerge/>
          </w:tcPr>
          <w:p w:rsidR="00AC63FD" w:rsidRDefault="00AC63FD" w:rsidP="0006548A">
            <w:pPr>
              <w:widowControl w:val="0"/>
              <w:autoSpaceDE w:val="0"/>
              <w:autoSpaceDN w:val="0"/>
              <w:jc w:val="center"/>
              <w:rPr>
                <w:sz w:val="16"/>
                <w:szCs w:val="16"/>
              </w:rPr>
            </w:pPr>
          </w:p>
        </w:tc>
        <w:tc>
          <w:tcPr>
            <w:tcW w:w="1619" w:type="dxa"/>
            <w:vMerge/>
          </w:tcPr>
          <w:p w:rsidR="00AC63FD" w:rsidRDefault="00AC63FD" w:rsidP="0006548A">
            <w:pPr>
              <w:widowControl w:val="0"/>
              <w:autoSpaceDE w:val="0"/>
              <w:autoSpaceDN w:val="0"/>
              <w:rPr>
                <w:sz w:val="16"/>
                <w:szCs w:val="16"/>
              </w:rPr>
            </w:pPr>
          </w:p>
        </w:tc>
        <w:tc>
          <w:tcPr>
            <w:tcW w:w="1134" w:type="dxa"/>
            <w:vMerge/>
          </w:tcPr>
          <w:p w:rsidR="00AC63FD" w:rsidRPr="006671CE" w:rsidRDefault="00AC63FD" w:rsidP="0006548A">
            <w:pPr>
              <w:widowControl w:val="0"/>
              <w:autoSpaceDE w:val="0"/>
              <w:autoSpaceDN w:val="0"/>
              <w:jc w:val="center"/>
              <w:rPr>
                <w:sz w:val="16"/>
                <w:szCs w:val="16"/>
              </w:rPr>
            </w:pPr>
          </w:p>
        </w:tc>
        <w:tc>
          <w:tcPr>
            <w:tcW w:w="1985" w:type="dxa"/>
          </w:tcPr>
          <w:p w:rsidR="00AC63FD" w:rsidRPr="006671CE" w:rsidRDefault="00AC63FD" w:rsidP="0006548A">
            <w:pPr>
              <w:widowControl w:val="0"/>
              <w:autoSpaceDE w:val="0"/>
              <w:autoSpaceDN w:val="0"/>
              <w:jc w:val="center"/>
              <w:rPr>
                <w:sz w:val="16"/>
                <w:szCs w:val="16"/>
              </w:rPr>
            </w:pPr>
          </w:p>
        </w:tc>
        <w:tc>
          <w:tcPr>
            <w:tcW w:w="1701" w:type="dxa"/>
          </w:tcPr>
          <w:p w:rsidR="00AC63FD" w:rsidRPr="006671CE" w:rsidRDefault="00AC63FD" w:rsidP="0006548A">
            <w:pPr>
              <w:widowControl w:val="0"/>
              <w:autoSpaceDE w:val="0"/>
              <w:autoSpaceDN w:val="0"/>
              <w:jc w:val="center"/>
              <w:rPr>
                <w:sz w:val="16"/>
                <w:szCs w:val="16"/>
              </w:rPr>
            </w:pPr>
          </w:p>
        </w:tc>
        <w:tc>
          <w:tcPr>
            <w:tcW w:w="1193" w:type="dxa"/>
          </w:tcPr>
          <w:p w:rsidR="00AC63FD" w:rsidRPr="006671CE" w:rsidRDefault="00AC63FD" w:rsidP="0006548A">
            <w:pPr>
              <w:widowControl w:val="0"/>
              <w:autoSpaceDE w:val="0"/>
              <w:autoSpaceDN w:val="0"/>
              <w:jc w:val="center"/>
              <w:rPr>
                <w:sz w:val="16"/>
                <w:szCs w:val="16"/>
              </w:rPr>
            </w:pPr>
          </w:p>
        </w:tc>
        <w:tc>
          <w:tcPr>
            <w:tcW w:w="992" w:type="dxa"/>
          </w:tcPr>
          <w:p w:rsidR="00AC63FD" w:rsidRPr="006671CE" w:rsidRDefault="00AC63FD" w:rsidP="0006548A">
            <w:pPr>
              <w:widowControl w:val="0"/>
              <w:autoSpaceDE w:val="0"/>
              <w:autoSpaceDN w:val="0"/>
              <w:jc w:val="center"/>
              <w:rPr>
                <w:sz w:val="16"/>
                <w:szCs w:val="16"/>
              </w:rPr>
            </w:pPr>
          </w:p>
        </w:tc>
        <w:tc>
          <w:tcPr>
            <w:tcW w:w="1134" w:type="dxa"/>
          </w:tcPr>
          <w:p w:rsidR="00AC63FD" w:rsidRPr="006671CE" w:rsidRDefault="00AC63FD" w:rsidP="0006548A">
            <w:pPr>
              <w:widowControl w:val="0"/>
              <w:autoSpaceDE w:val="0"/>
              <w:autoSpaceDN w:val="0"/>
              <w:jc w:val="center"/>
              <w:rPr>
                <w:sz w:val="16"/>
                <w:szCs w:val="16"/>
              </w:rPr>
            </w:pPr>
          </w:p>
        </w:tc>
        <w:tc>
          <w:tcPr>
            <w:tcW w:w="1016" w:type="dxa"/>
          </w:tcPr>
          <w:p w:rsidR="00AC63FD" w:rsidRPr="006671CE" w:rsidRDefault="00AC63FD" w:rsidP="0006548A">
            <w:pPr>
              <w:widowControl w:val="0"/>
              <w:autoSpaceDE w:val="0"/>
              <w:autoSpaceDN w:val="0"/>
              <w:jc w:val="center"/>
              <w:rPr>
                <w:sz w:val="16"/>
                <w:szCs w:val="16"/>
              </w:rPr>
            </w:pPr>
          </w:p>
        </w:tc>
        <w:tc>
          <w:tcPr>
            <w:tcW w:w="1134" w:type="dxa"/>
          </w:tcPr>
          <w:p w:rsidR="00AC63FD" w:rsidRPr="006671CE" w:rsidRDefault="00AC63FD" w:rsidP="0006548A">
            <w:pPr>
              <w:widowControl w:val="0"/>
              <w:autoSpaceDE w:val="0"/>
              <w:autoSpaceDN w:val="0"/>
              <w:jc w:val="center"/>
              <w:rPr>
                <w:sz w:val="16"/>
                <w:szCs w:val="16"/>
              </w:rPr>
            </w:pPr>
          </w:p>
        </w:tc>
        <w:tc>
          <w:tcPr>
            <w:tcW w:w="1134" w:type="dxa"/>
          </w:tcPr>
          <w:p w:rsidR="00AC63FD" w:rsidRPr="006671CE" w:rsidRDefault="00AC63FD" w:rsidP="0006548A">
            <w:pPr>
              <w:widowControl w:val="0"/>
              <w:autoSpaceDE w:val="0"/>
              <w:autoSpaceDN w:val="0"/>
              <w:jc w:val="center"/>
              <w:rPr>
                <w:sz w:val="16"/>
                <w:szCs w:val="16"/>
              </w:rPr>
            </w:pPr>
          </w:p>
        </w:tc>
        <w:tc>
          <w:tcPr>
            <w:tcW w:w="1417" w:type="dxa"/>
            <w:vMerge/>
          </w:tcPr>
          <w:p w:rsidR="00AC63FD" w:rsidRPr="006671CE" w:rsidRDefault="00AC63FD" w:rsidP="0006548A">
            <w:pPr>
              <w:widowControl w:val="0"/>
              <w:autoSpaceDE w:val="0"/>
              <w:autoSpaceDN w:val="0"/>
              <w:jc w:val="center"/>
              <w:rPr>
                <w:sz w:val="16"/>
                <w:szCs w:val="16"/>
              </w:rPr>
            </w:pPr>
          </w:p>
        </w:tc>
        <w:tc>
          <w:tcPr>
            <w:tcW w:w="1194" w:type="dxa"/>
            <w:vMerge/>
          </w:tcPr>
          <w:p w:rsidR="00AC63FD" w:rsidRPr="006671CE" w:rsidRDefault="00AC63FD" w:rsidP="0006548A">
            <w:pPr>
              <w:widowControl w:val="0"/>
              <w:autoSpaceDE w:val="0"/>
              <w:autoSpaceDN w:val="0"/>
              <w:jc w:val="center"/>
              <w:rPr>
                <w:sz w:val="16"/>
                <w:szCs w:val="16"/>
              </w:rPr>
            </w:pPr>
          </w:p>
        </w:tc>
      </w:tr>
      <w:tr w:rsidR="00D34772" w:rsidRPr="006671CE" w:rsidTr="0006548A">
        <w:tc>
          <w:tcPr>
            <w:tcW w:w="425" w:type="dxa"/>
            <w:vMerge w:val="restart"/>
          </w:tcPr>
          <w:p w:rsidR="00D34772" w:rsidRPr="006671CE" w:rsidRDefault="00D34772" w:rsidP="0006548A">
            <w:pPr>
              <w:widowControl w:val="0"/>
              <w:autoSpaceDE w:val="0"/>
              <w:autoSpaceDN w:val="0"/>
              <w:rPr>
                <w:sz w:val="16"/>
                <w:szCs w:val="16"/>
              </w:rPr>
            </w:pPr>
            <w:r w:rsidRPr="006671CE">
              <w:rPr>
                <w:sz w:val="16"/>
                <w:szCs w:val="16"/>
              </w:rPr>
              <w:lastRenderedPageBreak/>
              <w:t>2</w:t>
            </w:r>
          </w:p>
        </w:tc>
        <w:tc>
          <w:tcPr>
            <w:tcW w:w="1619" w:type="dxa"/>
            <w:vMerge w:val="restart"/>
          </w:tcPr>
          <w:p w:rsidR="00D34772" w:rsidRPr="006671CE" w:rsidRDefault="00D34772" w:rsidP="0006548A">
            <w:pPr>
              <w:autoSpaceDE w:val="0"/>
              <w:autoSpaceDN w:val="0"/>
              <w:adjustRightInd w:val="0"/>
              <w:rPr>
                <w:sz w:val="16"/>
                <w:szCs w:val="16"/>
              </w:rPr>
            </w:pPr>
            <w:r w:rsidRPr="006671CE">
              <w:rPr>
                <w:sz w:val="16"/>
                <w:szCs w:val="16"/>
              </w:rPr>
              <w:t>Основное мероприятие 02.</w:t>
            </w:r>
          </w:p>
          <w:p w:rsidR="00D34772" w:rsidRPr="006671CE" w:rsidRDefault="00D34772" w:rsidP="0006548A">
            <w:pPr>
              <w:widowControl w:val="0"/>
              <w:autoSpaceDE w:val="0"/>
              <w:autoSpaceDN w:val="0"/>
              <w:rPr>
                <w:sz w:val="16"/>
                <w:szCs w:val="16"/>
              </w:rPr>
            </w:pPr>
            <w:r w:rsidRPr="006671CE">
              <w:rPr>
                <w:sz w:val="16"/>
                <w:szCs w:val="16"/>
              </w:rPr>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134" w:type="dxa"/>
            <w:vMerge w:val="restart"/>
          </w:tcPr>
          <w:p w:rsidR="00D34772" w:rsidRPr="006671CE" w:rsidRDefault="00D34772" w:rsidP="0006548A">
            <w:pPr>
              <w:widowControl w:val="0"/>
              <w:autoSpaceDE w:val="0"/>
              <w:autoSpaceDN w:val="0"/>
              <w:rPr>
                <w:sz w:val="16"/>
                <w:szCs w:val="16"/>
              </w:rPr>
            </w:pPr>
            <w:r w:rsidRPr="006671CE">
              <w:rPr>
                <w:sz w:val="16"/>
                <w:szCs w:val="16"/>
              </w:rPr>
              <w:t>2020-2024 годы</w:t>
            </w:r>
          </w:p>
        </w:tc>
        <w:tc>
          <w:tcPr>
            <w:tcW w:w="1985" w:type="dxa"/>
          </w:tcPr>
          <w:p w:rsidR="00D34772" w:rsidRPr="006671CE" w:rsidRDefault="00D34772" w:rsidP="0006548A">
            <w:pPr>
              <w:widowControl w:val="0"/>
              <w:autoSpaceDE w:val="0"/>
              <w:autoSpaceDN w:val="0"/>
              <w:rPr>
                <w:sz w:val="16"/>
                <w:szCs w:val="16"/>
              </w:rPr>
            </w:pPr>
            <w:r w:rsidRPr="006671CE">
              <w:rPr>
                <w:sz w:val="16"/>
                <w:szCs w:val="16"/>
              </w:rPr>
              <w:t>Итого:</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val="restart"/>
          </w:tcPr>
          <w:p w:rsidR="00D34772" w:rsidRPr="006671CE" w:rsidRDefault="00D34772" w:rsidP="0006548A">
            <w:pPr>
              <w:widowControl w:val="0"/>
              <w:autoSpaceDE w:val="0"/>
              <w:autoSpaceDN w:val="0"/>
              <w:rPr>
                <w:sz w:val="16"/>
                <w:szCs w:val="16"/>
              </w:rPr>
            </w:pPr>
            <w:r w:rsidRPr="006671CE">
              <w:rPr>
                <w:sz w:val="16"/>
                <w:szCs w:val="16"/>
              </w:rPr>
              <w:t>Сектор по жилью и субсидиям администрации городского округа Лотошино</w:t>
            </w:r>
          </w:p>
        </w:tc>
        <w:tc>
          <w:tcPr>
            <w:tcW w:w="1194" w:type="dxa"/>
            <w:vMerge w:val="restart"/>
          </w:tcPr>
          <w:p w:rsidR="00D34772" w:rsidRPr="00D34772" w:rsidRDefault="00D34772" w:rsidP="00D34772">
            <w:pPr>
              <w:widowControl w:val="0"/>
              <w:autoSpaceDE w:val="0"/>
              <w:autoSpaceDN w:val="0"/>
              <w:rPr>
                <w:sz w:val="16"/>
                <w:szCs w:val="16"/>
              </w:rPr>
            </w:pPr>
            <w:r w:rsidRPr="00D34772">
              <w:rPr>
                <w:sz w:val="16"/>
                <w:szCs w:val="16"/>
              </w:rPr>
              <w:t xml:space="preserve">1.Количество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p>
          <w:p w:rsidR="00D34772" w:rsidRPr="006671CE" w:rsidRDefault="00D34772" w:rsidP="00D34772">
            <w:pPr>
              <w:widowControl w:val="0"/>
              <w:autoSpaceDE w:val="0"/>
              <w:autoSpaceDN w:val="0"/>
              <w:rPr>
                <w:sz w:val="16"/>
                <w:szCs w:val="16"/>
              </w:rPr>
            </w:pPr>
            <w:r w:rsidRPr="00D34772">
              <w:rPr>
                <w:sz w:val="16"/>
                <w:szCs w:val="16"/>
              </w:rPr>
              <w:t>2.Количество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w:t>
            </w:r>
            <w:r>
              <w:rPr>
                <w:sz w:val="16"/>
                <w:szCs w:val="16"/>
              </w:rPr>
              <w:t xml:space="preserve">едств федерального бюджета     </w:t>
            </w: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Средства бюджета Московской области</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Средства федерального бюджета</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Средства муниципального бюджета</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Внебюджетные средства</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val="restart"/>
          </w:tcPr>
          <w:p w:rsidR="00D34772" w:rsidRPr="006671CE" w:rsidRDefault="00D34772" w:rsidP="0006548A">
            <w:pPr>
              <w:rPr>
                <w:sz w:val="16"/>
                <w:szCs w:val="16"/>
              </w:rPr>
            </w:pPr>
            <w:r w:rsidRPr="006671CE">
              <w:rPr>
                <w:sz w:val="16"/>
                <w:szCs w:val="16"/>
              </w:rPr>
              <w:t>2.1.</w:t>
            </w:r>
          </w:p>
        </w:tc>
        <w:tc>
          <w:tcPr>
            <w:tcW w:w="1619" w:type="dxa"/>
            <w:vMerge w:val="restart"/>
          </w:tcPr>
          <w:p w:rsidR="00D34772" w:rsidRPr="006671CE" w:rsidRDefault="00D34772" w:rsidP="0006548A">
            <w:pPr>
              <w:autoSpaceDE w:val="0"/>
              <w:autoSpaceDN w:val="0"/>
              <w:adjustRightInd w:val="0"/>
              <w:rPr>
                <w:sz w:val="16"/>
                <w:szCs w:val="16"/>
              </w:rPr>
            </w:pPr>
            <w:r w:rsidRPr="006671CE">
              <w:rPr>
                <w:sz w:val="16"/>
                <w:szCs w:val="16"/>
              </w:rPr>
              <w:t xml:space="preserve">Мероприятие </w:t>
            </w:r>
            <w:r>
              <w:rPr>
                <w:sz w:val="16"/>
                <w:szCs w:val="16"/>
              </w:rPr>
              <w:t>02.01</w:t>
            </w:r>
          </w:p>
          <w:p w:rsidR="00D34772" w:rsidRPr="006671CE" w:rsidRDefault="00D34772" w:rsidP="0006548A">
            <w:pPr>
              <w:autoSpaceDE w:val="0"/>
              <w:autoSpaceDN w:val="0"/>
              <w:adjustRightInd w:val="0"/>
              <w:rPr>
                <w:sz w:val="16"/>
                <w:szCs w:val="16"/>
              </w:rPr>
            </w:pPr>
            <w:r w:rsidRPr="006671CE">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134" w:type="dxa"/>
            <w:vMerge w:val="restart"/>
          </w:tcPr>
          <w:p w:rsidR="00D34772" w:rsidRPr="006671CE" w:rsidRDefault="00D34772" w:rsidP="0006548A">
            <w:pPr>
              <w:rPr>
                <w:sz w:val="16"/>
                <w:szCs w:val="16"/>
              </w:rPr>
            </w:pPr>
            <w:r w:rsidRPr="006671CE">
              <w:rPr>
                <w:sz w:val="16"/>
                <w:szCs w:val="16"/>
              </w:rPr>
              <w:t>2020-2024 годы</w:t>
            </w:r>
          </w:p>
        </w:tc>
        <w:tc>
          <w:tcPr>
            <w:tcW w:w="1985" w:type="dxa"/>
          </w:tcPr>
          <w:p w:rsidR="00D34772" w:rsidRPr="006671CE" w:rsidRDefault="00D34772" w:rsidP="0006548A">
            <w:pPr>
              <w:widowControl w:val="0"/>
              <w:autoSpaceDE w:val="0"/>
              <w:autoSpaceDN w:val="0"/>
              <w:rPr>
                <w:sz w:val="16"/>
                <w:szCs w:val="16"/>
              </w:rPr>
            </w:pPr>
            <w:r w:rsidRPr="006671CE">
              <w:rPr>
                <w:sz w:val="16"/>
                <w:szCs w:val="16"/>
              </w:rPr>
              <w:t>Итого:</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val="restart"/>
          </w:tcPr>
          <w:p w:rsidR="00D34772" w:rsidRPr="006671CE" w:rsidRDefault="00D34772" w:rsidP="0006548A">
            <w:pPr>
              <w:widowControl w:val="0"/>
              <w:autoSpaceDE w:val="0"/>
              <w:autoSpaceDN w:val="0"/>
              <w:rPr>
                <w:sz w:val="16"/>
                <w:szCs w:val="16"/>
              </w:rPr>
            </w:pPr>
            <w:r w:rsidRPr="006671CE">
              <w:rPr>
                <w:sz w:val="16"/>
                <w:szCs w:val="16"/>
              </w:rPr>
              <w:t>Сектор по жилью и субсидиям администрации городского округа Лотошино</w:t>
            </w: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autoSpaceDE w:val="0"/>
              <w:autoSpaceDN w:val="0"/>
              <w:adjustRightInd w:val="0"/>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Средства бюджета Московской области</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autoSpaceDE w:val="0"/>
              <w:autoSpaceDN w:val="0"/>
              <w:adjustRightInd w:val="0"/>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Средства федерального бюджета</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autoSpaceDE w:val="0"/>
              <w:autoSpaceDN w:val="0"/>
              <w:adjustRightInd w:val="0"/>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Средства муниципального бюджета</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autoSpaceDE w:val="0"/>
              <w:autoSpaceDN w:val="0"/>
              <w:adjustRightInd w:val="0"/>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Внебюджетные средства</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val="restart"/>
          </w:tcPr>
          <w:p w:rsidR="00D34772" w:rsidRPr="006671CE" w:rsidRDefault="00D34772" w:rsidP="0006548A">
            <w:pPr>
              <w:rPr>
                <w:sz w:val="16"/>
                <w:szCs w:val="16"/>
              </w:rPr>
            </w:pPr>
            <w:r w:rsidRPr="006671CE">
              <w:rPr>
                <w:sz w:val="16"/>
                <w:szCs w:val="16"/>
              </w:rPr>
              <w:t>2.2.</w:t>
            </w:r>
          </w:p>
        </w:tc>
        <w:tc>
          <w:tcPr>
            <w:tcW w:w="1619" w:type="dxa"/>
            <w:vMerge w:val="restart"/>
          </w:tcPr>
          <w:p w:rsidR="00D34772" w:rsidRPr="006671CE" w:rsidRDefault="00D34772" w:rsidP="0006548A">
            <w:pPr>
              <w:autoSpaceDE w:val="0"/>
              <w:autoSpaceDN w:val="0"/>
              <w:adjustRightInd w:val="0"/>
              <w:rPr>
                <w:sz w:val="16"/>
                <w:szCs w:val="16"/>
              </w:rPr>
            </w:pPr>
            <w:r>
              <w:rPr>
                <w:sz w:val="16"/>
                <w:szCs w:val="16"/>
              </w:rPr>
              <w:t>Мероприятие 02.02</w:t>
            </w:r>
          </w:p>
          <w:p w:rsidR="00D34772" w:rsidRPr="006671CE" w:rsidRDefault="00D34772" w:rsidP="0006548A">
            <w:pPr>
              <w:autoSpaceDE w:val="0"/>
              <w:autoSpaceDN w:val="0"/>
              <w:adjustRightInd w:val="0"/>
              <w:rPr>
                <w:sz w:val="16"/>
                <w:szCs w:val="16"/>
              </w:rPr>
            </w:pPr>
            <w:r w:rsidRPr="006671CE">
              <w:rPr>
                <w:sz w:val="16"/>
                <w:szCs w:val="16"/>
              </w:rPr>
              <w:t xml:space="preserve">Осуществление полномочий по обеспечению жильем </w:t>
            </w:r>
            <w:r w:rsidRPr="006671CE">
              <w:rPr>
                <w:sz w:val="16"/>
                <w:szCs w:val="16"/>
              </w:rPr>
              <w:lastRenderedPageBreak/>
              <w:t>отдельных категорий граждан, установленных Федеральным законом от 24.11.1995 года № 181-ФЗ «О социальной защите инвалидов в Российской Федерации»</w:t>
            </w:r>
          </w:p>
        </w:tc>
        <w:tc>
          <w:tcPr>
            <w:tcW w:w="1134" w:type="dxa"/>
            <w:vMerge w:val="restart"/>
          </w:tcPr>
          <w:p w:rsidR="00D34772" w:rsidRPr="006671CE" w:rsidRDefault="00D34772" w:rsidP="0006548A">
            <w:pPr>
              <w:rPr>
                <w:sz w:val="16"/>
                <w:szCs w:val="16"/>
              </w:rPr>
            </w:pPr>
            <w:r w:rsidRPr="006671CE">
              <w:rPr>
                <w:sz w:val="16"/>
                <w:szCs w:val="16"/>
              </w:rPr>
              <w:lastRenderedPageBreak/>
              <w:t>2020-2024 годы</w:t>
            </w:r>
          </w:p>
        </w:tc>
        <w:tc>
          <w:tcPr>
            <w:tcW w:w="1985" w:type="dxa"/>
          </w:tcPr>
          <w:p w:rsidR="00D34772" w:rsidRPr="006671CE" w:rsidRDefault="00D34772" w:rsidP="0006548A">
            <w:pPr>
              <w:widowControl w:val="0"/>
              <w:autoSpaceDE w:val="0"/>
              <w:autoSpaceDN w:val="0"/>
              <w:rPr>
                <w:sz w:val="16"/>
                <w:szCs w:val="16"/>
              </w:rPr>
            </w:pPr>
            <w:r w:rsidRPr="006671CE">
              <w:rPr>
                <w:sz w:val="16"/>
                <w:szCs w:val="16"/>
              </w:rPr>
              <w:t>Итого:</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val="restart"/>
          </w:tcPr>
          <w:p w:rsidR="00D34772" w:rsidRPr="006671CE" w:rsidRDefault="00D34772" w:rsidP="0006548A">
            <w:pPr>
              <w:widowControl w:val="0"/>
              <w:autoSpaceDE w:val="0"/>
              <w:autoSpaceDN w:val="0"/>
              <w:rPr>
                <w:sz w:val="16"/>
                <w:szCs w:val="16"/>
              </w:rPr>
            </w:pPr>
            <w:r w:rsidRPr="006671CE">
              <w:rPr>
                <w:sz w:val="16"/>
                <w:szCs w:val="16"/>
              </w:rPr>
              <w:t xml:space="preserve">Сектор по жилью и субсидиям администрации городского округа </w:t>
            </w:r>
            <w:r w:rsidRPr="006671CE">
              <w:rPr>
                <w:sz w:val="16"/>
                <w:szCs w:val="16"/>
              </w:rPr>
              <w:lastRenderedPageBreak/>
              <w:t>Лотошино</w:t>
            </w: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autoSpaceDE w:val="0"/>
              <w:autoSpaceDN w:val="0"/>
              <w:adjustRightInd w:val="0"/>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Средства бюджета Московской области</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autoSpaceDE w:val="0"/>
              <w:autoSpaceDN w:val="0"/>
              <w:adjustRightInd w:val="0"/>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Средства федерального бюджета</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autoSpaceDE w:val="0"/>
              <w:autoSpaceDN w:val="0"/>
              <w:adjustRightInd w:val="0"/>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Средства муниципального бюджета</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D34772" w:rsidRPr="006671CE" w:rsidTr="0006548A">
        <w:tc>
          <w:tcPr>
            <w:tcW w:w="425" w:type="dxa"/>
            <w:vMerge/>
          </w:tcPr>
          <w:p w:rsidR="00D34772" w:rsidRPr="006671CE" w:rsidRDefault="00D34772" w:rsidP="0006548A">
            <w:pPr>
              <w:rPr>
                <w:sz w:val="16"/>
                <w:szCs w:val="16"/>
              </w:rPr>
            </w:pPr>
          </w:p>
        </w:tc>
        <w:tc>
          <w:tcPr>
            <w:tcW w:w="1619" w:type="dxa"/>
            <w:vMerge/>
          </w:tcPr>
          <w:p w:rsidR="00D34772" w:rsidRPr="006671CE" w:rsidRDefault="00D34772" w:rsidP="0006548A">
            <w:pPr>
              <w:autoSpaceDE w:val="0"/>
              <w:autoSpaceDN w:val="0"/>
              <w:adjustRightInd w:val="0"/>
              <w:rPr>
                <w:sz w:val="16"/>
                <w:szCs w:val="16"/>
              </w:rPr>
            </w:pPr>
          </w:p>
        </w:tc>
        <w:tc>
          <w:tcPr>
            <w:tcW w:w="1134" w:type="dxa"/>
            <w:vMerge/>
          </w:tcPr>
          <w:p w:rsidR="00D34772" w:rsidRPr="006671CE" w:rsidRDefault="00D34772" w:rsidP="0006548A">
            <w:pPr>
              <w:rPr>
                <w:sz w:val="16"/>
                <w:szCs w:val="16"/>
              </w:rPr>
            </w:pPr>
          </w:p>
        </w:tc>
        <w:tc>
          <w:tcPr>
            <w:tcW w:w="1985" w:type="dxa"/>
          </w:tcPr>
          <w:p w:rsidR="00D34772" w:rsidRPr="006671CE" w:rsidRDefault="00D34772" w:rsidP="0006548A">
            <w:pPr>
              <w:widowControl w:val="0"/>
              <w:autoSpaceDE w:val="0"/>
              <w:autoSpaceDN w:val="0"/>
              <w:rPr>
                <w:sz w:val="16"/>
                <w:szCs w:val="16"/>
              </w:rPr>
            </w:pPr>
            <w:r w:rsidRPr="006671CE">
              <w:rPr>
                <w:sz w:val="16"/>
                <w:szCs w:val="16"/>
              </w:rPr>
              <w:t>Внебюджетные средства</w:t>
            </w:r>
          </w:p>
        </w:tc>
        <w:tc>
          <w:tcPr>
            <w:tcW w:w="1701"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93"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992"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016"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134" w:type="dxa"/>
          </w:tcPr>
          <w:p w:rsidR="00D34772" w:rsidRPr="006671CE" w:rsidRDefault="00D34772" w:rsidP="0006548A">
            <w:pPr>
              <w:widowControl w:val="0"/>
              <w:autoSpaceDE w:val="0"/>
              <w:autoSpaceDN w:val="0"/>
              <w:jc w:val="center"/>
              <w:rPr>
                <w:sz w:val="16"/>
                <w:szCs w:val="16"/>
              </w:rPr>
            </w:pPr>
            <w:r w:rsidRPr="006671CE">
              <w:rPr>
                <w:sz w:val="16"/>
                <w:szCs w:val="16"/>
              </w:rPr>
              <w:t>0</w:t>
            </w:r>
          </w:p>
        </w:tc>
        <w:tc>
          <w:tcPr>
            <w:tcW w:w="1417" w:type="dxa"/>
            <w:vMerge/>
          </w:tcPr>
          <w:p w:rsidR="00D34772" w:rsidRPr="006671CE" w:rsidRDefault="00D34772" w:rsidP="0006548A">
            <w:pPr>
              <w:widowControl w:val="0"/>
              <w:autoSpaceDE w:val="0"/>
              <w:autoSpaceDN w:val="0"/>
              <w:rPr>
                <w:sz w:val="16"/>
                <w:szCs w:val="16"/>
              </w:rPr>
            </w:pPr>
          </w:p>
        </w:tc>
        <w:tc>
          <w:tcPr>
            <w:tcW w:w="1194" w:type="dxa"/>
            <w:vMerge/>
          </w:tcPr>
          <w:p w:rsidR="00D34772" w:rsidRPr="006671CE" w:rsidRDefault="00D34772" w:rsidP="0006548A">
            <w:pPr>
              <w:rPr>
                <w:sz w:val="16"/>
                <w:szCs w:val="16"/>
              </w:rPr>
            </w:pPr>
          </w:p>
        </w:tc>
      </w:tr>
      <w:tr w:rsidR="00AC63FD" w:rsidRPr="006671CE" w:rsidTr="0006548A">
        <w:tc>
          <w:tcPr>
            <w:tcW w:w="3178" w:type="dxa"/>
            <w:gridSpan w:val="3"/>
            <w:vMerge w:val="restart"/>
          </w:tcPr>
          <w:p w:rsidR="00AC63FD" w:rsidRPr="006671CE" w:rsidRDefault="00AC63FD" w:rsidP="0006548A">
            <w:pPr>
              <w:widowControl w:val="0"/>
              <w:autoSpaceDE w:val="0"/>
              <w:autoSpaceDN w:val="0"/>
              <w:rPr>
                <w:sz w:val="16"/>
                <w:szCs w:val="16"/>
              </w:rPr>
            </w:pPr>
            <w:r w:rsidRPr="006671CE">
              <w:rPr>
                <w:sz w:val="16"/>
                <w:szCs w:val="16"/>
              </w:rPr>
              <w:t>Итого по подпрограмме</w:t>
            </w:r>
          </w:p>
        </w:tc>
        <w:tc>
          <w:tcPr>
            <w:tcW w:w="1985" w:type="dxa"/>
          </w:tcPr>
          <w:p w:rsidR="00AC63FD" w:rsidRPr="006671CE" w:rsidRDefault="00AC63FD" w:rsidP="0006548A">
            <w:pPr>
              <w:widowControl w:val="0"/>
              <w:autoSpaceDE w:val="0"/>
              <w:autoSpaceDN w:val="0"/>
              <w:rPr>
                <w:sz w:val="16"/>
                <w:szCs w:val="16"/>
              </w:rPr>
            </w:pPr>
            <w:r w:rsidRPr="006671CE">
              <w:rPr>
                <w:sz w:val="16"/>
                <w:szCs w:val="16"/>
              </w:rPr>
              <w:t>Итого:</w:t>
            </w:r>
          </w:p>
        </w:tc>
        <w:tc>
          <w:tcPr>
            <w:tcW w:w="1701" w:type="dxa"/>
          </w:tcPr>
          <w:p w:rsidR="00AC63FD" w:rsidRPr="006671CE" w:rsidRDefault="00AC63FD" w:rsidP="0006548A">
            <w:pPr>
              <w:widowControl w:val="0"/>
              <w:autoSpaceDE w:val="0"/>
              <w:autoSpaceDN w:val="0"/>
              <w:jc w:val="center"/>
              <w:rPr>
                <w:sz w:val="16"/>
                <w:szCs w:val="16"/>
              </w:rPr>
            </w:pPr>
            <w:r>
              <w:rPr>
                <w:sz w:val="16"/>
                <w:szCs w:val="16"/>
              </w:rPr>
              <w:t>2198,0</w:t>
            </w:r>
          </w:p>
        </w:tc>
        <w:tc>
          <w:tcPr>
            <w:tcW w:w="1193" w:type="dxa"/>
          </w:tcPr>
          <w:p w:rsidR="00AC63FD" w:rsidRPr="006671CE" w:rsidRDefault="00AC63FD" w:rsidP="0006548A">
            <w:pPr>
              <w:widowControl w:val="0"/>
              <w:autoSpaceDE w:val="0"/>
              <w:autoSpaceDN w:val="0"/>
              <w:jc w:val="center"/>
              <w:rPr>
                <w:sz w:val="16"/>
                <w:szCs w:val="16"/>
              </w:rPr>
            </w:pPr>
            <w:r>
              <w:rPr>
                <w:sz w:val="16"/>
                <w:szCs w:val="16"/>
              </w:rPr>
              <w:t>2471,0</w:t>
            </w:r>
          </w:p>
        </w:tc>
        <w:tc>
          <w:tcPr>
            <w:tcW w:w="992" w:type="dxa"/>
          </w:tcPr>
          <w:p w:rsidR="00AC63FD" w:rsidRPr="006671CE" w:rsidRDefault="00AC63FD" w:rsidP="0006548A">
            <w:pPr>
              <w:widowControl w:val="0"/>
              <w:autoSpaceDE w:val="0"/>
              <w:autoSpaceDN w:val="0"/>
              <w:jc w:val="center"/>
              <w:rPr>
                <w:sz w:val="16"/>
                <w:szCs w:val="16"/>
              </w:rPr>
            </w:pPr>
            <w:r>
              <w:rPr>
                <w:sz w:val="16"/>
                <w:szCs w:val="16"/>
              </w:rPr>
              <w:t>2471,0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val="restart"/>
          </w:tcPr>
          <w:p w:rsidR="00AC63FD" w:rsidRPr="006671CE" w:rsidRDefault="00AC63FD" w:rsidP="0006548A">
            <w:pPr>
              <w:widowControl w:val="0"/>
              <w:autoSpaceDE w:val="0"/>
              <w:autoSpaceDN w:val="0"/>
              <w:rPr>
                <w:sz w:val="16"/>
                <w:szCs w:val="16"/>
              </w:rPr>
            </w:pPr>
            <w:r w:rsidRPr="006671CE">
              <w:rPr>
                <w:sz w:val="16"/>
                <w:szCs w:val="16"/>
              </w:rPr>
              <w:t>X</w:t>
            </w:r>
          </w:p>
        </w:tc>
        <w:tc>
          <w:tcPr>
            <w:tcW w:w="1194" w:type="dxa"/>
            <w:vMerge w:val="restart"/>
          </w:tcPr>
          <w:p w:rsidR="00AC63FD" w:rsidRPr="006671CE" w:rsidRDefault="00AC63FD" w:rsidP="0006548A">
            <w:pPr>
              <w:widowControl w:val="0"/>
              <w:autoSpaceDE w:val="0"/>
              <w:autoSpaceDN w:val="0"/>
              <w:rPr>
                <w:sz w:val="16"/>
                <w:szCs w:val="16"/>
              </w:rPr>
            </w:pPr>
            <w:r w:rsidRPr="006671CE">
              <w:rPr>
                <w:sz w:val="16"/>
                <w:szCs w:val="16"/>
              </w:rPr>
              <w:t>X</w:t>
            </w:r>
          </w:p>
        </w:tc>
      </w:tr>
      <w:tr w:rsidR="00AC63FD" w:rsidRPr="006671CE" w:rsidTr="0006548A">
        <w:tc>
          <w:tcPr>
            <w:tcW w:w="3178" w:type="dxa"/>
            <w:gridSpan w:val="3"/>
            <w:vMerge/>
          </w:tcPr>
          <w:p w:rsidR="00AC63FD" w:rsidRPr="006671CE" w:rsidRDefault="00AC63FD" w:rsidP="0006548A">
            <w:pPr>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Средства бюджета Московской области</w:t>
            </w:r>
          </w:p>
        </w:tc>
        <w:tc>
          <w:tcPr>
            <w:tcW w:w="1701" w:type="dxa"/>
          </w:tcPr>
          <w:p w:rsidR="00AC63FD" w:rsidRPr="006671CE" w:rsidRDefault="00AC63FD" w:rsidP="0006548A">
            <w:pPr>
              <w:widowControl w:val="0"/>
              <w:autoSpaceDE w:val="0"/>
              <w:autoSpaceDN w:val="0"/>
              <w:jc w:val="center"/>
              <w:rPr>
                <w:sz w:val="16"/>
                <w:szCs w:val="16"/>
              </w:rPr>
            </w:pPr>
            <w:r>
              <w:rPr>
                <w:sz w:val="16"/>
                <w:szCs w:val="16"/>
              </w:rPr>
              <w:t>0</w:t>
            </w:r>
          </w:p>
        </w:tc>
        <w:tc>
          <w:tcPr>
            <w:tcW w:w="1193" w:type="dxa"/>
          </w:tcPr>
          <w:p w:rsidR="00AC63FD" w:rsidRPr="006671CE" w:rsidRDefault="00AC63FD" w:rsidP="0006548A">
            <w:pPr>
              <w:widowControl w:val="0"/>
              <w:autoSpaceDE w:val="0"/>
              <w:autoSpaceDN w:val="0"/>
              <w:jc w:val="center"/>
              <w:rPr>
                <w:sz w:val="16"/>
                <w:szCs w:val="16"/>
              </w:rPr>
            </w:pPr>
            <w:r>
              <w:rPr>
                <w:sz w:val="16"/>
                <w:szCs w:val="16"/>
              </w:rPr>
              <w:t>0</w:t>
            </w:r>
          </w:p>
        </w:tc>
        <w:tc>
          <w:tcPr>
            <w:tcW w:w="992" w:type="dxa"/>
          </w:tcPr>
          <w:p w:rsidR="00AC63FD" w:rsidRPr="006671CE" w:rsidRDefault="00AC63FD" w:rsidP="0006548A">
            <w:pPr>
              <w:widowControl w:val="0"/>
              <w:autoSpaceDE w:val="0"/>
              <w:autoSpaceDN w:val="0"/>
              <w:jc w:val="center"/>
              <w:rPr>
                <w:sz w:val="16"/>
                <w:szCs w:val="16"/>
              </w:rPr>
            </w:pPr>
            <w:r>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rPr>
                <w:sz w:val="16"/>
                <w:szCs w:val="16"/>
              </w:rPr>
            </w:pPr>
          </w:p>
        </w:tc>
        <w:tc>
          <w:tcPr>
            <w:tcW w:w="1194" w:type="dxa"/>
            <w:vMerge/>
          </w:tcPr>
          <w:p w:rsidR="00AC63FD" w:rsidRPr="006671CE" w:rsidRDefault="00AC63FD" w:rsidP="0006548A">
            <w:pPr>
              <w:rPr>
                <w:sz w:val="16"/>
                <w:szCs w:val="16"/>
              </w:rPr>
            </w:pPr>
          </w:p>
        </w:tc>
      </w:tr>
      <w:tr w:rsidR="00AC63FD" w:rsidRPr="006671CE" w:rsidTr="0006548A">
        <w:tc>
          <w:tcPr>
            <w:tcW w:w="3178" w:type="dxa"/>
            <w:gridSpan w:val="3"/>
            <w:vMerge/>
          </w:tcPr>
          <w:p w:rsidR="00AC63FD" w:rsidRPr="006671CE" w:rsidRDefault="00AC63FD" w:rsidP="0006548A">
            <w:pPr>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Средства федерального бюджета</w:t>
            </w:r>
          </w:p>
        </w:tc>
        <w:tc>
          <w:tcPr>
            <w:tcW w:w="1701" w:type="dxa"/>
          </w:tcPr>
          <w:p w:rsidR="00AC63FD" w:rsidRPr="006671CE" w:rsidRDefault="00AC63FD" w:rsidP="0006548A">
            <w:pPr>
              <w:widowControl w:val="0"/>
              <w:autoSpaceDE w:val="0"/>
              <w:autoSpaceDN w:val="0"/>
              <w:jc w:val="center"/>
              <w:rPr>
                <w:sz w:val="16"/>
                <w:szCs w:val="16"/>
              </w:rPr>
            </w:pPr>
            <w:r>
              <w:rPr>
                <w:sz w:val="16"/>
                <w:szCs w:val="16"/>
              </w:rPr>
              <w:t>2198,0</w:t>
            </w:r>
          </w:p>
        </w:tc>
        <w:tc>
          <w:tcPr>
            <w:tcW w:w="1193" w:type="dxa"/>
          </w:tcPr>
          <w:p w:rsidR="00AC63FD" w:rsidRPr="006671CE" w:rsidRDefault="00AC63FD" w:rsidP="0006548A">
            <w:pPr>
              <w:widowControl w:val="0"/>
              <w:autoSpaceDE w:val="0"/>
              <w:autoSpaceDN w:val="0"/>
              <w:jc w:val="center"/>
              <w:rPr>
                <w:sz w:val="16"/>
                <w:szCs w:val="16"/>
              </w:rPr>
            </w:pPr>
            <w:r>
              <w:rPr>
                <w:sz w:val="16"/>
                <w:szCs w:val="16"/>
              </w:rPr>
              <w:t>2471,0</w:t>
            </w:r>
          </w:p>
        </w:tc>
        <w:tc>
          <w:tcPr>
            <w:tcW w:w="992" w:type="dxa"/>
          </w:tcPr>
          <w:p w:rsidR="00AC63FD" w:rsidRPr="006671CE" w:rsidRDefault="00AC63FD" w:rsidP="0006548A">
            <w:pPr>
              <w:widowControl w:val="0"/>
              <w:autoSpaceDE w:val="0"/>
              <w:autoSpaceDN w:val="0"/>
              <w:jc w:val="center"/>
              <w:rPr>
                <w:sz w:val="16"/>
                <w:szCs w:val="16"/>
              </w:rPr>
            </w:pPr>
            <w:r>
              <w:rPr>
                <w:sz w:val="16"/>
                <w:szCs w:val="16"/>
              </w:rPr>
              <w:t>2471,0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rPr>
                <w:sz w:val="16"/>
                <w:szCs w:val="16"/>
              </w:rPr>
            </w:pPr>
          </w:p>
        </w:tc>
        <w:tc>
          <w:tcPr>
            <w:tcW w:w="1194" w:type="dxa"/>
            <w:vMerge/>
          </w:tcPr>
          <w:p w:rsidR="00AC63FD" w:rsidRPr="006671CE" w:rsidRDefault="00AC63FD" w:rsidP="0006548A">
            <w:pPr>
              <w:rPr>
                <w:sz w:val="16"/>
                <w:szCs w:val="16"/>
              </w:rPr>
            </w:pPr>
          </w:p>
        </w:tc>
      </w:tr>
      <w:tr w:rsidR="00AC63FD" w:rsidRPr="006671CE" w:rsidTr="0006548A">
        <w:tc>
          <w:tcPr>
            <w:tcW w:w="3178" w:type="dxa"/>
            <w:gridSpan w:val="3"/>
            <w:vMerge/>
          </w:tcPr>
          <w:p w:rsidR="00AC63FD" w:rsidRPr="006671CE" w:rsidRDefault="00AC63FD" w:rsidP="0006548A">
            <w:pPr>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Средства муниципального бюджета</w:t>
            </w:r>
          </w:p>
        </w:tc>
        <w:tc>
          <w:tcPr>
            <w:tcW w:w="1701" w:type="dxa"/>
          </w:tcPr>
          <w:p w:rsidR="00AC63FD" w:rsidRPr="006671CE" w:rsidRDefault="00AC63FD" w:rsidP="0006548A">
            <w:pPr>
              <w:widowControl w:val="0"/>
              <w:autoSpaceDE w:val="0"/>
              <w:autoSpaceDN w:val="0"/>
              <w:jc w:val="center"/>
              <w:rPr>
                <w:sz w:val="16"/>
                <w:szCs w:val="16"/>
              </w:rPr>
            </w:pPr>
            <w:r>
              <w:rPr>
                <w:sz w:val="16"/>
                <w:szCs w:val="16"/>
              </w:rPr>
              <w:t>0</w:t>
            </w:r>
          </w:p>
        </w:tc>
        <w:tc>
          <w:tcPr>
            <w:tcW w:w="1193" w:type="dxa"/>
          </w:tcPr>
          <w:p w:rsidR="00AC63FD" w:rsidRPr="006671CE" w:rsidRDefault="00AC63FD" w:rsidP="0006548A">
            <w:pPr>
              <w:widowControl w:val="0"/>
              <w:autoSpaceDE w:val="0"/>
              <w:autoSpaceDN w:val="0"/>
              <w:jc w:val="center"/>
              <w:rPr>
                <w:sz w:val="16"/>
                <w:szCs w:val="16"/>
              </w:rPr>
            </w:pPr>
            <w:r>
              <w:rPr>
                <w:sz w:val="16"/>
                <w:szCs w:val="16"/>
              </w:rPr>
              <w:t>0</w:t>
            </w:r>
          </w:p>
        </w:tc>
        <w:tc>
          <w:tcPr>
            <w:tcW w:w="992" w:type="dxa"/>
          </w:tcPr>
          <w:p w:rsidR="00AC63FD" w:rsidRPr="006671CE" w:rsidRDefault="00AC63FD" w:rsidP="0006548A">
            <w:pPr>
              <w:widowControl w:val="0"/>
              <w:autoSpaceDE w:val="0"/>
              <w:autoSpaceDN w:val="0"/>
              <w:jc w:val="center"/>
              <w:rPr>
                <w:sz w:val="16"/>
                <w:szCs w:val="16"/>
              </w:rPr>
            </w:pPr>
            <w:r>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rPr>
                <w:sz w:val="16"/>
                <w:szCs w:val="16"/>
              </w:rPr>
            </w:pPr>
          </w:p>
        </w:tc>
        <w:tc>
          <w:tcPr>
            <w:tcW w:w="1194" w:type="dxa"/>
            <w:vMerge/>
          </w:tcPr>
          <w:p w:rsidR="00AC63FD" w:rsidRPr="006671CE" w:rsidRDefault="00AC63FD" w:rsidP="0006548A">
            <w:pPr>
              <w:rPr>
                <w:sz w:val="16"/>
                <w:szCs w:val="16"/>
              </w:rPr>
            </w:pPr>
          </w:p>
        </w:tc>
      </w:tr>
      <w:tr w:rsidR="00AC63FD" w:rsidRPr="006671CE" w:rsidTr="0006548A">
        <w:tc>
          <w:tcPr>
            <w:tcW w:w="3178" w:type="dxa"/>
            <w:gridSpan w:val="3"/>
            <w:vMerge/>
          </w:tcPr>
          <w:p w:rsidR="00AC63FD" w:rsidRPr="006671CE" w:rsidRDefault="00AC63FD" w:rsidP="0006548A">
            <w:pPr>
              <w:rPr>
                <w:sz w:val="16"/>
                <w:szCs w:val="16"/>
              </w:rPr>
            </w:pPr>
          </w:p>
        </w:tc>
        <w:tc>
          <w:tcPr>
            <w:tcW w:w="1985" w:type="dxa"/>
          </w:tcPr>
          <w:p w:rsidR="00AC63FD" w:rsidRPr="006671CE" w:rsidRDefault="00AC63FD" w:rsidP="0006548A">
            <w:pPr>
              <w:widowControl w:val="0"/>
              <w:autoSpaceDE w:val="0"/>
              <w:autoSpaceDN w:val="0"/>
              <w:rPr>
                <w:sz w:val="16"/>
                <w:szCs w:val="16"/>
              </w:rPr>
            </w:pPr>
            <w:r w:rsidRPr="006671CE">
              <w:rPr>
                <w:sz w:val="16"/>
                <w:szCs w:val="16"/>
              </w:rPr>
              <w:t>Внебюджетные средства</w:t>
            </w:r>
          </w:p>
        </w:tc>
        <w:tc>
          <w:tcPr>
            <w:tcW w:w="1701" w:type="dxa"/>
          </w:tcPr>
          <w:p w:rsidR="00AC63FD" w:rsidRPr="006671CE" w:rsidRDefault="00AC63FD" w:rsidP="0006548A">
            <w:pPr>
              <w:widowControl w:val="0"/>
              <w:autoSpaceDE w:val="0"/>
              <w:autoSpaceDN w:val="0"/>
              <w:jc w:val="center"/>
              <w:rPr>
                <w:sz w:val="16"/>
                <w:szCs w:val="16"/>
              </w:rPr>
            </w:pPr>
            <w:r>
              <w:rPr>
                <w:sz w:val="16"/>
                <w:szCs w:val="16"/>
              </w:rPr>
              <w:t>0</w:t>
            </w:r>
          </w:p>
        </w:tc>
        <w:tc>
          <w:tcPr>
            <w:tcW w:w="1193" w:type="dxa"/>
          </w:tcPr>
          <w:p w:rsidR="00AC63FD" w:rsidRPr="006671CE" w:rsidRDefault="00AC63FD" w:rsidP="0006548A">
            <w:pPr>
              <w:widowControl w:val="0"/>
              <w:autoSpaceDE w:val="0"/>
              <w:autoSpaceDN w:val="0"/>
              <w:jc w:val="center"/>
              <w:rPr>
                <w:sz w:val="16"/>
                <w:szCs w:val="16"/>
              </w:rPr>
            </w:pPr>
            <w:r>
              <w:rPr>
                <w:sz w:val="16"/>
                <w:szCs w:val="16"/>
              </w:rPr>
              <w:t>0</w:t>
            </w:r>
          </w:p>
        </w:tc>
        <w:tc>
          <w:tcPr>
            <w:tcW w:w="992" w:type="dxa"/>
          </w:tcPr>
          <w:p w:rsidR="00AC63FD" w:rsidRPr="006671CE" w:rsidRDefault="00AC63FD" w:rsidP="0006548A">
            <w:pPr>
              <w:widowControl w:val="0"/>
              <w:autoSpaceDE w:val="0"/>
              <w:autoSpaceDN w:val="0"/>
              <w:jc w:val="center"/>
              <w:rPr>
                <w:sz w:val="16"/>
                <w:szCs w:val="16"/>
              </w:rPr>
            </w:pPr>
            <w:r>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016"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134" w:type="dxa"/>
          </w:tcPr>
          <w:p w:rsidR="00AC63FD" w:rsidRPr="006671CE" w:rsidRDefault="00AC63FD" w:rsidP="0006548A">
            <w:pPr>
              <w:widowControl w:val="0"/>
              <w:autoSpaceDE w:val="0"/>
              <w:autoSpaceDN w:val="0"/>
              <w:jc w:val="center"/>
              <w:rPr>
                <w:sz w:val="16"/>
                <w:szCs w:val="16"/>
              </w:rPr>
            </w:pPr>
            <w:r w:rsidRPr="006671CE">
              <w:rPr>
                <w:sz w:val="16"/>
                <w:szCs w:val="16"/>
              </w:rPr>
              <w:t>0</w:t>
            </w:r>
          </w:p>
        </w:tc>
        <w:tc>
          <w:tcPr>
            <w:tcW w:w="1417" w:type="dxa"/>
            <w:vMerge/>
          </w:tcPr>
          <w:p w:rsidR="00AC63FD" w:rsidRPr="006671CE" w:rsidRDefault="00AC63FD" w:rsidP="0006548A">
            <w:pPr>
              <w:rPr>
                <w:sz w:val="16"/>
                <w:szCs w:val="16"/>
              </w:rPr>
            </w:pPr>
          </w:p>
        </w:tc>
        <w:tc>
          <w:tcPr>
            <w:tcW w:w="1194" w:type="dxa"/>
            <w:vMerge/>
          </w:tcPr>
          <w:p w:rsidR="00AC63FD" w:rsidRPr="006671CE" w:rsidRDefault="00AC63FD" w:rsidP="0006548A">
            <w:pPr>
              <w:rPr>
                <w:sz w:val="16"/>
                <w:szCs w:val="16"/>
              </w:rPr>
            </w:pPr>
          </w:p>
        </w:tc>
      </w:tr>
    </w:tbl>
    <w:p w:rsidR="001C2A42" w:rsidRPr="00E23086" w:rsidRDefault="001C2A42" w:rsidP="00E23086">
      <w:pPr>
        <w:rPr>
          <w:sz w:val="16"/>
          <w:szCs w:val="16"/>
        </w:rPr>
      </w:pPr>
    </w:p>
    <w:sectPr w:rsidR="001C2A42" w:rsidRPr="00E23086" w:rsidSect="004F4EDB">
      <w:pgSz w:w="16838" w:h="11906" w:orient="landscape"/>
      <w:pgMar w:top="85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1B1" w:rsidRPr="00D8102D" w:rsidRDefault="00FB11B1" w:rsidP="00D8102D">
      <w:pPr>
        <w:pStyle w:val="ConsPlusCell"/>
        <w:rPr>
          <w:sz w:val="20"/>
          <w:szCs w:val="20"/>
        </w:rPr>
      </w:pPr>
      <w:r>
        <w:separator/>
      </w:r>
    </w:p>
  </w:endnote>
  <w:endnote w:type="continuationSeparator" w:id="1">
    <w:p w:rsidR="00FB11B1" w:rsidRPr="00D8102D" w:rsidRDefault="00FB11B1" w:rsidP="00D8102D">
      <w:pPr>
        <w:pStyle w:val="ConsPlusCell"/>
        <w:rPr>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1B1" w:rsidRPr="00D8102D" w:rsidRDefault="00FB11B1" w:rsidP="00D8102D">
      <w:pPr>
        <w:pStyle w:val="ConsPlusCell"/>
        <w:rPr>
          <w:sz w:val="20"/>
          <w:szCs w:val="20"/>
        </w:rPr>
      </w:pPr>
      <w:r>
        <w:separator/>
      </w:r>
    </w:p>
  </w:footnote>
  <w:footnote w:type="continuationSeparator" w:id="1">
    <w:p w:rsidR="00FB11B1" w:rsidRPr="00D8102D" w:rsidRDefault="00FB11B1" w:rsidP="00D8102D">
      <w:pPr>
        <w:pStyle w:val="ConsPlusCell"/>
        <w:rPr>
          <w:sz w:val="20"/>
          <w:szCs w:val="20"/>
        </w:rPr>
      </w:pPr>
      <w:r>
        <w:continuationSeparator/>
      </w:r>
    </w:p>
  </w:footnote>
  <w:footnote w:id="2">
    <w:p w:rsidR="00A31C76" w:rsidRPr="001F39EE" w:rsidRDefault="00A31C76" w:rsidP="00FC1E35">
      <w:pPr>
        <w:pStyle w:val="af2"/>
        <w:rPr>
          <w:sz w:val="16"/>
          <w:szCs w:val="16"/>
        </w:rPr>
      </w:pPr>
      <w:r w:rsidRPr="001F39EE">
        <w:rPr>
          <w:rStyle w:val="af4"/>
          <w:sz w:val="16"/>
          <w:szCs w:val="16"/>
        </w:rPr>
        <w:footnoteRef/>
      </w:r>
      <w:r w:rsidRPr="001F39EE">
        <w:rPr>
          <w:sz w:val="16"/>
          <w:szCs w:val="16"/>
        </w:rPr>
        <w:t xml:space="preserve"> Здесь и далее «показатели» - это приоритетные показатели муниципальных программ, предложение ЦИОГВ МО и планируемые для включения в Перечень приоритетных (обязательных) показателей муниципальных программ на 2020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159C"/>
    <w:multiLevelType w:val="hybridMultilevel"/>
    <w:tmpl w:val="4A6C5F7E"/>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nsid w:val="0C054D1A"/>
    <w:multiLevelType w:val="hybridMultilevel"/>
    <w:tmpl w:val="DEA614B4"/>
    <w:lvl w:ilvl="0" w:tplc="04190001">
      <w:start w:val="2019"/>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682215"/>
    <w:multiLevelType w:val="hybridMultilevel"/>
    <w:tmpl w:val="70B8B0F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nsid w:val="1AC11FAE"/>
    <w:multiLevelType w:val="multilevel"/>
    <w:tmpl w:val="85B884FC"/>
    <w:lvl w:ilvl="0">
      <w:start w:val="5"/>
      <w:numFmt w:val="decimal"/>
      <w:lvlText w:val="%1."/>
      <w:lvlJc w:val="left"/>
      <w:pPr>
        <w:tabs>
          <w:tab w:val="num" w:pos="690"/>
        </w:tabs>
        <w:ind w:left="690" w:hanging="690"/>
      </w:pPr>
      <w:rPr>
        <w:rFonts w:cs="Times New Roman" w:hint="default"/>
      </w:rPr>
    </w:lvl>
    <w:lvl w:ilvl="1">
      <w:start w:val="2"/>
      <w:numFmt w:val="decimal"/>
      <w:lvlText w:val="%1.%2."/>
      <w:lvlJc w:val="left"/>
      <w:pPr>
        <w:tabs>
          <w:tab w:val="num" w:pos="840"/>
        </w:tabs>
        <w:ind w:left="840" w:hanging="690"/>
      </w:pPr>
      <w:rPr>
        <w:rFonts w:cs="Times New Roman" w:hint="default"/>
      </w:rPr>
    </w:lvl>
    <w:lvl w:ilvl="2">
      <w:start w:val="1"/>
      <w:numFmt w:val="decimal"/>
      <w:lvlText w:val="%1.%2.%3."/>
      <w:lvlJc w:val="left"/>
      <w:pPr>
        <w:tabs>
          <w:tab w:val="num" w:pos="990"/>
        </w:tabs>
        <w:ind w:left="990" w:hanging="690"/>
      </w:pPr>
      <w:rPr>
        <w:rFonts w:cs="Times New Roman" w:hint="default"/>
      </w:rPr>
    </w:lvl>
    <w:lvl w:ilvl="3">
      <w:start w:val="1"/>
      <w:numFmt w:val="decimal"/>
      <w:lvlText w:val="%1.%2.%3.%4."/>
      <w:lvlJc w:val="left"/>
      <w:pPr>
        <w:tabs>
          <w:tab w:val="num" w:pos="1170"/>
        </w:tabs>
        <w:ind w:left="1170" w:hanging="720"/>
      </w:pPr>
      <w:rPr>
        <w:rFonts w:cs="Times New Roman" w:hint="default"/>
      </w:rPr>
    </w:lvl>
    <w:lvl w:ilvl="4">
      <w:start w:val="1"/>
      <w:numFmt w:val="decimal"/>
      <w:lvlText w:val="%1.%2.%3.%4.%5."/>
      <w:lvlJc w:val="left"/>
      <w:pPr>
        <w:tabs>
          <w:tab w:val="num" w:pos="1320"/>
        </w:tabs>
        <w:ind w:left="1320" w:hanging="720"/>
      </w:pPr>
      <w:rPr>
        <w:rFonts w:cs="Times New Roman" w:hint="default"/>
      </w:rPr>
    </w:lvl>
    <w:lvl w:ilvl="5">
      <w:start w:val="1"/>
      <w:numFmt w:val="decimal"/>
      <w:lvlText w:val="%1.%2.%3.%4.%5.%6."/>
      <w:lvlJc w:val="left"/>
      <w:pPr>
        <w:tabs>
          <w:tab w:val="num" w:pos="1470"/>
        </w:tabs>
        <w:ind w:left="1470" w:hanging="720"/>
      </w:pPr>
      <w:rPr>
        <w:rFonts w:cs="Times New Roman" w:hint="default"/>
      </w:rPr>
    </w:lvl>
    <w:lvl w:ilvl="6">
      <w:start w:val="1"/>
      <w:numFmt w:val="decimal"/>
      <w:lvlText w:val="%1.%2.%3.%4.%5.%6.%7."/>
      <w:lvlJc w:val="left"/>
      <w:pPr>
        <w:tabs>
          <w:tab w:val="num" w:pos="1980"/>
        </w:tabs>
        <w:ind w:left="1980" w:hanging="1080"/>
      </w:pPr>
      <w:rPr>
        <w:rFonts w:cs="Times New Roman" w:hint="default"/>
      </w:rPr>
    </w:lvl>
    <w:lvl w:ilvl="7">
      <w:start w:val="1"/>
      <w:numFmt w:val="decimal"/>
      <w:lvlText w:val="%1.%2.%3.%4.%5.%6.%7.%8."/>
      <w:lvlJc w:val="left"/>
      <w:pPr>
        <w:tabs>
          <w:tab w:val="num" w:pos="2130"/>
        </w:tabs>
        <w:ind w:left="2130" w:hanging="1080"/>
      </w:pPr>
      <w:rPr>
        <w:rFonts w:cs="Times New Roman" w:hint="default"/>
      </w:rPr>
    </w:lvl>
    <w:lvl w:ilvl="8">
      <w:start w:val="1"/>
      <w:numFmt w:val="decimal"/>
      <w:lvlText w:val="%1.%2.%3.%4.%5.%6.%7.%8.%9."/>
      <w:lvlJc w:val="left"/>
      <w:pPr>
        <w:tabs>
          <w:tab w:val="num" w:pos="2280"/>
        </w:tabs>
        <w:ind w:left="2280" w:hanging="1080"/>
      </w:pPr>
      <w:rPr>
        <w:rFonts w:cs="Times New Roman" w:hint="default"/>
      </w:rPr>
    </w:lvl>
  </w:abstractNum>
  <w:abstractNum w:abstractNumId="4">
    <w:nsid w:val="1EE31FC8"/>
    <w:multiLevelType w:val="hybridMultilevel"/>
    <w:tmpl w:val="D47886C8"/>
    <w:lvl w:ilvl="0" w:tplc="2E06F184">
      <w:start w:val="5"/>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FFD5881"/>
    <w:multiLevelType w:val="hybridMultilevel"/>
    <w:tmpl w:val="2878F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08D7B91"/>
    <w:multiLevelType w:val="hybridMultilevel"/>
    <w:tmpl w:val="75F6FBE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nsid w:val="22C76792"/>
    <w:multiLevelType w:val="hybridMultilevel"/>
    <w:tmpl w:val="4AF89288"/>
    <w:lvl w:ilvl="0" w:tplc="3672400A">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2F708A0"/>
    <w:multiLevelType w:val="hybridMultilevel"/>
    <w:tmpl w:val="2BBE60D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8946331"/>
    <w:multiLevelType w:val="hybridMultilevel"/>
    <w:tmpl w:val="22A0A4A8"/>
    <w:lvl w:ilvl="0" w:tplc="74EE71E6">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0">
    <w:nsid w:val="2AC16357"/>
    <w:multiLevelType w:val="hybridMultilevel"/>
    <w:tmpl w:val="0D6C5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10137C"/>
    <w:multiLevelType w:val="hybridMultilevel"/>
    <w:tmpl w:val="3CCA783C"/>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33E81A91"/>
    <w:multiLevelType w:val="hybridMultilevel"/>
    <w:tmpl w:val="0A90A0B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8C2CB1"/>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6F34CE8"/>
    <w:multiLevelType w:val="hybridMultilevel"/>
    <w:tmpl w:val="AF62D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9B805DB"/>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AE10ABA"/>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C15A4E"/>
    <w:multiLevelType w:val="hybridMultilevel"/>
    <w:tmpl w:val="3B78D9D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8">
    <w:nsid w:val="3F450C1B"/>
    <w:multiLevelType w:val="multilevel"/>
    <w:tmpl w:val="3CCA783C"/>
    <w:lvl w:ilvl="0">
      <w:start w:val="1"/>
      <w:numFmt w:val="bullet"/>
      <w:lvlText w:val=""/>
      <w:lvlJc w:val="left"/>
      <w:pPr>
        <w:tabs>
          <w:tab w:val="num" w:pos="1968"/>
        </w:tabs>
        <w:ind w:left="1968" w:hanging="360"/>
      </w:pPr>
      <w:rPr>
        <w:rFonts w:ascii="Symbol" w:hAnsi="Symbol" w:hint="default"/>
        <w:sz w:val="22"/>
      </w:rPr>
    </w:lvl>
    <w:lvl w:ilvl="1">
      <w:start w:val="1"/>
      <w:numFmt w:val="bullet"/>
      <w:lvlText w:val="o"/>
      <w:lvlJc w:val="left"/>
      <w:pPr>
        <w:tabs>
          <w:tab w:val="num" w:pos="1979"/>
        </w:tabs>
        <w:ind w:left="1979" w:hanging="360"/>
      </w:pPr>
      <w:rPr>
        <w:rFonts w:ascii="Courier New" w:hAnsi="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9">
    <w:nsid w:val="400E0BE1"/>
    <w:multiLevelType w:val="hybridMultilevel"/>
    <w:tmpl w:val="0B702640"/>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8B62ED5"/>
    <w:multiLevelType w:val="hybridMultilevel"/>
    <w:tmpl w:val="618A5084"/>
    <w:lvl w:ilvl="0" w:tplc="09BE3CF2">
      <w:start w:val="5"/>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491153B2"/>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4F72003A"/>
    <w:multiLevelType w:val="hybridMultilevel"/>
    <w:tmpl w:val="C3CE55C0"/>
    <w:lvl w:ilvl="0" w:tplc="9D5C3C4E">
      <w:start w:val="1"/>
      <w:numFmt w:val="bullet"/>
      <w:lvlText w:val=""/>
      <w:lvlJc w:val="left"/>
      <w:pPr>
        <w:tabs>
          <w:tab w:val="num" w:pos="2138"/>
        </w:tabs>
        <w:ind w:left="2138" w:hanging="360"/>
      </w:pPr>
      <w:rPr>
        <w:rFonts w:ascii="Symbol" w:hAnsi="Symbol" w:hint="default"/>
        <w:sz w:val="22"/>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F99620A"/>
    <w:multiLevelType w:val="hybridMultilevel"/>
    <w:tmpl w:val="D83AD2DA"/>
    <w:lvl w:ilvl="0" w:tplc="9D5C3C4E">
      <w:start w:val="1"/>
      <w:numFmt w:val="bullet"/>
      <w:lvlText w:val=""/>
      <w:lvlJc w:val="left"/>
      <w:pPr>
        <w:tabs>
          <w:tab w:val="num" w:pos="1429"/>
        </w:tabs>
        <w:ind w:left="1429" w:hanging="36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137815"/>
    <w:multiLevelType w:val="hybridMultilevel"/>
    <w:tmpl w:val="9BAA5E94"/>
    <w:lvl w:ilvl="0" w:tplc="5F48A52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627342"/>
    <w:multiLevelType w:val="hybridMultilevel"/>
    <w:tmpl w:val="D92E6334"/>
    <w:lvl w:ilvl="0" w:tplc="1EAC029C">
      <w:start w:val="2"/>
      <w:numFmt w:val="decimal"/>
      <w:lvlText w:val="%1."/>
      <w:lvlJc w:val="left"/>
      <w:pPr>
        <w:tabs>
          <w:tab w:val="num" w:pos="899"/>
        </w:tabs>
        <w:ind w:left="899" w:hanging="360"/>
      </w:pPr>
      <w:rPr>
        <w:rFonts w:cs="Times New Roman" w:hint="default"/>
      </w:rPr>
    </w:lvl>
    <w:lvl w:ilvl="1" w:tplc="9CB09C32">
      <w:numFmt w:val="none"/>
      <w:lvlText w:val=""/>
      <w:lvlJc w:val="left"/>
      <w:pPr>
        <w:tabs>
          <w:tab w:val="num" w:pos="360"/>
        </w:tabs>
      </w:pPr>
    </w:lvl>
    <w:lvl w:ilvl="2" w:tplc="C6ECE0C0">
      <w:numFmt w:val="none"/>
      <w:lvlText w:val=""/>
      <w:lvlJc w:val="left"/>
      <w:pPr>
        <w:tabs>
          <w:tab w:val="num" w:pos="360"/>
        </w:tabs>
      </w:pPr>
    </w:lvl>
    <w:lvl w:ilvl="3" w:tplc="E3F4ABC0">
      <w:numFmt w:val="none"/>
      <w:lvlText w:val=""/>
      <w:lvlJc w:val="left"/>
      <w:pPr>
        <w:tabs>
          <w:tab w:val="num" w:pos="360"/>
        </w:tabs>
      </w:pPr>
    </w:lvl>
    <w:lvl w:ilvl="4" w:tplc="76DA234A">
      <w:numFmt w:val="none"/>
      <w:lvlText w:val=""/>
      <w:lvlJc w:val="left"/>
      <w:pPr>
        <w:tabs>
          <w:tab w:val="num" w:pos="360"/>
        </w:tabs>
      </w:pPr>
    </w:lvl>
    <w:lvl w:ilvl="5" w:tplc="53F8A7C2">
      <w:numFmt w:val="none"/>
      <w:lvlText w:val=""/>
      <w:lvlJc w:val="left"/>
      <w:pPr>
        <w:tabs>
          <w:tab w:val="num" w:pos="360"/>
        </w:tabs>
      </w:pPr>
    </w:lvl>
    <w:lvl w:ilvl="6" w:tplc="37E0E90E">
      <w:numFmt w:val="none"/>
      <w:lvlText w:val=""/>
      <w:lvlJc w:val="left"/>
      <w:pPr>
        <w:tabs>
          <w:tab w:val="num" w:pos="360"/>
        </w:tabs>
      </w:pPr>
    </w:lvl>
    <w:lvl w:ilvl="7" w:tplc="6E762966">
      <w:numFmt w:val="none"/>
      <w:lvlText w:val=""/>
      <w:lvlJc w:val="left"/>
      <w:pPr>
        <w:tabs>
          <w:tab w:val="num" w:pos="360"/>
        </w:tabs>
      </w:pPr>
    </w:lvl>
    <w:lvl w:ilvl="8" w:tplc="8E0CF0F2">
      <w:numFmt w:val="none"/>
      <w:lvlText w:val=""/>
      <w:lvlJc w:val="left"/>
      <w:pPr>
        <w:tabs>
          <w:tab w:val="num" w:pos="360"/>
        </w:tabs>
      </w:pPr>
    </w:lvl>
  </w:abstractNum>
  <w:abstractNum w:abstractNumId="26">
    <w:nsid w:val="5B0054F0"/>
    <w:multiLevelType w:val="hybridMultilevel"/>
    <w:tmpl w:val="857A151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7">
    <w:nsid w:val="5F5C1DCF"/>
    <w:multiLevelType w:val="hybridMultilevel"/>
    <w:tmpl w:val="A2B4669A"/>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nsid w:val="67E92FC1"/>
    <w:multiLevelType w:val="hybridMultilevel"/>
    <w:tmpl w:val="B5ECCE78"/>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84606E5"/>
    <w:multiLevelType w:val="hybridMultilevel"/>
    <w:tmpl w:val="D4D69A1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FE16087"/>
    <w:multiLevelType w:val="hybridMultilevel"/>
    <w:tmpl w:val="DC16D226"/>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nsid w:val="781A5801"/>
    <w:multiLevelType w:val="hybridMultilevel"/>
    <w:tmpl w:val="666811D8"/>
    <w:lvl w:ilvl="0" w:tplc="A9B05626">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5"/>
  </w:num>
  <w:num w:numId="2">
    <w:abstractNumId w:val="20"/>
  </w:num>
  <w:num w:numId="3">
    <w:abstractNumId w:val="29"/>
  </w:num>
  <w:num w:numId="4">
    <w:abstractNumId w:val="12"/>
  </w:num>
  <w:num w:numId="5">
    <w:abstractNumId w:val="19"/>
  </w:num>
  <w:num w:numId="6">
    <w:abstractNumId w:val="1"/>
  </w:num>
  <w:num w:numId="7">
    <w:abstractNumId w:val="8"/>
  </w:num>
  <w:num w:numId="8">
    <w:abstractNumId w:val="9"/>
  </w:num>
  <w:num w:numId="9">
    <w:abstractNumId w:val="28"/>
  </w:num>
  <w:num w:numId="10">
    <w:abstractNumId w:val="3"/>
  </w:num>
  <w:num w:numId="11">
    <w:abstractNumId w:val="7"/>
  </w:num>
  <w:num w:numId="12">
    <w:abstractNumId w:val="15"/>
  </w:num>
  <w:num w:numId="13">
    <w:abstractNumId w:val="14"/>
  </w:num>
  <w:num w:numId="14">
    <w:abstractNumId w:val="22"/>
  </w:num>
  <w:num w:numId="15">
    <w:abstractNumId w:val="11"/>
  </w:num>
  <w:num w:numId="16">
    <w:abstractNumId w:val="2"/>
  </w:num>
  <w:num w:numId="17">
    <w:abstractNumId w:val="18"/>
  </w:num>
  <w:num w:numId="18">
    <w:abstractNumId w:val="6"/>
  </w:num>
  <w:num w:numId="19">
    <w:abstractNumId w:val="26"/>
  </w:num>
  <w:num w:numId="20">
    <w:abstractNumId w:val="17"/>
  </w:num>
  <w:num w:numId="21">
    <w:abstractNumId w:val="27"/>
  </w:num>
  <w:num w:numId="22">
    <w:abstractNumId w:val="23"/>
  </w:num>
  <w:num w:numId="23">
    <w:abstractNumId w:val="0"/>
  </w:num>
  <w:num w:numId="24">
    <w:abstractNumId w:val="30"/>
  </w:num>
  <w:num w:numId="25">
    <w:abstractNumId w:val="10"/>
  </w:num>
  <w:num w:numId="26">
    <w:abstractNumId w:val="24"/>
  </w:num>
  <w:num w:numId="27">
    <w:abstractNumId w:val="31"/>
  </w:num>
  <w:num w:numId="28">
    <w:abstractNumId w:val="13"/>
  </w:num>
  <w:num w:numId="29">
    <w:abstractNumId w:val="16"/>
  </w:num>
  <w:num w:numId="30">
    <w:abstractNumId w:val="21"/>
  </w:num>
  <w:num w:numId="31">
    <w:abstractNumId w:val="4"/>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3F01"/>
    <w:rsid w:val="0000054D"/>
    <w:rsid w:val="0000093C"/>
    <w:rsid w:val="00000DDD"/>
    <w:rsid w:val="00004198"/>
    <w:rsid w:val="00005125"/>
    <w:rsid w:val="00005D11"/>
    <w:rsid w:val="00010BD8"/>
    <w:rsid w:val="00011AB0"/>
    <w:rsid w:val="000125BF"/>
    <w:rsid w:val="00016012"/>
    <w:rsid w:val="00016D99"/>
    <w:rsid w:val="00020C38"/>
    <w:rsid w:val="00021D17"/>
    <w:rsid w:val="00022566"/>
    <w:rsid w:val="000229E6"/>
    <w:rsid w:val="000271E5"/>
    <w:rsid w:val="00030013"/>
    <w:rsid w:val="00031B09"/>
    <w:rsid w:val="000336AD"/>
    <w:rsid w:val="00033A58"/>
    <w:rsid w:val="00033DC3"/>
    <w:rsid w:val="00036B6C"/>
    <w:rsid w:val="000403B4"/>
    <w:rsid w:val="00041630"/>
    <w:rsid w:val="00041A86"/>
    <w:rsid w:val="00041AC9"/>
    <w:rsid w:val="0004322B"/>
    <w:rsid w:val="000436BC"/>
    <w:rsid w:val="0004460E"/>
    <w:rsid w:val="0004626E"/>
    <w:rsid w:val="00046CDA"/>
    <w:rsid w:val="00050310"/>
    <w:rsid w:val="000506D0"/>
    <w:rsid w:val="0005087C"/>
    <w:rsid w:val="00050FFD"/>
    <w:rsid w:val="0005100B"/>
    <w:rsid w:val="000515C3"/>
    <w:rsid w:val="00051A6D"/>
    <w:rsid w:val="00051D2C"/>
    <w:rsid w:val="00054F70"/>
    <w:rsid w:val="0005684D"/>
    <w:rsid w:val="00056F49"/>
    <w:rsid w:val="00057C52"/>
    <w:rsid w:val="00061746"/>
    <w:rsid w:val="00063A12"/>
    <w:rsid w:val="00063DD7"/>
    <w:rsid w:val="00064F45"/>
    <w:rsid w:val="0006548A"/>
    <w:rsid w:val="00066B78"/>
    <w:rsid w:val="00071A06"/>
    <w:rsid w:val="00071B77"/>
    <w:rsid w:val="00072270"/>
    <w:rsid w:val="000734C4"/>
    <w:rsid w:val="00074C4E"/>
    <w:rsid w:val="000761CE"/>
    <w:rsid w:val="000772D2"/>
    <w:rsid w:val="00077B70"/>
    <w:rsid w:val="0008059D"/>
    <w:rsid w:val="000811D4"/>
    <w:rsid w:val="00081D48"/>
    <w:rsid w:val="00081E37"/>
    <w:rsid w:val="00082943"/>
    <w:rsid w:val="00082D93"/>
    <w:rsid w:val="00083777"/>
    <w:rsid w:val="0008397A"/>
    <w:rsid w:val="00083FBF"/>
    <w:rsid w:val="00084E69"/>
    <w:rsid w:val="00086A4C"/>
    <w:rsid w:val="000906DB"/>
    <w:rsid w:val="00090A90"/>
    <w:rsid w:val="00091F31"/>
    <w:rsid w:val="00092184"/>
    <w:rsid w:val="000A173A"/>
    <w:rsid w:val="000A3528"/>
    <w:rsid w:val="000A3C6F"/>
    <w:rsid w:val="000A52BD"/>
    <w:rsid w:val="000B10F2"/>
    <w:rsid w:val="000B173D"/>
    <w:rsid w:val="000B174F"/>
    <w:rsid w:val="000B197D"/>
    <w:rsid w:val="000B3C5D"/>
    <w:rsid w:val="000B4BB9"/>
    <w:rsid w:val="000C2E22"/>
    <w:rsid w:val="000C431F"/>
    <w:rsid w:val="000C66E6"/>
    <w:rsid w:val="000C6A63"/>
    <w:rsid w:val="000C7048"/>
    <w:rsid w:val="000D0478"/>
    <w:rsid w:val="000D0770"/>
    <w:rsid w:val="000D18C2"/>
    <w:rsid w:val="000D2B8D"/>
    <w:rsid w:val="000D3792"/>
    <w:rsid w:val="000D4C2A"/>
    <w:rsid w:val="000D660D"/>
    <w:rsid w:val="000E06F3"/>
    <w:rsid w:val="000E1746"/>
    <w:rsid w:val="000E206F"/>
    <w:rsid w:val="000E28C1"/>
    <w:rsid w:val="000E2B74"/>
    <w:rsid w:val="000E3130"/>
    <w:rsid w:val="000E31DB"/>
    <w:rsid w:val="000E4848"/>
    <w:rsid w:val="000E5519"/>
    <w:rsid w:val="000E588A"/>
    <w:rsid w:val="000E7F83"/>
    <w:rsid w:val="000F1024"/>
    <w:rsid w:val="000F336C"/>
    <w:rsid w:val="000F4BB6"/>
    <w:rsid w:val="000F5908"/>
    <w:rsid w:val="000F6DD5"/>
    <w:rsid w:val="00100240"/>
    <w:rsid w:val="00101CDC"/>
    <w:rsid w:val="00105891"/>
    <w:rsid w:val="00105E77"/>
    <w:rsid w:val="00105EB8"/>
    <w:rsid w:val="0010699F"/>
    <w:rsid w:val="00106E04"/>
    <w:rsid w:val="001113F2"/>
    <w:rsid w:val="00111D98"/>
    <w:rsid w:val="0011587F"/>
    <w:rsid w:val="00115E1C"/>
    <w:rsid w:val="001166B9"/>
    <w:rsid w:val="00116F84"/>
    <w:rsid w:val="001176E0"/>
    <w:rsid w:val="00117972"/>
    <w:rsid w:val="00120A19"/>
    <w:rsid w:val="0012470F"/>
    <w:rsid w:val="00124A13"/>
    <w:rsid w:val="001257B9"/>
    <w:rsid w:val="001306EE"/>
    <w:rsid w:val="00131292"/>
    <w:rsid w:val="00131974"/>
    <w:rsid w:val="001323DB"/>
    <w:rsid w:val="00137D93"/>
    <w:rsid w:val="001413C5"/>
    <w:rsid w:val="001416ED"/>
    <w:rsid w:val="00142D71"/>
    <w:rsid w:val="0014377C"/>
    <w:rsid w:val="00144662"/>
    <w:rsid w:val="00145957"/>
    <w:rsid w:val="00145E32"/>
    <w:rsid w:val="0014660C"/>
    <w:rsid w:val="001470C9"/>
    <w:rsid w:val="0014717B"/>
    <w:rsid w:val="00150C72"/>
    <w:rsid w:val="00150DF1"/>
    <w:rsid w:val="00151C3B"/>
    <w:rsid w:val="00152F00"/>
    <w:rsid w:val="00155DB8"/>
    <w:rsid w:val="00156CDF"/>
    <w:rsid w:val="00160DEF"/>
    <w:rsid w:val="00160E94"/>
    <w:rsid w:val="00167703"/>
    <w:rsid w:val="001708CD"/>
    <w:rsid w:val="00170C88"/>
    <w:rsid w:val="001711B1"/>
    <w:rsid w:val="001721DC"/>
    <w:rsid w:val="0017276A"/>
    <w:rsid w:val="00172F7E"/>
    <w:rsid w:val="00173791"/>
    <w:rsid w:val="001740FE"/>
    <w:rsid w:val="00174DD4"/>
    <w:rsid w:val="001759A9"/>
    <w:rsid w:val="001767F3"/>
    <w:rsid w:val="00177C5D"/>
    <w:rsid w:val="00180BF2"/>
    <w:rsid w:val="0018118B"/>
    <w:rsid w:val="0018278F"/>
    <w:rsid w:val="00182B63"/>
    <w:rsid w:val="001837EE"/>
    <w:rsid w:val="0018381E"/>
    <w:rsid w:val="00183B11"/>
    <w:rsid w:val="001841CA"/>
    <w:rsid w:val="00187047"/>
    <w:rsid w:val="00187C1F"/>
    <w:rsid w:val="001903D6"/>
    <w:rsid w:val="00191E05"/>
    <w:rsid w:val="0019257F"/>
    <w:rsid w:val="001932C0"/>
    <w:rsid w:val="00196456"/>
    <w:rsid w:val="00196911"/>
    <w:rsid w:val="00196DEC"/>
    <w:rsid w:val="001972D9"/>
    <w:rsid w:val="001A38A8"/>
    <w:rsid w:val="001A4370"/>
    <w:rsid w:val="001A4F30"/>
    <w:rsid w:val="001A6B1A"/>
    <w:rsid w:val="001A7080"/>
    <w:rsid w:val="001A78C9"/>
    <w:rsid w:val="001B0CFB"/>
    <w:rsid w:val="001B5E8B"/>
    <w:rsid w:val="001C0C3B"/>
    <w:rsid w:val="001C19C7"/>
    <w:rsid w:val="001C2A42"/>
    <w:rsid w:val="001C39D9"/>
    <w:rsid w:val="001C67FE"/>
    <w:rsid w:val="001C78F3"/>
    <w:rsid w:val="001D04FE"/>
    <w:rsid w:val="001D1100"/>
    <w:rsid w:val="001D3738"/>
    <w:rsid w:val="001D4A92"/>
    <w:rsid w:val="001D53BD"/>
    <w:rsid w:val="001D5AA5"/>
    <w:rsid w:val="001D7C6E"/>
    <w:rsid w:val="001E332E"/>
    <w:rsid w:val="001E3B2A"/>
    <w:rsid w:val="001E4834"/>
    <w:rsid w:val="001E7809"/>
    <w:rsid w:val="001E7C49"/>
    <w:rsid w:val="001F2388"/>
    <w:rsid w:val="001F2A9E"/>
    <w:rsid w:val="001F34AB"/>
    <w:rsid w:val="001F39EE"/>
    <w:rsid w:val="001F3C8C"/>
    <w:rsid w:val="001F4414"/>
    <w:rsid w:val="001F582A"/>
    <w:rsid w:val="001F72F5"/>
    <w:rsid w:val="002009E6"/>
    <w:rsid w:val="00200A4C"/>
    <w:rsid w:val="00200F6B"/>
    <w:rsid w:val="00202CE5"/>
    <w:rsid w:val="00203080"/>
    <w:rsid w:val="0020327A"/>
    <w:rsid w:val="00204109"/>
    <w:rsid w:val="002059D4"/>
    <w:rsid w:val="0020761F"/>
    <w:rsid w:val="002077E4"/>
    <w:rsid w:val="00211006"/>
    <w:rsid w:val="002126EA"/>
    <w:rsid w:val="00215E6E"/>
    <w:rsid w:val="00217C50"/>
    <w:rsid w:val="00224CC2"/>
    <w:rsid w:val="00226F20"/>
    <w:rsid w:val="002321A8"/>
    <w:rsid w:val="0023555F"/>
    <w:rsid w:val="0023613F"/>
    <w:rsid w:val="00241AB4"/>
    <w:rsid w:val="002441FE"/>
    <w:rsid w:val="00244D5F"/>
    <w:rsid w:val="00245363"/>
    <w:rsid w:val="00246D61"/>
    <w:rsid w:val="00247DCC"/>
    <w:rsid w:val="0025065B"/>
    <w:rsid w:val="00250772"/>
    <w:rsid w:val="00251FCE"/>
    <w:rsid w:val="0025402C"/>
    <w:rsid w:val="00254A51"/>
    <w:rsid w:val="00254AB7"/>
    <w:rsid w:val="0025567D"/>
    <w:rsid w:val="0026127D"/>
    <w:rsid w:val="002623B8"/>
    <w:rsid w:val="00262591"/>
    <w:rsid w:val="00262F2B"/>
    <w:rsid w:val="00262FCC"/>
    <w:rsid w:val="002631D6"/>
    <w:rsid w:val="002641FA"/>
    <w:rsid w:val="00264C44"/>
    <w:rsid w:val="0026523B"/>
    <w:rsid w:val="002666EC"/>
    <w:rsid w:val="002678AE"/>
    <w:rsid w:val="00270DA3"/>
    <w:rsid w:val="002726F3"/>
    <w:rsid w:val="00272EF6"/>
    <w:rsid w:val="00273F01"/>
    <w:rsid w:val="00275056"/>
    <w:rsid w:val="00276E4D"/>
    <w:rsid w:val="00280802"/>
    <w:rsid w:val="00281822"/>
    <w:rsid w:val="002835F8"/>
    <w:rsid w:val="00286080"/>
    <w:rsid w:val="002913E7"/>
    <w:rsid w:val="002918D5"/>
    <w:rsid w:val="002957F9"/>
    <w:rsid w:val="002963CA"/>
    <w:rsid w:val="002964D7"/>
    <w:rsid w:val="00297003"/>
    <w:rsid w:val="00297324"/>
    <w:rsid w:val="002A0C4B"/>
    <w:rsid w:val="002A1C55"/>
    <w:rsid w:val="002A1E12"/>
    <w:rsid w:val="002A2194"/>
    <w:rsid w:val="002A7781"/>
    <w:rsid w:val="002B0F5E"/>
    <w:rsid w:val="002B1296"/>
    <w:rsid w:val="002B13FF"/>
    <w:rsid w:val="002B2816"/>
    <w:rsid w:val="002B37DD"/>
    <w:rsid w:val="002B4D85"/>
    <w:rsid w:val="002B59C8"/>
    <w:rsid w:val="002B5A70"/>
    <w:rsid w:val="002B60A2"/>
    <w:rsid w:val="002B697A"/>
    <w:rsid w:val="002B6F70"/>
    <w:rsid w:val="002C063D"/>
    <w:rsid w:val="002C06C6"/>
    <w:rsid w:val="002C0942"/>
    <w:rsid w:val="002C17CE"/>
    <w:rsid w:val="002C4225"/>
    <w:rsid w:val="002C5AB5"/>
    <w:rsid w:val="002C605B"/>
    <w:rsid w:val="002D26FB"/>
    <w:rsid w:val="002D2F92"/>
    <w:rsid w:val="002D35CF"/>
    <w:rsid w:val="002D3D7B"/>
    <w:rsid w:val="002D5A47"/>
    <w:rsid w:val="002D63AE"/>
    <w:rsid w:val="002D69AA"/>
    <w:rsid w:val="002E39CA"/>
    <w:rsid w:val="002E3BBB"/>
    <w:rsid w:val="002E6344"/>
    <w:rsid w:val="002E7CDB"/>
    <w:rsid w:val="002F0C5C"/>
    <w:rsid w:val="002F1997"/>
    <w:rsid w:val="002F2936"/>
    <w:rsid w:val="002F3FF0"/>
    <w:rsid w:val="002F6915"/>
    <w:rsid w:val="0030067F"/>
    <w:rsid w:val="00300CD2"/>
    <w:rsid w:val="00302627"/>
    <w:rsid w:val="0030282F"/>
    <w:rsid w:val="003070FD"/>
    <w:rsid w:val="00307D15"/>
    <w:rsid w:val="003165A3"/>
    <w:rsid w:val="00316C14"/>
    <w:rsid w:val="00317A6B"/>
    <w:rsid w:val="00317BC8"/>
    <w:rsid w:val="00317C60"/>
    <w:rsid w:val="00320310"/>
    <w:rsid w:val="00321441"/>
    <w:rsid w:val="00323A82"/>
    <w:rsid w:val="0032531F"/>
    <w:rsid w:val="003254E1"/>
    <w:rsid w:val="00327D95"/>
    <w:rsid w:val="00330708"/>
    <w:rsid w:val="0033076C"/>
    <w:rsid w:val="00330E6F"/>
    <w:rsid w:val="00332015"/>
    <w:rsid w:val="0033371B"/>
    <w:rsid w:val="00333EF4"/>
    <w:rsid w:val="003342EF"/>
    <w:rsid w:val="00335F96"/>
    <w:rsid w:val="003360A8"/>
    <w:rsid w:val="00340F4C"/>
    <w:rsid w:val="003446C2"/>
    <w:rsid w:val="00344BC4"/>
    <w:rsid w:val="0034556C"/>
    <w:rsid w:val="00347980"/>
    <w:rsid w:val="00347B13"/>
    <w:rsid w:val="00347D58"/>
    <w:rsid w:val="00347FAF"/>
    <w:rsid w:val="003503A8"/>
    <w:rsid w:val="00350ADA"/>
    <w:rsid w:val="003514DB"/>
    <w:rsid w:val="003517B5"/>
    <w:rsid w:val="003525E4"/>
    <w:rsid w:val="003528BD"/>
    <w:rsid w:val="00353A53"/>
    <w:rsid w:val="00354676"/>
    <w:rsid w:val="00356D07"/>
    <w:rsid w:val="00357EAE"/>
    <w:rsid w:val="003611AE"/>
    <w:rsid w:val="003656D0"/>
    <w:rsid w:val="003659B2"/>
    <w:rsid w:val="0037179C"/>
    <w:rsid w:val="00371E85"/>
    <w:rsid w:val="00373732"/>
    <w:rsid w:val="003740EC"/>
    <w:rsid w:val="0037498B"/>
    <w:rsid w:val="003752BB"/>
    <w:rsid w:val="00377F8A"/>
    <w:rsid w:val="00380E8A"/>
    <w:rsid w:val="003844CF"/>
    <w:rsid w:val="00385223"/>
    <w:rsid w:val="00385833"/>
    <w:rsid w:val="003902C6"/>
    <w:rsid w:val="003952F8"/>
    <w:rsid w:val="0039602C"/>
    <w:rsid w:val="00396F8E"/>
    <w:rsid w:val="0039726B"/>
    <w:rsid w:val="003978BE"/>
    <w:rsid w:val="003A05B3"/>
    <w:rsid w:val="003A10F4"/>
    <w:rsid w:val="003A3C59"/>
    <w:rsid w:val="003A48EC"/>
    <w:rsid w:val="003A5049"/>
    <w:rsid w:val="003A7729"/>
    <w:rsid w:val="003A7D76"/>
    <w:rsid w:val="003B0FEA"/>
    <w:rsid w:val="003B1AD2"/>
    <w:rsid w:val="003B1CAB"/>
    <w:rsid w:val="003B59E6"/>
    <w:rsid w:val="003B5FE8"/>
    <w:rsid w:val="003B67A6"/>
    <w:rsid w:val="003B6C4C"/>
    <w:rsid w:val="003B783D"/>
    <w:rsid w:val="003C0ED2"/>
    <w:rsid w:val="003C268E"/>
    <w:rsid w:val="003C27C6"/>
    <w:rsid w:val="003C55A7"/>
    <w:rsid w:val="003D3379"/>
    <w:rsid w:val="003D34DE"/>
    <w:rsid w:val="003D371C"/>
    <w:rsid w:val="003D3EEC"/>
    <w:rsid w:val="003D3F5A"/>
    <w:rsid w:val="003D41E8"/>
    <w:rsid w:val="003D7628"/>
    <w:rsid w:val="003E204F"/>
    <w:rsid w:val="003E2DEF"/>
    <w:rsid w:val="003E5277"/>
    <w:rsid w:val="003F2923"/>
    <w:rsid w:val="003F41DE"/>
    <w:rsid w:val="003F5D36"/>
    <w:rsid w:val="003F63D0"/>
    <w:rsid w:val="003F6686"/>
    <w:rsid w:val="003F7372"/>
    <w:rsid w:val="003F777F"/>
    <w:rsid w:val="00400C63"/>
    <w:rsid w:val="00402351"/>
    <w:rsid w:val="00403A64"/>
    <w:rsid w:val="004042A8"/>
    <w:rsid w:val="00405D73"/>
    <w:rsid w:val="00407D46"/>
    <w:rsid w:val="00410B39"/>
    <w:rsid w:val="00412652"/>
    <w:rsid w:val="00412A27"/>
    <w:rsid w:val="00412A28"/>
    <w:rsid w:val="00413557"/>
    <w:rsid w:val="00416233"/>
    <w:rsid w:val="004163A1"/>
    <w:rsid w:val="00416F3F"/>
    <w:rsid w:val="004206A2"/>
    <w:rsid w:val="004209AA"/>
    <w:rsid w:val="004227F7"/>
    <w:rsid w:val="00423558"/>
    <w:rsid w:val="00423CBD"/>
    <w:rsid w:val="00424AFE"/>
    <w:rsid w:val="00424CEA"/>
    <w:rsid w:val="004261D4"/>
    <w:rsid w:val="004301C8"/>
    <w:rsid w:val="0043126C"/>
    <w:rsid w:val="0043191D"/>
    <w:rsid w:val="00431E53"/>
    <w:rsid w:val="00433783"/>
    <w:rsid w:val="0043461A"/>
    <w:rsid w:val="00440A29"/>
    <w:rsid w:val="00443924"/>
    <w:rsid w:val="00443996"/>
    <w:rsid w:val="00443B6C"/>
    <w:rsid w:val="00443DF3"/>
    <w:rsid w:val="004443D3"/>
    <w:rsid w:val="00445F68"/>
    <w:rsid w:val="00446E6B"/>
    <w:rsid w:val="00447FA3"/>
    <w:rsid w:val="00450100"/>
    <w:rsid w:val="004526A0"/>
    <w:rsid w:val="00452C22"/>
    <w:rsid w:val="004534AC"/>
    <w:rsid w:val="00456B8D"/>
    <w:rsid w:val="00457BAB"/>
    <w:rsid w:val="00457D79"/>
    <w:rsid w:val="00460AA7"/>
    <w:rsid w:val="00463CE0"/>
    <w:rsid w:val="00464A24"/>
    <w:rsid w:val="00465C0A"/>
    <w:rsid w:val="00466816"/>
    <w:rsid w:val="00471C9A"/>
    <w:rsid w:val="00472B69"/>
    <w:rsid w:val="004743E2"/>
    <w:rsid w:val="004750CF"/>
    <w:rsid w:val="00475C0C"/>
    <w:rsid w:val="00475F3D"/>
    <w:rsid w:val="004766DF"/>
    <w:rsid w:val="00476A5C"/>
    <w:rsid w:val="00477E62"/>
    <w:rsid w:val="00480410"/>
    <w:rsid w:val="00480A96"/>
    <w:rsid w:val="004812AB"/>
    <w:rsid w:val="00482172"/>
    <w:rsid w:val="0048235C"/>
    <w:rsid w:val="00482CC7"/>
    <w:rsid w:val="00483A86"/>
    <w:rsid w:val="00483BC7"/>
    <w:rsid w:val="00484AA3"/>
    <w:rsid w:val="00484F3E"/>
    <w:rsid w:val="0049047C"/>
    <w:rsid w:val="004921C8"/>
    <w:rsid w:val="004948A5"/>
    <w:rsid w:val="00494CF1"/>
    <w:rsid w:val="0049569F"/>
    <w:rsid w:val="00496498"/>
    <w:rsid w:val="004A0074"/>
    <w:rsid w:val="004A2C1E"/>
    <w:rsid w:val="004A367A"/>
    <w:rsid w:val="004A37B4"/>
    <w:rsid w:val="004A55E0"/>
    <w:rsid w:val="004A61C1"/>
    <w:rsid w:val="004B5451"/>
    <w:rsid w:val="004B58F5"/>
    <w:rsid w:val="004C5C5D"/>
    <w:rsid w:val="004C6080"/>
    <w:rsid w:val="004C6111"/>
    <w:rsid w:val="004C72D1"/>
    <w:rsid w:val="004C7BD4"/>
    <w:rsid w:val="004C7E4A"/>
    <w:rsid w:val="004D4D3B"/>
    <w:rsid w:val="004D5546"/>
    <w:rsid w:val="004D6556"/>
    <w:rsid w:val="004D74CC"/>
    <w:rsid w:val="004E0E49"/>
    <w:rsid w:val="004E1350"/>
    <w:rsid w:val="004E153E"/>
    <w:rsid w:val="004E455B"/>
    <w:rsid w:val="004E4C84"/>
    <w:rsid w:val="004E6BF6"/>
    <w:rsid w:val="004F2F03"/>
    <w:rsid w:val="004F3380"/>
    <w:rsid w:val="004F3947"/>
    <w:rsid w:val="004F4CA9"/>
    <w:rsid w:val="004F4EDB"/>
    <w:rsid w:val="004F734B"/>
    <w:rsid w:val="004F7471"/>
    <w:rsid w:val="004F7F92"/>
    <w:rsid w:val="00501139"/>
    <w:rsid w:val="00501216"/>
    <w:rsid w:val="00501771"/>
    <w:rsid w:val="005075CD"/>
    <w:rsid w:val="00507627"/>
    <w:rsid w:val="00512F76"/>
    <w:rsid w:val="00514161"/>
    <w:rsid w:val="00514649"/>
    <w:rsid w:val="00515A08"/>
    <w:rsid w:val="00521F3B"/>
    <w:rsid w:val="00522980"/>
    <w:rsid w:val="0052303D"/>
    <w:rsid w:val="00525276"/>
    <w:rsid w:val="00525287"/>
    <w:rsid w:val="0052673F"/>
    <w:rsid w:val="00527C70"/>
    <w:rsid w:val="00533054"/>
    <w:rsid w:val="00533FE8"/>
    <w:rsid w:val="0053548C"/>
    <w:rsid w:val="00535BFA"/>
    <w:rsid w:val="00535DE2"/>
    <w:rsid w:val="00536854"/>
    <w:rsid w:val="0053775C"/>
    <w:rsid w:val="00537F11"/>
    <w:rsid w:val="005400AF"/>
    <w:rsid w:val="005401B9"/>
    <w:rsid w:val="00540C66"/>
    <w:rsid w:val="0054470E"/>
    <w:rsid w:val="005515F0"/>
    <w:rsid w:val="00554637"/>
    <w:rsid w:val="00555D2D"/>
    <w:rsid w:val="00557168"/>
    <w:rsid w:val="00560200"/>
    <w:rsid w:val="0056244F"/>
    <w:rsid w:val="005652C4"/>
    <w:rsid w:val="00566259"/>
    <w:rsid w:val="005674B1"/>
    <w:rsid w:val="00567511"/>
    <w:rsid w:val="00567B06"/>
    <w:rsid w:val="00572702"/>
    <w:rsid w:val="00572B86"/>
    <w:rsid w:val="0057316F"/>
    <w:rsid w:val="005757DE"/>
    <w:rsid w:val="00575944"/>
    <w:rsid w:val="005779EA"/>
    <w:rsid w:val="00580313"/>
    <w:rsid w:val="00580B6B"/>
    <w:rsid w:val="00584012"/>
    <w:rsid w:val="00585BD5"/>
    <w:rsid w:val="00585ECE"/>
    <w:rsid w:val="0058644E"/>
    <w:rsid w:val="0058685F"/>
    <w:rsid w:val="00586877"/>
    <w:rsid w:val="0059050F"/>
    <w:rsid w:val="0059237D"/>
    <w:rsid w:val="00593077"/>
    <w:rsid w:val="005957C2"/>
    <w:rsid w:val="00596DDC"/>
    <w:rsid w:val="00596F2F"/>
    <w:rsid w:val="005A0D16"/>
    <w:rsid w:val="005A1483"/>
    <w:rsid w:val="005A34E0"/>
    <w:rsid w:val="005A3C46"/>
    <w:rsid w:val="005A574F"/>
    <w:rsid w:val="005A783B"/>
    <w:rsid w:val="005B2918"/>
    <w:rsid w:val="005B4C3D"/>
    <w:rsid w:val="005B559E"/>
    <w:rsid w:val="005B68AA"/>
    <w:rsid w:val="005B6A24"/>
    <w:rsid w:val="005C0FEC"/>
    <w:rsid w:val="005C5415"/>
    <w:rsid w:val="005C5E76"/>
    <w:rsid w:val="005C6620"/>
    <w:rsid w:val="005C68D9"/>
    <w:rsid w:val="005D1F8E"/>
    <w:rsid w:val="005D3694"/>
    <w:rsid w:val="005D581B"/>
    <w:rsid w:val="005D755A"/>
    <w:rsid w:val="005E1FBE"/>
    <w:rsid w:val="005E4785"/>
    <w:rsid w:val="005E4EF1"/>
    <w:rsid w:val="005E5685"/>
    <w:rsid w:val="005E60C0"/>
    <w:rsid w:val="005E6BAF"/>
    <w:rsid w:val="005F01DA"/>
    <w:rsid w:val="005F0985"/>
    <w:rsid w:val="005F0FE8"/>
    <w:rsid w:val="005F140C"/>
    <w:rsid w:val="005F318A"/>
    <w:rsid w:val="005F3B07"/>
    <w:rsid w:val="005F5332"/>
    <w:rsid w:val="005F66C3"/>
    <w:rsid w:val="005F73D1"/>
    <w:rsid w:val="00602088"/>
    <w:rsid w:val="00604DEE"/>
    <w:rsid w:val="0060502D"/>
    <w:rsid w:val="00605413"/>
    <w:rsid w:val="00605416"/>
    <w:rsid w:val="00607724"/>
    <w:rsid w:val="00607C31"/>
    <w:rsid w:val="0061010B"/>
    <w:rsid w:val="006116D3"/>
    <w:rsid w:val="00611A87"/>
    <w:rsid w:val="00612CF3"/>
    <w:rsid w:val="00613702"/>
    <w:rsid w:val="00614912"/>
    <w:rsid w:val="00614A5C"/>
    <w:rsid w:val="00614AFE"/>
    <w:rsid w:val="00616904"/>
    <w:rsid w:val="00616CC9"/>
    <w:rsid w:val="00621F74"/>
    <w:rsid w:val="00622255"/>
    <w:rsid w:val="006235C5"/>
    <w:rsid w:val="00623F10"/>
    <w:rsid w:val="00625A11"/>
    <w:rsid w:val="00625AF5"/>
    <w:rsid w:val="00627256"/>
    <w:rsid w:val="00627BFB"/>
    <w:rsid w:val="006339F0"/>
    <w:rsid w:val="006351E9"/>
    <w:rsid w:val="00637B45"/>
    <w:rsid w:val="006433B0"/>
    <w:rsid w:val="006435CF"/>
    <w:rsid w:val="0064563D"/>
    <w:rsid w:val="00645D15"/>
    <w:rsid w:val="00647065"/>
    <w:rsid w:val="006470E3"/>
    <w:rsid w:val="00647E41"/>
    <w:rsid w:val="00650173"/>
    <w:rsid w:val="0065196D"/>
    <w:rsid w:val="00651DF4"/>
    <w:rsid w:val="006522C5"/>
    <w:rsid w:val="00652A51"/>
    <w:rsid w:val="00653343"/>
    <w:rsid w:val="00653BB8"/>
    <w:rsid w:val="00656E04"/>
    <w:rsid w:val="00657E2C"/>
    <w:rsid w:val="00660AF8"/>
    <w:rsid w:val="00661742"/>
    <w:rsid w:val="00661DA3"/>
    <w:rsid w:val="00663000"/>
    <w:rsid w:val="0066424E"/>
    <w:rsid w:val="006647F1"/>
    <w:rsid w:val="00665B7A"/>
    <w:rsid w:val="00667D38"/>
    <w:rsid w:val="0067060E"/>
    <w:rsid w:val="006715EE"/>
    <w:rsid w:val="0067322D"/>
    <w:rsid w:val="006737ED"/>
    <w:rsid w:val="006752BD"/>
    <w:rsid w:val="00675542"/>
    <w:rsid w:val="00676DD2"/>
    <w:rsid w:val="00677BD3"/>
    <w:rsid w:val="006838BC"/>
    <w:rsid w:val="00690909"/>
    <w:rsid w:val="006922F7"/>
    <w:rsid w:val="00692D0C"/>
    <w:rsid w:val="00693638"/>
    <w:rsid w:val="006944C9"/>
    <w:rsid w:val="00695BC8"/>
    <w:rsid w:val="00697C04"/>
    <w:rsid w:val="006A0778"/>
    <w:rsid w:val="006A17FC"/>
    <w:rsid w:val="006A240B"/>
    <w:rsid w:val="006A4170"/>
    <w:rsid w:val="006A547B"/>
    <w:rsid w:val="006A6432"/>
    <w:rsid w:val="006A6C83"/>
    <w:rsid w:val="006A7FD5"/>
    <w:rsid w:val="006B0A22"/>
    <w:rsid w:val="006B0AB2"/>
    <w:rsid w:val="006B1A55"/>
    <w:rsid w:val="006B2321"/>
    <w:rsid w:val="006B3280"/>
    <w:rsid w:val="006B476F"/>
    <w:rsid w:val="006B5888"/>
    <w:rsid w:val="006B680F"/>
    <w:rsid w:val="006B6E77"/>
    <w:rsid w:val="006B76E0"/>
    <w:rsid w:val="006C0F2E"/>
    <w:rsid w:val="006C1063"/>
    <w:rsid w:val="006C13BF"/>
    <w:rsid w:val="006C290F"/>
    <w:rsid w:val="006C41D9"/>
    <w:rsid w:val="006C70BF"/>
    <w:rsid w:val="006D0663"/>
    <w:rsid w:val="006D4304"/>
    <w:rsid w:val="006D48D6"/>
    <w:rsid w:val="006D5DE4"/>
    <w:rsid w:val="006E06A9"/>
    <w:rsid w:val="006E0C21"/>
    <w:rsid w:val="006E231D"/>
    <w:rsid w:val="006E30F2"/>
    <w:rsid w:val="006E3179"/>
    <w:rsid w:val="006E3EBD"/>
    <w:rsid w:val="006E4A31"/>
    <w:rsid w:val="006E5312"/>
    <w:rsid w:val="006E6832"/>
    <w:rsid w:val="006F0E92"/>
    <w:rsid w:val="006F152E"/>
    <w:rsid w:val="006F5884"/>
    <w:rsid w:val="00700A1E"/>
    <w:rsid w:val="00704581"/>
    <w:rsid w:val="007120F8"/>
    <w:rsid w:val="00712AFF"/>
    <w:rsid w:val="0071423D"/>
    <w:rsid w:val="00715083"/>
    <w:rsid w:val="007172B7"/>
    <w:rsid w:val="007174D6"/>
    <w:rsid w:val="0072047A"/>
    <w:rsid w:val="00723A86"/>
    <w:rsid w:val="00723BA3"/>
    <w:rsid w:val="00723EE0"/>
    <w:rsid w:val="0072498D"/>
    <w:rsid w:val="00725516"/>
    <w:rsid w:val="00726415"/>
    <w:rsid w:val="00726674"/>
    <w:rsid w:val="00730AF4"/>
    <w:rsid w:val="00731B02"/>
    <w:rsid w:val="00733626"/>
    <w:rsid w:val="00733FB0"/>
    <w:rsid w:val="007349E5"/>
    <w:rsid w:val="007354F9"/>
    <w:rsid w:val="007356DF"/>
    <w:rsid w:val="00736CEE"/>
    <w:rsid w:val="00737B29"/>
    <w:rsid w:val="0074188E"/>
    <w:rsid w:val="0074196A"/>
    <w:rsid w:val="00743845"/>
    <w:rsid w:val="00743975"/>
    <w:rsid w:val="00743F73"/>
    <w:rsid w:val="00750C2E"/>
    <w:rsid w:val="00752F2D"/>
    <w:rsid w:val="007537EE"/>
    <w:rsid w:val="007538DD"/>
    <w:rsid w:val="00753DB7"/>
    <w:rsid w:val="007543CA"/>
    <w:rsid w:val="0075540A"/>
    <w:rsid w:val="00756B03"/>
    <w:rsid w:val="007602CD"/>
    <w:rsid w:val="0076325A"/>
    <w:rsid w:val="00763818"/>
    <w:rsid w:val="00763EF5"/>
    <w:rsid w:val="007640FF"/>
    <w:rsid w:val="00764F07"/>
    <w:rsid w:val="0076575B"/>
    <w:rsid w:val="0076654D"/>
    <w:rsid w:val="007716B3"/>
    <w:rsid w:val="00771FD6"/>
    <w:rsid w:val="00772DA1"/>
    <w:rsid w:val="00773713"/>
    <w:rsid w:val="00775155"/>
    <w:rsid w:val="00775D22"/>
    <w:rsid w:val="00776D5F"/>
    <w:rsid w:val="007812B5"/>
    <w:rsid w:val="007829BD"/>
    <w:rsid w:val="0078347E"/>
    <w:rsid w:val="00783C77"/>
    <w:rsid w:val="00790E4B"/>
    <w:rsid w:val="00791BB2"/>
    <w:rsid w:val="007926CD"/>
    <w:rsid w:val="0079330A"/>
    <w:rsid w:val="00793EE6"/>
    <w:rsid w:val="00794839"/>
    <w:rsid w:val="007954C3"/>
    <w:rsid w:val="00797367"/>
    <w:rsid w:val="007978EF"/>
    <w:rsid w:val="00797E5B"/>
    <w:rsid w:val="007A0946"/>
    <w:rsid w:val="007A1F08"/>
    <w:rsid w:val="007A49A3"/>
    <w:rsid w:val="007A5BDE"/>
    <w:rsid w:val="007A5E96"/>
    <w:rsid w:val="007A6073"/>
    <w:rsid w:val="007A64A7"/>
    <w:rsid w:val="007A7D20"/>
    <w:rsid w:val="007B097D"/>
    <w:rsid w:val="007B11A4"/>
    <w:rsid w:val="007B1AE8"/>
    <w:rsid w:val="007B54E7"/>
    <w:rsid w:val="007B6C6B"/>
    <w:rsid w:val="007B77F8"/>
    <w:rsid w:val="007B780C"/>
    <w:rsid w:val="007C0354"/>
    <w:rsid w:val="007C1058"/>
    <w:rsid w:val="007C10DE"/>
    <w:rsid w:val="007C1608"/>
    <w:rsid w:val="007C3462"/>
    <w:rsid w:val="007C45F4"/>
    <w:rsid w:val="007C71D9"/>
    <w:rsid w:val="007C7D81"/>
    <w:rsid w:val="007D0A8A"/>
    <w:rsid w:val="007D143C"/>
    <w:rsid w:val="007D3F70"/>
    <w:rsid w:val="007D55C8"/>
    <w:rsid w:val="007D5B1A"/>
    <w:rsid w:val="007D6C64"/>
    <w:rsid w:val="007E0822"/>
    <w:rsid w:val="007E2362"/>
    <w:rsid w:val="007E3316"/>
    <w:rsid w:val="007E5ADD"/>
    <w:rsid w:val="007E5CCE"/>
    <w:rsid w:val="007E6400"/>
    <w:rsid w:val="007E663E"/>
    <w:rsid w:val="007E71FA"/>
    <w:rsid w:val="007F091D"/>
    <w:rsid w:val="007F0F7E"/>
    <w:rsid w:val="007F0FFC"/>
    <w:rsid w:val="007F2B57"/>
    <w:rsid w:val="007F429E"/>
    <w:rsid w:val="007F63D2"/>
    <w:rsid w:val="007F65E8"/>
    <w:rsid w:val="00801996"/>
    <w:rsid w:val="00801B44"/>
    <w:rsid w:val="0080253D"/>
    <w:rsid w:val="00802622"/>
    <w:rsid w:val="00803C32"/>
    <w:rsid w:val="008048E8"/>
    <w:rsid w:val="00806390"/>
    <w:rsid w:val="0080741D"/>
    <w:rsid w:val="00810C56"/>
    <w:rsid w:val="0081370E"/>
    <w:rsid w:val="008150C0"/>
    <w:rsid w:val="00816ABE"/>
    <w:rsid w:val="00817127"/>
    <w:rsid w:val="00823117"/>
    <w:rsid w:val="008234F3"/>
    <w:rsid w:val="0082387A"/>
    <w:rsid w:val="00824DBD"/>
    <w:rsid w:val="008256A9"/>
    <w:rsid w:val="00826B33"/>
    <w:rsid w:val="00833056"/>
    <w:rsid w:val="00833663"/>
    <w:rsid w:val="0083463A"/>
    <w:rsid w:val="0083511B"/>
    <w:rsid w:val="00836D1D"/>
    <w:rsid w:val="008374B7"/>
    <w:rsid w:val="0084371C"/>
    <w:rsid w:val="00843770"/>
    <w:rsid w:val="00843AA5"/>
    <w:rsid w:val="00844F1D"/>
    <w:rsid w:val="0084618E"/>
    <w:rsid w:val="00847847"/>
    <w:rsid w:val="0085228E"/>
    <w:rsid w:val="008528A1"/>
    <w:rsid w:val="00852BD4"/>
    <w:rsid w:val="00852FC1"/>
    <w:rsid w:val="00854015"/>
    <w:rsid w:val="00854C8E"/>
    <w:rsid w:val="00854DAB"/>
    <w:rsid w:val="0085548D"/>
    <w:rsid w:val="00856251"/>
    <w:rsid w:val="0086194D"/>
    <w:rsid w:val="00863B8C"/>
    <w:rsid w:val="00864B43"/>
    <w:rsid w:val="00864EDD"/>
    <w:rsid w:val="00864FAC"/>
    <w:rsid w:val="00865C9C"/>
    <w:rsid w:val="00865FD1"/>
    <w:rsid w:val="00866CFA"/>
    <w:rsid w:val="008724C0"/>
    <w:rsid w:val="00872739"/>
    <w:rsid w:val="00873569"/>
    <w:rsid w:val="00873FCE"/>
    <w:rsid w:val="00875580"/>
    <w:rsid w:val="00877692"/>
    <w:rsid w:val="00877BD2"/>
    <w:rsid w:val="00880C7C"/>
    <w:rsid w:val="00883FAE"/>
    <w:rsid w:val="008847F2"/>
    <w:rsid w:val="0088557C"/>
    <w:rsid w:val="00885A0C"/>
    <w:rsid w:val="0088718A"/>
    <w:rsid w:val="00887FB5"/>
    <w:rsid w:val="0089112E"/>
    <w:rsid w:val="00891C58"/>
    <w:rsid w:val="00891F2E"/>
    <w:rsid w:val="00893CCF"/>
    <w:rsid w:val="00894F2D"/>
    <w:rsid w:val="00897853"/>
    <w:rsid w:val="00897D86"/>
    <w:rsid w:val="008A03B8"/>
    <w:rsid w:val="008A08F4"/>
    <w:rsid w:val="008A1CD0"/>
    <w:rsid w:val="008A1FE2"/>
    <w:rsid w:val="008A2032"/>
    <w:rsid w:val="008A24A2"/>
    <w:rsid w:val="008A2538"/>
    <w:rsid w:val="008A32F6"/>
    <w:rsid w:val="008A368F"/>
    <w:rsid w:val="008A6A01"/>
    <w:rsid w:val="008B11D5"/>
    <w:rsid w:val="008B12D9"/>
    <w:rsid w:val="008B13E6"/>
    <w:rsid w:val="008B2395"/>
    <w:rsid w:val="008B487A"/>
    <w:rsid w:val="008B7403"/>
    <w:rsid w:val="008B77E0"/>
    <w:rsid w:val="008C1F55"/>
    <w:rsid w:val="008C36A0"/>
    <w:rsid w:val="008C4879"/>
    <w:rsid w:val="008C4B60"/>
    <w:rsid w:val="008C4DC8"/>
    <w:rsid w:val="008C5448"/>
    <w:rsid w:val="008C6E5F"/>
    <w:rsid w:val="008C718A"/>
    <w:rsid w:val="008C7FB3"/>
    <w:rsid w:val="008D08E3"/>
    <w:rsid w:val="008D1324"/>
    <w:rsid w:val="008D2B4B"/>
    <w:rsid w:val="008D4254"/>
    <w:rsid w:val="008D7492"/>
    <w:rsid w:val="008D7E4B"/>
    <w:rsid w:val="008E1A9C"/>
    <w:rsid w:val="008E5106"/>
    <w:rsid w:val="008E7C0C"/>
    <w:rsid w:val="008F0646"/>
    <w:rsid w:val="008F1AE2"/>
    <w:rsid w:val="008F3536"/>
    <w:rsid w:val="00900E05"/>
    <w:rsid w:val="0090284B"/>
    <w:rsid w:val="00904351"/>
    <w:rsid w:val="00904447"/>
    <w:rsid w:val="00905667"/>
    <w:rsid w:val="00907BD1"/>
    <w:rsid w:val="00907C8F"/>
    <w:rsid w:val="009108BB"/>
    <w:rsid w:val="0091167B"/>
    <w:rsid w:val="00911BA2"/>
    <w:rsid w:val="009140BA"/>
    <w:rsid w:val="009142C5"/>
    <w:rsid w:val="00916C60"/>
    <w:rsid w:val="00920B17"/>
    <w:rsid w:val="00920E21"/>
    <w:rsid w:val="009213F4"/>
    <w:rsid w:val="00923BAF"/>
    <w:rsid w:val="00923F0A"/>
    <w:rsid w:val="009244F2"/>
    <w:rsid w:val="00924621"/>
    <w:rsid w:val="00924645"/>
    <w:rsid w:val="00931679"/>
    <w:rsid w:val="009318F2"/>
    <w:rsid w:val="00933F8B"/>
    <w:rsid w:val="00934B41"/>
    <w:rsid w:val="0094065C"/>
    <w:rsid w:val="0094189F"/>
    <w:rsid w:val="009421A4"/>
    <w:rsid w:val="00942252"/>
    <w:rsid w:val="009437C1"/>
    <w:rsid w:val="00943ACA"/>
    <w:rsid w:val="00945AA2"/>
    <w:rsid w:val="0094614F"/>
    <w:rsid w:val="00946D6A"/>
    <w:rsid w:val="00947C82"/>
    <w:rsid w:val="00952D76"/>
    <w:rsid w:val="00955D27"/>
    <w:rsid w:val="00955E75"/>
    <w:rsid w:val="009572ED"/>
    <w:rsid w:val="00957E1E"/>
    <w:rsid w:val="00957EB2"/>
    <w:rsid w:val="00961A98"/>
    <w:rsid w:val="00965166"/>
    <w:rsid w:val="00965921"/>
    <w:rsid w:val="009660D6"/>
    <w:rsid w:val="0096634E"/>
    <w:rsid w:val="00967EEF"/>
    <w:rsid w:val="0097053E"/>
    <w:rsid w:val="00971535"/>
    <w:rsid w:val="00972832"/>
    <w:rsid w:val="00973CCC"/>
    <w:rsid w:val="00973E05"/>
    <w:rsid w:val="00974364"/>
    <w:rsid w:val="00974BBD"/>
    <w:rsid w:val="00976332"/>
    <w:rsid w:val="00977B1E"/>
    <w:rsid w:val="00980C99"/>
    <w:rsid w:val="00981A92"/>
    <w:rsid w:val="009835E3"/>
    <w:rsid w:val="00984460"/>
    <w:rsid w:val="0098559F"/>
    <w:rsid w:val="00986263"/>
    <w:rsid w:val="00986A38"/>
    <w:rsid w:val="00986B65"/>
    <w:rsid w:val="00987E97"/>
    <w:rsid w:val="00990E7E"/>
    <w:rsid w:val="00992469"/>
    <w:rsid w:val="00992BCE"/>
    <w:rsid w:val="0099414C"/>
    <w:rsid w:val="00994B94"/>
    <w:rsid w:val="009958F3"/>
    <w:rsid w:val="0099692C"/>
    <w:rsid w:val="009A11FB"/>
    <w:rsid w:val="009A1E84"/>
    <w:rsid w:val="009A37F7"/>
    <w:rsid w:val="009A3A67"/>
    <w:rsid w:val="009A4A22"/>
    <w:rsid w:val="009A5998"/>
    <w:rsid w:val="009B07CE"/>
    <w:rsid w:val="009B0992"/>
    <w:rsid w:val="009B0F4B"/>
    <w:rsid w:val="009B1024"/>
    <w:rsid w:val="009B1CAF"/>
    <w:rsid w:val="009B6A66"/>
    <w:rsid w:val="009C2BF0"/>
    <w:rsid w:val="009C3593"/>
    <w:rsid w:val="009C3B9B"/>
    <w:rsid w:val="009C6080"/>
    <w:rsid w:val="009D0312"/>
    <w:rsid w:val="009D1C9D"/>
    <w:rsid w:val="009D1F13"/>
    <w:rsid w:val="009D31F0"/>
    <w:rsid w:val="009D507D"/>
    <w:rsid w:val="009D62DF"/>
    <w:rsid w:val="009D63E5"/>
    <w:rsid w:val="009D6A22"/>
    <w:rsid w:val="009D77F4"/>
    <w:rsid w:val="009E074B"/>
    <w:rsid w:val="009E2AE8"/>
    <w:rsid w:val="009E3C14"/>
    <w:rsid w:val="009E5E89"/>
    <w:rsid w:val="009E7292"/>
    <w:rsid w:val="009F034C"/>
    <w:rsid w:val="009F2AD4"/>
    <w:rsid w:val="009F3668"/>
    <w:rsid w:val="009F4251"/>
    <w:rsid w:val="009F48B6"/>
    <w:rsid w:val="009F7DD7"/>
    <w:rsid w:val="00A0117C"/>
    <w:rsid w:val="00A01FC9"/>
    <w:rsid w:val="00A0481E"/>
    <w:rsid w:val="00A06B6D"/>
    <w:rsid w:val="00A10F7D"/>
    <w:rsid w:val="00A11AF0"/>
    <w:rsid w:val="00A12EEA"/>
    <w:rsid w:val="00A13E0D"/>
    <w:rsid w:val="00A15090"/>
    <w:rsid w:val="00A17679"/>
    <w:rsid w:val="00A1772A"/>
    <w:rsid w:val="00A177B0"/>
    <w:rsid w:val="00A17A2C"/>
    <w:rsid w:val="00A17EDC"/>
    <w:rsid w:val="00A17F53"/>
    <w:rsid w:val="00A2046E"/>
    <w:rsid w:val="00A2176F"/>
    <w:rsid w:val="00A220F0"/>
    <w:rsid w:val="00A30AA2"/>
    <w:rsid w:val="00A30BCC"/>
    <w:rsid w:val="00A31688"/>
    <w:rsid w:val="00A31C76"/>
    <w:rsid w:val="00A32A2B"/>
    <w:rsid w:val="00A33433"/>
    <w:rsid w:val="00A34F0F"/>
    <w:rsid w:val="00A367BA"/>
    <w:rsid w:val="00A4060B"/>
    <w:rsid w:val="00A418B8"/>
    <w:rsid w:val="00A427F8"/>
    <w:rsid w:val="00A4299A"/>
    <w:rsid w:val="00A42E55"/>
    <w:rsid w:val="00A4528C"/>
    <w:rsid w:val="00A45781"/>
    <w:rsid w:val="00A46007"/>
    <w:rsid w:val="00A46241"/>
    <w:rsid w:val="00A500AA"/>
    <w:rsid w:val="00A5067E"/>
    <w:rsid w:val="00A51690"/>
    <w:rsid w:val="00A52E87"/>
    <w:rsid w:val="00A5450E"/>
    <w:rsid w:val="00A54772"/>
    <w:rsid w:val="00A547C1"/>
    <w:rsid w:val="00A5598C"/>
    <w:rsid w:val="00A60482"/>
    <w:rsid w:val="00A607CE"/>
    <w:rsid w:val="00A6107B"/>
    <w:rsid w:val="00A6108E"/>
    <w:rsid w:val="00A62CEB"/>
    <w:rsid w:val="00A63538"/>
    <w:rsid w:val="00A65CCB"/>
    <w:rsid w:val="00A672B4"/>
    <w:rsid w:val="00A6747A"/>
    <w:rsid w:val="00A71327"/>
    <w:rsid w:val="00A71CE0"/>
    <w:rsid w:val="00A754DE"/>
    <w:rsid w:val="00A75A57"/>
    <w:rsid w:val="00A763D6"/>
    <w:rsid w:val="00A771B0"/>
    <w:rsid w:val="00A8009C"/>
    <w:rsid w:val="00A80337"/>
    <w:rsid w:val="00A8275C"/>
    <w:rsid w:val="00A82851"/>
    <w:rsid w:val="00A83A10"/>
    <w:rsid w:val="00A842F9"/>
    <w:rsid w:val="00A85AF6"/>
    <w:rsid w:val="00A86F30"/>
    <w:rsid w:val="00A87ABF"/>
    <w:rsid w:val="00A92C99"/>
    <w:rsid w:val="00A931D6"/>
    <w:rsid w:val="00A93A8B"/>
    <w:rsid w:val="00A95BBA"/>
    <w:rsid w:val="00A969E0"/>
    <w:rsid w:val="00AA1F9D"/>
    <w:rsid w:val="00AA287D"/>
    <w:rsid w:val="00AA29F6"/>
    <w:rsid w:val="00AA30ED"/>
    <w:rsid w:val="00AA63B5"/>
    <w:rsid w:val="00AA6E99"/>
    <w:rsid w:val="00AB121E"/>
    <w:rsid w:val="00AB1C6E"/>
    <w:rsid w:val="00AB3336"/>
    <w:rsid w:val="00AB3EC8"/>
    <w:rsid w:val="00AB47FA"/>
    <w:rsid w:val="00AB6E1D"/>
    <w:rsid w:val="00AC1773"/>
    <w:rsid w:val="00AC188A"/>
    <w:rsid w:val="00AC2217"/>
    <w:rsid w:val="00AC63FD"/>
    <w:rsid w:val="00AD19D3"/>
    <w:rsid w:val="00AD280B"/>
    <w:rsid w:val="00AD3AEF"/>
    <w:rsid w:val="00AD3DDD"/>
    <w:rsid w:val="00AD6FB4"/>
    <w:rsid w:val="00AD734C"/>
    <w:rsid w:val="00AD756A"/>
    <w:rsid w:val="00AE04CD"/>
    <w:rsid w:val="00AE06D7"/>
    <w:rsid w:val="00AE1275"/>
    <w:rsid w:val="00AE3787"/>
    <w:rsid w:val="00AE417E"/>
    <w:rsid w:val="00AE6E33"/>
    <w:rsid w:val="00AE74E7"/>
    <w:rsid w:val="00AE7F6D"/>
    <w:rsid w:val="00AF030B"/>
    <w:rsid w:val="00AF0F65"/>
    <w:rsid w:val="00AF21F2"/>
    <w:rsid w:val="00AF238C"/>
    <w:rsid w:val="00AF2513"/>
    <w:rsid w:val="00AF31EE"/>
    <w:rsid w:val="00AF4822"/>
    <w:rsid w:val="00AF488B"/>
    <w:rsid w:val="00AF4C9C"/>
    <w:rsid w:val="00AF5166"/>
    <w:rsid w:val="00AF5FE6"/>
    <w:rsid w:val="00AF6C6D"/>
    <w:rsid w:val="00AF7B70"/>
    <w:rsid w:val="00B0122A"/>
    <w:rsid w:val="00B05E84"/>
    <w:rsid w:val="00B06090"/>
    <w:rsid w:val="00B071D9"/>
    <w:rsid w:val="00B07222"/>
    <w:rsid w:val="00B1025C"/>
    <w:rsid w:val="00B13800"/>
    <w:rsid w:val="00B1572B"/>
    <w:rsid w:val="00B15800"/>
    <w:rsid w:val="00B15D54"/>
    <w:rsid w:val="00B16B6A"/>
    <w:rsid w:val="00B17202"/>
    <w:rsid w:val="00B17EF1"/>
    <w:rsid w:val="00B20BBC"/>
    <w:rsid w:val="00B20CB1"/>
    <w:rsid w:val="00B213C1"/>
    <w:rsid w:val="00B2157F"/>
    <w:rsid w:val="00B22443"/>
    <w:rsid w:val="00B32F0A"/>
    <w:rsid w:val="00B34EC0"/>
    <w:rsid w:val="00B35C16"/>
    <w:rsid w:val="00B408F7"/>
    <w:rsid w:val="00B4170F"/>
    <w:rsid w:val="00B42EA3"/>
    <w:rsid w:val="00B44181"/>
    <w:rsid w:val="00B45EA4"/>
    <w:rsid w:val="00B4652E"/>
    <w:rsid w:val="00B4725E"/>
    <w:rsid w:val="00B51961"/>
    <w:rsid w:val="00B522BF"/>
    <w:rsid w:val="00B53B2F"/>
    <w:rsid w:val="00B53DA3"/>
    <w:rsid w:val="00B5553E"/>
    <w:rsid w:val="00B555F6"/>
    <w:rsid w:val="00B557FB"/>
    <w:rsid w:val="00B55DCA"/>
    <w:rsid w:val="00B56593"/>
    <w:rsid w:val="00B60661"/>
    <w:rsid w:val="00B62260"/>
    <w:rsid w:val="00B62F27"/>
    <w:rsid w:val="00B6325B"/>
    <w:rsid w:val="00B65F41"/>
    <w:rsid w:val="00B66153"/>
    <w:rsid w:val="00B66650"/>
    <w:rsid w:val="00B70837"/>
    <w:rsid w:val="00B7340B"/>
    <w:rsid w:val="00B7730F"/>
    <w:rsid w:val="00B77881"/>
    <w:rsid w:val="00B77AE9"/>
    <w:rsid w:val="00B77D3C"/>
    <w:rsid w:val="00B814A9"/>
    <w:rsid w:val="00B84910"/>
    <w:rsid w:val="00B85A3B"/>
    <w:rsid w:val="00B90E10"/>
    <w:rsid w:val="00B92FAE"/>
    <w:rsid w:val="00B93A99"/>
    <w:rsid w:val="00B94421"/>
    <w:rsid w:val="00B946C3"/>
    <w:rsid w:val="00B95A77"/>
    <w:rsid w:val="00B97B12"/>
    <w:rsid w:val="00BA05F4"/>
    <w:rsid w:val="00BA0E50"/>
    <w:rsid w:val="00BA11C2"/>
    <w:rsid w:val="00BA2F24"/>
    <w:rsid w:val="00BA30A8"/>
    <w:rsid w:val="00BA37D9"/>
    <w:rsid w:val="00BA3861"/>
    <w:rsid w:val="00BA3A32"/>
    <w:rsid w:val="00BA50F4"/>
    <w:rsid w:val="00BA6CED"/>
    <w:rsid w:val="00BB2461"/>
    <w:rsid w:val="00BB2DDD"/>
    <w:rsid w:val="00BB2EE7"/>
    <w:rsid w:val="00BB3204"/>
    <w:rsid w:val="00BB48AB"/>
    <w:rsid w:val="00BB53FC"/>
    <w:rsid w:val="00BB5670"/>
    <w:rsid w:val="00BB5942"/>
    <w:rsid w:val="00BB6164"/>
    <w:rsid w:val="00BB6274"/>
    <w:rsid w:val="00BB700D"/>
    <w:rsid w:val="00BC6121"/>
    <w:rsid w:val="00BC7AC4"/>
    <w:rsid w:val="00BC7B7D"/>
    <w:rsid w:val="00BD38A4"/>
    <w:rsid w:val="00BD51C3"/>
    <w:rsid w:val="00BE07EF"/>
    <w:rsid w:val="00BE218D"/>
    <w:rsid w:val="00BE34DE"/>
    <w:rsid w:val="00BE5052"/>
    <w:rsid w:val="00BE6885"/>
    <w:rsid w:val="00BE6BBE"/>
    <w:rsid w:val="00BE79C1"/>
    <w:rsid w:val="00BE7B98"/>
    <w:rsid w:val="00BF020F"/>
    <w:rsid w:val="00BF3EEF"/>
    <w:rsid w:val="00BF439D"/>
    <w:rsid w:val="00C01306"/>
    <w:rsid w:val="00C01A7F"/>
    <w:rsid w:val="00C01E5E"/>
    <w:rsid w:val="00C04589"/>
    <w:rsid w:val="00C07293"/>
    <w:rsid w:val="00C119F7"/>
    <w:rsid w:val="00C11D05"/>
    <w:rsid w:val="00C11E19"/>
    <w:rsid w:val="00C13099"/>
    <w:rsid w:val="00C13648"/>
    <w:rsid w:val="00C14BBE"/>
    <w:rsid w:val="00C15429"/>
    <w:rsid w:val="00C15CE1"/>
    <w:rsid w:val="00C17B6F"/>
    <w:rsid w:val="00C22E14"/>
    <w:rsid w:val="00C24716"/>
    <w:rsid w:val="00C25AE7"/>
    <w:rsid w:val="00C26821"/>
    <w:rsid w:val="00C274CD"/>
    <w:rsid w:val="00C27C1E"/>
    <w:rsid w:val="00C301BF"/>
    <w:rsid w:val="00C324A4"/>
    <w:rsid w:val="00C32548"/>
    <w:rsid w:val="00C32706"/>
    <w:rsid w:val="00C32930"/>
    <w:rsid w:val="00C35472"/>
    <w:rsid w:val="00C37BF0"/>
    <w:rsid w:val="00C41C55"/>
    <w:rsid w:val="00C42C10"/>
    <w:rsid w:val="00C45D10"/>
    <w:rsid w:val="00C4663A"/>
    <w:rsid w:val="00C46BD1"/>
    <w:rsid w:val="00C47B0C"/>
    <w:rsid w:val="00C52248"/>
    <w:rsid w:val="00C530D1"/>
    <w:rsid w:val="00C5401E"/>
    <w:rsid w:val="00C54A0E"/>
    <w:rsid w:val="00C56CB1"/>
    <w:rsid w:val="00C57885"/>
    <w:rsid w:val="00C60409"/>
    <w:rsid w:val="00C61130"/>
    <w:rsid w:val="00C627F4"/>
    <w:rsid w:val="00C715CB"/>
    <w:rsid w:val="00C71FA9"/>
    <w:rsid w:val="00C72B87"/>
    <w:rsid w:val="00C73199"/>
    <w:rsid w:val="00C74AC9"/>
    <w:rsid w:val="00C75070"/>
    <w:rsid w:val="00C752D4"/>
    <w:rsid w:val="00C7709D"/>
    <w:rsid w:val="00C80973"/>
    <w:rsid w:val="00C809E0"/>
    <w:rsid w:val="00C8525A"/>
    <w:rsid w:val="00C86EB0"/>
    <w:rsid w:val="00C915E3"/>
    <w:rsid w:val="00C91AFA"/>
    <w:rsid w:val="00C937AD"/>
    <w:rsid w:val="00C95E9F"/>
    <w:rsid w:val="00C95FC0"/>
    <w:rsid w:val="00C970D4"/>
    <w:rsid w:val="00CA0515"/>
    <w:rsid w:val="00CA0EA7"/>
    <w:rsid w:val="00CA1B7F"/>
    <w:rsid w:val="00CA263B"/>
    <w:rsid w:val="00CA3A43"/>
    <w:rsid w:val="00CA4997"/>
    <w:rsid w:val="00CA4EC4"/>
    <w:rsid w:val="00CA7720"/>
    <w:rsid w:val="00CA7CE0"/>
    <w:rsid w:val="00CB091D"/>
    <w:rsid w:val="00CB12CB"/>
    <w:rsid w:val="00CB333E"/>
    <w:rsid w:val="00CB342C"/>
    <w:rsid w:val="00CB3CC8"/>
    <w:rsid w:val="00CB6A27"/>
    <w:rsid w:val="00CC0046"/>
    <w:rsid w:val="00CC0206"/>
    <w:rsid w:val="00CC050D"/>
    <w:rsid w:val="00CC0D1F"/>
    <w:rsid w:val="00CC16D0"/>
    <w:rsid w:val="00CC2CDF"/>
    <w:rsid w:val="00CC44CE"/>
    <w:rsid w:val="00CC7DA3"/>
    <w:rsid w:val="00CD03A2"/>
    <w:rsid w:val="00CD0515"/>
    <w:rsid w:val="00CD22B9"/>
    <w:rsid w:val="00CD2C7F"/>
    <w:rsid w:val="00CD4DB2"/>
    <w:rsid w:val="00CD5BC0"/>
    <w:rsid w:val="00CD5E40"/>
    <w:rsid w:val="00CD7322"/>
    <w:rsid w:val="00CD7BC3"/>
    <w:rsid w:val="00CE2197"/>
    <w:rsid w:val="00CE64B0"/>
    <w:rsid w:val="00CE6DEA"/>
    <w:rsid w:val="00CE77B6"/>
    <w:rsid w:val="00CF18A1"/>
    <w:rsid w:val="00CF265E"/>
    <w:rsid w:val="00CF685C"/>
    <w:rsid w:val="00D0274E"/>
    <w:rsid w:val="00D027A0"/>
    <w:rsid w:val="00D03499"/>
    <w:rsid w:val="00D039FA"/>
    <w:rsid w:val="00D0405F"/>
    <w:rsid w:val="00D056D2"/>
    <w:rsid w:val="00D059C7"/>
    <w:rsid w:val="00D05C12"/>
    <w:rsid w:val="00D06A1B"/>
    <w:rsid w:val="00D071F8"/>
    <w:rsid w:val="00D102AB"/>
    <w:rsid w:val="00D10626"/>
    <w:rsid w:val="00D10D27"/>
    <w:rsid w:val="00D11DBD"/>
    <w:rsid w:val="00D16061"/>
    <w:rsid w:val="00D160AF"/>
    <w:rsid w:val="00D16C33"/>
    <w:rsid w:val="00D16FEC"/>
    <w:rsid w:val="00D17179"/>
    <w:rsid w:val="00D222D3"/>
    <w:rsid w:val="00D24607"/>
    <w:rsid w:val="00D24E51"/>
    <w:rsid w:val="00D25111"/>
    <w:rsid w:val="00D258EB"/>
    <w:rsid w:val="00D26511"/>
    <w:rsid w:val="00D27590"/>
    <w:rsid w:val="00D3032A"/>
    <w:rsid w:val="00D34211"/>
    <w:rsid w:val="00D34772"/>
    <w:rsid w:val="00D35F5F"/>
    <w:rsid w:val="00D37F67"/>
    <w:rsid w:val="00D37FC2"/>
    <w:rsid w:val="00D419A0"/>
    <w:rsid w:val="00D43897"/>
    <w:rsid w:val="00D444EC"/>
    <w:rsid w:val="00D450AE"/>
    <w:rsid w:val="00D45508"/>
    <w:rsid w:val="00D4746B"/>
    <w:rsid w:val="00D5052C"/>
    <w:rsid w:val="00D5072E"/>
    <w:rsid w:val="00D51870"/>
    <w:rsid w:val="00D54718"/>
    <w:rsid w:val="00D56887"/>
    <w:rsid w:val="00D56F8B"/>
    <w:rsid w:val="00D577FF"/>
    <w:rsid w:val="00D57899"/>
    <w:rsid w:val="00D60148"/>
    <w:rsid w:val="00D6349A"/>
    <w:rsid w:val="00D674C1"/>
    <w:rsid w:val="00D70107"/>
    <w:rsid w:val="00D710DE"/>
    <w:rsid w:val="00D7379F"/>
    <w:rsid w:val="00D776E6"/>
    <w:rsid w:val="00D77D8F"/>
    <w:rsid w:val="00D80C5F"/>
    <w:rsid w:val="00D8102D"/>
    <w:rsid w:val="00D816CA"/>
    <w:rsid w:val="00D84368"/>
    <w:rsid w:val="00D857DE"/>
    <w:rsid w:val="00D9078B"/>
    <w:rsid w:val="00D907AD"/>
    <w:rsid w:val="00D9370D"/>
    <w:rsid w:val="00D94D83"/>
    <w:rsid w:val="00DA02EC"/>
    <w:rsid w:val="00DA09B0"/>
    <w:rsid w:val="00DA29F3"/>
    <w:rsid w:val="00DA3A69"/>
    <w:rsid w:val="00DB153B"/>
    <w:rsid w:val="00DB2756"/>
    <w:rsid w:val="00DB2B27"/>
    <w:rsid w:val="00DB3CE0"/>
    <w:rsid w:val="00DB49AB"/>
    <w:rsid w:val="00DB4AB0"/>
    <w:rsid w:val="00DB6FA0"/>
    <w:rsid w:val="00DB7016"/>
    <w:rsid w:val="00DB7694"/>
    <w:rsid w:val="00DC2B3F"/>
    <w:rsid w:val="00DC4834"/>
    <w:rsid w:val="00DC495F"/>
    <w:rsid w:val="00DD1AA6"/>
    <w:rsid w:val="00DD2D3D"/>
    <w:rsid w:val="00DD30EB"/>
    <w:rsid w:val="00DD3634"/>
    <w:rsid w:val="00DD4180"/>
    <w:rsid w:val="00DD54BC"/>
    <w:rsid w:val="00DD5F6F"/>
    <w:rsid w:val="00DD69FD"/>
    <w:rsid w:val="00DD6B2B"/>
    <w:rsid w:val="00DE00DD"/>
    <w:rsid w:val="00DE2A18"/>
    <w:rsid w:val="00DE5F20"/>
    <w:rsid w:val="00DE7BAE"/>
    <w:rsid w:val="00DF2801"/>
    <w:rsid w:val="00DF2DEE"/>
    <w:rsid w:val="00DF4CA5"/>
    <w:rsid w:val="00DF5301"/>
    <w:rsid w:val="00DF696B"/>
    <w:rsid w:val="00DF6A39"/>
    <w:rsid w:val="00E023A7"/>
    <w:rsid w:val="00E02ABF"/>
    <w:rsid w:val="00E04F09"/>
    <w:rsid w:val="00E06616"/>
    <w:rsid w:val="00E06E33"/>
    <w:rsid w:val="00E07845"/>
    <w:rsid w:val="00E07BD8"/>
    <w:rsid w:val="00E11B61"/>
    <w:rsid w:val="00E11B84"/>
    <w:rsid w:val="00E13883"/>
    <w:rsid w:val="00E147EF"/>
    <w:rsid w:val="00E20274"/>
    <w:rsid w:val="00E23086"/>
    <w:rsid w:val="00E240E7"/>
    <w:rsid w:val="00E24FAA"/>
    <w:rsid w:val="00E25A55"/>
    <w:rsid w:val="00E26730"/>
    <w:rsid w:val="00E26B60"/>
    <w:rsid w:val="00E35376"/>
    <w:rsid w:val="00E35E6F"/>
    <w:rsid w:val="00E41ED5"/>
    <w:rsid w:val="00E427E5"/>
    <w:rsid w:val="00E429EB"/>
    <w:rsid w:val="00E43255"/>
    <w:rsid w:val="00E44DB1"/>
    <w:rsid w:val="00E45705"/>
    <w:rsid w:val="00E46200"/>
    <w:rsid w:val="00E464DF"/>
    <w:rsid w:val="00E478E0"/>
    <w:rsid w:val="00E479C6"/>
    <w:rsid w:val="00E53DC8"/>
    <w:rsid w:val="00E562ED"/>
    <w:rsid w:val="00E56A95"/>
    <w:rsid w:val="00E57A2C"/>
    <w:rsid w:val="00E606E0"/>
    <w:rsid w:val="00E61427"/>
    <w:rsid w:val="00E616CD"/>
    <w:rsid w:val="00E61B92"/>
    <w:rsid w:val="00E6484B"/>
    <w:rsid w:val="00E6535D"/>
    <w:rsid w:val="00E71B4B"/>
    <w:rsid w:val="00E72B8B"/>
    <w:rsid w:val="00E76857"/>
    <w:rsid w:val="00E76FC0"/>
    <w:rsid w:val="00E771FF"/>
    <w:rsid w:val="00E77C58"/>
    <w:rsid w:val="00E81130"/>
    <w:rsid w:val="00E82637"/>
    <w:rsid w:val="00E83504"/>
    <w:rsid w:val="00E86658"/>
    <w:rsid w:val="00E867BA"/>
    <w:rsid w:val="00E86ADF"/>
    <w:rsid w:val="00E920EE"/>
    <w:rsid w:val="00E93AE9"/>
    <w:rsid w:val="00E93DF3"/>
    <w:rsid w:val="00E94B3F"/>
    <w:rsid w:val="00E95F10"/>
    <w:rsid w:val="00E97E66"/>
    <w:rsid w:val="00EA33DC"/>
    <w:rsid w:val="00EA360A"/>
    <w:rsid w:val="00EA3EAF"/>
    <w:rsid w:val="00EA5490"/>
    <w:rsid w:val="00EA6AFD"/>
    <w:rsid w:val="00EA766E"/>
    <w:rsid w:val="00EA7FAB"/>
    <w:rsid w:val="00EB11EB"/>
    <w:rsid w:val="00EB3DCC"/>
    <w:rsid w:val="00EB5E99"/>
    <w:rsid w:val="00EB6669"/>
    <w:rsid w:val="00EB6AC5"/>
    <w:rsid w:val="00EB7456"/>
    <w:rsid w:val="00EB7981"/>
    <w:rsid w:val="00EC0944"/>
    <w:rsid w:val="00EC444F"/>
    <w:rsid w:val="00EC5E65"/>
    <w:rsid w:val="00EC5F88"/>
    <w:rsid w:val="00EC64C4"/>
    <w:rsid w:val="00EC6D99"/>
    <w:rsid w:val="00ED117D"/>
    <w:rsid w:val="00ED3D63"/>
    <w:rsid w:val="00ED5068"/>
    <w:rsid w:val="00ED68B6"/>
    <w:rsid w:val="00EE0AD6"/>
    <w:rsid w:val="00EE1EA0"/>
    <w:rsid w:val="00EE39F8"/>
    <w:rsid w:val="00EE3E2E"/>
    <w:rsid w:val="00EE3F32"/>
    <w:rsid w:val="00EE49A8"/>
    <w:rsid w:val="00EE4E28"/>
    <w:rsid w:val="00EE7BB2"/>
    <w:rsid w:val="00EF10E3"/>
    <w:rsid w:val="00EF178A"/>
    <w:rsid w:val="00EF5415"/>
    <w:rsid w:val="00EF55EC"/>
    <w:rsid w:val="00EF61F8"/>
    <w:rsid w:val="00EF7841"/>
    <w:rsid w:val="00F028B2"/>
    <w:rsid w:val="00F02F56"/>
    <w:rsid w:val="00F0379B"/>
    <w:rsid w:val="00F04C34"/>
    <w:rsid w:val="00F057E7"/>
    <w:rsid w:val="00F05DA1"/>
    <w:rsid w:val="00F0627D"/>
    <w:rsid w:val="00F10B93"/>
    <w:rsid w:val="00F1194E"/>
    <w:rsid w:val="00F120BD"/>
    <w:rsid w:val="00F125B5"/>
    <w:rsid w:val="00F13F65"/>
    <w:rsid w:val="00F15349"/>
    <w:rsid w:val="00F155DE"/>
    <w:rsid w:val="00F203A8"/>
    <w:rsid w:val="00F20DFC"/>
    <w:rsid w:val="00F213E3"/>
    <w:rsid w:val="00F21EAA"/>
    <w:rsid w:val="00F244B7"/>
    <w:rsid w:val="00F307AA"/>
    <w:rsid w:val="00F31E94"/>
    <w:rsid w:val="00F3332A"/>
    <w:rsid w:val="00F34478"/>
    <w:rsid w:val="00F3706B"/>
    <w:rsid w:val="00F4462E"/>
    <w:rsid w:val="00F47937"/>
    <w:rsid w:val="00F52F36"/>
    <w:rsid w:val="00F55544"/>
    <w:rsid w:val="00F559B4"/>
    <w:rsid w:val="00F57F63"/>
    <w:rsid w:val="00F621EE"/>
    <w:rsid w:val="00F64D5F"/>
    <w:rsid w:val="00F653BF"/>
    <w:rsid w:val="00F729BC"/>
    <w:rsid w:val="00F74619"/>
    <w:rsid w:val="00F77808"/>
    <w:rsid w:val="00F77CF5"/>
    <w:rsid w:val="00F77FD1"/>
    <w:rsid w:val="00F83414"/>
    <w:rsid w:val="00F84CA0"/>
    <w:rsid w:val="00F87FF8"/>
    <w:rsid w:val="00F91DB6"/>
    <w:rsid w:val="00F9226B"/>
    <w:rsid w:val="00F93B5F"/>
    <w:rsid w:val="00F93B7C"/>
    <w:rsid w:val="00F94C3A"/>
    <w:rsid w:val="00F95520"/>
    <w:rsid w:val="00F9719B"/>
    <w:rsid w:val="00F973FD"/>
    <w:rsid w:val="00FA0E8A"/>
    <w:rsid w:val="00FA197C"/>
    <w:rsid w:val="00FA4E82"/>
    <w:rsid w:val="00FA704F"/>
    <w:rsid w:val="00FB0064"/>
    <w:rsid w:val="00FB0835"/>
    <w:rsid w:val="00FB11B1"/>
    <w:rsid w:val="00FB19E8"/>
    <w:rsid w:val="00FB1FAB"/>
    <w:rsid w:val="00FB2371"/>
    <w:rsid w:val="00FB3778"/>
    <w:rsid w:val="00FB64C8"/>
    <w:rsid w:val="00FB7AF4"/>
    <w:rsid w:val="00FC0251"/>
    <w:rsid w:val="00FC0983"/>
    <w:rsid w:val="00FC174C"/>
    <w:rsid w:val="00FC1E35"/>
    <w:rsid w:val="00FC34B2"/>
    <w:rsid w:val="00FC39B7"/>
    <w:rsid w:val="00FC5673"/>
    <w:rsid w:val="00FC6ACE"/>
    <w:rsid w:val="00FD3093"/>
    <w:rsid w:val="00FD4752"/>
    <w:rsid w:val="00FD4A43"/>
    <w:rsid w:val="00FD59D2"/>
    <w:rsid w:val="00FD7A6F"/>
    <w:rsid w:val="00FE0DFB"/>
    <w:rsid w:val="00FE27FB"/>
    <w:rsid w:val="00FE396E"/>
    <w:rsid w:val="00FE488A"/>
    <w:rsid w:val="00FE4E98"/>
    <w:rsid w:val="00FE4F7D"/>
    <w:rsid w:val="00FE5B00"/>
    <w:rsid w:val="00FE6518"/>
    <w:rsid w:val="00FE6D09"/>
    <w:rsid w:val="00FF181E"/>
    <w:rsid w:val="00FF2807"/>
    <w:rsid w:val="00FF3E47"/>
    <w:rsid w:val="00FF54C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73F01"/>
    <w:rPr>
      <w:rFonts w:ascii="Times New Roman" w:eastAsia="Times New Roman" w:hAnsi="Times New Roman"/>
    </w:rPr>
  </w:style>
  <w:style w:type="paragraph" w:styleId="1">
    <w:name w:val="heading 1"/>
    <w:basedOn w:val="a"/>
    <w:next w:val="a"/>
    <w:link w:val="10"/>
    <w:uiPriority w:val="99"/>
    <w:qFormat/>
    <w:rsid w:val="004C6111"/>
    <w:pPr>
      <w:keepNext/>
      <w:jc w:val="both"/>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C6111"/>
    <w:rPr>
      <w:rFonts w:ascii="Times New Roman" w:hAnsi="Times New Roman" w:cs="Times New Roman"/>
      <w:sz w:val="24"/>
      <w:szCs w:val="24"/>
      <w:lang w:eastAsia="ru-RU"/>
    </w:rPr>
  </w:style>
  <w:style w:type="character" w:styleId="a3">
    <w:name w:val="Hyperlink"/>
    <w:basedOn w:val="a0"/>
    <w:uiPriority w:val="99"/>
    <w:rsid w:val="00273F01"/>
    <w:rPr>
      <w:rFonts w:cs="Times New Roman"/>
      <w:color w:val="0000FF"/>
      <w:u w:val="single"/>
    </w:rPr>
  </w:style>
  <w:style w:type="paragraph" w:styleId="a4">
    <w:name w:val="List Paragraph"/>
    <w:basedOn w:val="a"/>
    <w:uiPriority w:val="99"/>
    <w:qFormat/>
    <w:rsid w:val="00273F01"/>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273F01"/>
    <w:pPr>
      <w:widowControl w:val="0"/>
      <w:autoSpaceDE w:val="0"/>
      <w:autoSpaceDN w:val="0"/>
      <w:adjustRightInd w:val="0"/>
    </w:pPr>
    <w:rPr>
      <w:rFonts w:ascii="Times New Roman" w:eastAsia="Times New Roman" w:hAnsi="Times New Roman"/>
      <w:sz w:val="24"/>
      <w:szCs w:val="24"/>
    </w:rPr>
  </w:style>
  <w:style w:type="paragraph" w:customStyle="1" w:styleId="Default">
    <w:name w:val="Default"/>
    <w:uiPriority w:val="99"/>
    <w:rsid w:val="00273F01"/>
    <w:pPr>
      <w:autoSpaceDE w:val="0"/>
      <w:autoSpaceDN w:val="0"/>
      <w:adjustRightInd w:val="0"/>
    </w:pPr>
    <w:rPr>
      <w:rFonts w:eastAsia="Times New Roman" w:cs="Calibri"/>
      <w:color w:val="000000"/>
      <w:sz w:val="24"/>
      <w:szCs w:val="24"/>
    </w:rPr>
  </w:style>
  <w:style w:type="table" w:styleId="a5">
    <w:name w:val="Table Grid"/>
    <w:basedOn w:val="a1"/>
    <w:uiPriority w:val="99"/>
    <w:rsid w:val="00482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rsid w:val="00C15429"/>
    <w:rPr>
      <w:rFonts w:ascii="Tahoma" w:hAnsi="Tahoma" w:cs="Tahoma"/>
      <w:sz w:val="16"/>
      <w:szCs w:val="16"/>
    </w:rPr>
  </w:style>
  <w:style w:type="character" w:customStyle="1" w:styleId="a7">
    <w:name w:val="Текст выноски Знак"/>
    <w:basedOn w:val="a0"/>
    <w:link w:val="a6"/>
    <w:uiPriority w:val="99"/>
    <w:locked/>
    <w:rsid w:val="00C15429"/>
    <w:rPr>
      <w:rFonts w:ascii="Tahoma" w:hAnsi="Tahoma" w:cs="Tahoma"/>
      <w:sz w:val="16"/>
      <w:szCs w:val="16"/>
      <w:lang w:eastAsia="ru-RU"/>
    </w:rPr>
  </w:style>
  <w:style w:type="paragraph" w:customStyle="1" w:styleId="ConsPlusNonformat">
    <w:name w:val="ConsPlusNonformat"/>
    <w:uiPriority w:val="99"/>
    <w:rsid w:val="00844F1D"/>
    <w:pPr>
      <w:widowControl w:val="0"/>
      <w:autoSpaceDE w:val="0"/>
      <w:autoSpaceDN w:val="0"/>
      <w:adjustRightInd w:val="0"/>
    </w:pPr>
    <w:rPr>
      <w:rFonts w:ascii="Courier New" w:eastAsia="Times New Roman" w:hAnsi="Courier New" w:cs="Courier New"/>
    </w:rPr>
  </w:style>
  <w:style w:type="paragraph" w:customStyle="1" w:styleId="tekstob">
    <w:name w:val="tekstob"/>
    <w:basedOn w:val="a"/>
    <w:uiPriority w:val="99"/>
    <w:rsid w:val="00752F2D"/>
    <w:pPr>
      <w:spacing w:before="100" w:beforeAutospacing="1" w:after="100" w:afterAutospacing="1"/>
    </w:pPr>
    <w:rPr>
      <w:sz w:val="24"/>
      <w:szCs w:val="24"/>
    </w:rPr>
  </w:style>
  <w:style w:type="paragraph" w:styleId="HTML">
    <w:name w:val="HTML Preformatted"/>
    <w:basedOn w:val="a"/>
    <w:link w:val="HTML0"/>
    <w:uiPriority w:val="99"/>
    <w:rsid w:val="0075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32323"/>
      <w:sz w:val="17"/>
      <w:szCs w:val="17"/>
    </w:rPr>
  </w:style>
  <w:style w:type="character" w:customStyle="1" w:styleId="HTML0">
    <w:name w:val="Стандартный HTML Знак"/>
    <w:basedOn w:val="a0"/>
    <w:link w:val="HTML"/>
    <w:uiPriority w:val="99"/>
    <w:locked/>
    <w:rsid w:val="00752F2D"/>
    <w:rPr>
      <w:rFonts w:ascii="Courier New" w:hAnsi="Courier New" w:cs="Courier New"/>
      <w:color w:val="232323"/>
      <w:sz w:val="17"/>
      <w:szCs w:val="17"/>
      <w:lang w:eastAsia="ru-RU"/>
    </w:rPr>
  </w:style>
  <w:style w:type="paragraph" w:customStyle="1" w:styleId="ConsPlusNormal">
    <w:name w:val="ConsPlusNormal"/>
    <w:rsid w:val="00211006"/>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4C6111"/>
    <w:pPr>
      <w:widowControl w:val="0"/>
      <w:autoSpaceDE w:val="0"/>
      <w:autoSpaceDN w:val="0"/>
      <w:adjustRightInd w:val="0"/>
    </w:pPr>
    <w:rPr>
      <w:rFonts w:ascii="Arial" w:eastAsia="Times New Roman" w:hAnsi="Arial" w:cs="Arial"/>
      <w:b/>
      <w:bCs/>
    </w:rPr>
  </w:style>
  <w:style w:type="paragraph" w:styleId="a8">
    <w:name w:val="Body Text Indent"/>
    <w:basedOn w:val="a"/>
    <w:link w:val="a9"/>
    <w:uiPriority w:val="99"/>
    <w:rsid w:val="004C6111"/>
    <w:pPr>
      <w:ind w:firstLine="700"/>
      <w:jc w:val="both"/>
    </w:pPr>
    <w:rPr>
      <w:sz w:val="24"/>
      <w:szCs w:val="24"/>
    </w:rPr>
  </w:style>
  <w:style w:type="character" w:customStyle="1" w:styleId="a9">
    <w:name w:val="Основной текст с отступом Знак"/>
    <w:basedOn w:val="a0"/>
    <w:link w:val="a8"/>
    <w:uiPriority w:val="99"/>
    <w:locked/>
    <w:rsid w:val="004C6111"/>
    <w:rPr>
      <w:rFonts w:ascii="Times New Roman" w:hAnsi="Times New Roman" w:cs="Times New Roman"/>
      <w:sz w:val="24"/>
      <w:szCs w:val="24"/>
      <w:lang w:eastAsia="ru-RU"/>
    </w:rPr>
  </w:style>
  <w:style w:type="character" w:styleId="aa">
    <w:name w:val="FollowedHyperlink"/>
    <w:basedOn w:val="a0"/>
    <w:uiPriority w:val="99"/>
    <w:rsid w:val="004C6111"/>
    <w:rPr>
      <w:rFonts w:cs="Times New Roman"/>
      <w:color w:val="954F72"/>
      <w:u w:val="single"/>
    </w:rPr>
  </w:style>
  <w:style w:type="paragraph" w:styleId="ab">
    <w:name w:val="header"/>
    <w:basedOn w:val="a"/>
    <w:link w:val="ac"/>
    <w:uiPriority w:val="99"/>
    <w:rsid w:val="004C6111"/>
    <w:pPr>
      <w:tabs>
        <w:tab w:val="center" w:pos="4677"/>
        <w:tab w:val="right" w:pos="9355"/>
      </w:tabs>
    </w:pPr>
    <w:rPr>
      <w:rFonts w:eastAsia="Calibri"/>
      <w:sz w:val="24"/>
      <w:szCs w:val="24"/>
    </w:rPr>
  </w:style>
  <w:style w:type="character" w:customStyle="1" w:styleId="ac">
    <w:name w:val="Верхний колонтитул Знак"/>
    <w:basedOn w:val="a0"/>
    <w:link w:val="ab"/>
    <w:uiPriority w:val="99"/>
    <w:locked/>
    <w:rsid w:val="004C6111"/>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4C6111"/>
    <w:pPr>
      <w:spacing w:before="100" w:beforeAutospacing="1" w:after="100" w:afterAutospacing="1"/>
    </w:pPr>
    <w:rPr>
      <w:sz w:val="24"/>
      <w:szCs w:val="24"/>
    </w:rPr>
  </w:style>
  <w:style w:type="character" w:styleId="ad">
    <w:name w:val="Emphasis"/>
    <w:basedOn w:val="a0"/>
    <w:uiPriority w:val="99"/>
    <w:qFormat/>
    <w:rsid w:val="004C6111"/>
    <w:rPr>
      <w:rFonts w:cs="Times New Roman"/>
      <w:i/>
      <w:iCs/>
    </w:rPr>
  </w:style>
  <w:style w:type="paragraph" w:styleId="ae">
    <w:name w:val="footer"/>
    <w:basedOn w:val="a"/>
    <w:link w:val="af"/>
    <w:uiPriority w:val="99"/>
    <w:rsid w:val="00C91AFA"/>
    <w:pPr>
      <w:tabs>
        <w:tab w:val="center" w:pos="4677"/>
        <w:tab w:val="right" w:pos="9355"/>
      </w:tabs>
    </w:pPr>
    <w:rPr>
      <w:rFonts w:ascii="Calibri" w:eastAsia="Calibri" w:hAnsi="Calibri" w:cs="Calibri"/>
    </w:rPr>
  </w:style>
  <w:style w:type="character" w:customStyle="1" w:styleId="af">
    <w:name w:val="Нижний колонтитул Знак"/>
    <w:basedOn w:val="a0"/>
    <w:link w:val="ae"/>
    <w:uiPriority w:val="99"/>
    <w:locked/>
    <w:rsid w:val="00C91AFA"/>
    <w:rPr>
      <w:rFonts w:ascii="Calibri" w:eastAsia="Times New Roman" w:hAnsi="Calibri" w:cs="Calibri"/>
      <w:sz w:val="20"/>
      <w:szCs w:val="20"/>
      <w:lang w:eastAsia="ru-RU"/>
    </w:rPr>
  </w:style>
  <w:style w:type="paragraph" w:customStyle="1" w:styleId="af0">
    <w:name w:val="Знак"/>
    <w:basedOn w:val="a"/>
    <w:uiPriority w:val="99"/>
    <w:rsid w:val="00C91AFA"/>
    <w:pPr>
      <w:spacing w:after="160" w:line="240" w:lineRule="exact"/>
    </w:pPr>
    <w:rPr>
      <w:rFonts w:ascii="Verdana" w:hAnsi="Verdana" w:cs="Verdana"/>
      <w:sz w:val="24"/>
      <w:szCs w:val="24"/>
      <w:lang w:val="en-US" w:eastAsia="en-US"/>
    </w:rPr>
  </w:style>
  <w:style w:type="character" w:styleId="af1">
    <w:name w:val="page number"/>
    <w:basedOn w:val="a0"/>
    <w:uiPriority w:val="99"/>
    <w:rsid w:val="00C91AFA"/>
    <w:rPr>
      <w:rFonts w:cs="Times New Roman"/>
    </w:rPr>
  </w:style>
  <w:style w:type="paragraph" w:customStyle="1" w:styleId="11">
    <w:name w:val="1"/>
    <w:basedOn w:val="a"/>
    <w:uiPriority w:val="99"/>
    <w:rsid w:val="00C91AFA"/>
    <w:pPr>
      <w:spacing w:after="160" w:line="240" w:lineRule="exact"/>
    </w:pPr>
    <w:rPr>
      <w:rFonts w:ascii="Verdana" w:hAnsi="Verdana"/>
      <w:sz w:val="24"/>
      <w:szCs w:val="24"/>
      <w:lang w:val="en-US" w:eastAsia="en-US"/>
    </w:rPr>
  </w:style>
  <w:style w:type="paragraph" w:customStyle="1" w:styleId="12">
    <w:name w:val="Знак1"/>
    <w:basedOn w:val="a"/>
    <w:uiPriority w:val="99"/>
    <w:rsid w:val="00C91AFA"/>
    <w:pPr>
      <w:spacing w:after="160" w:line="240" w:lineRule="exact"/>
    </w:pPr>
    <w:rPr>
      <w:rFonts w:ascii="Verdana" w:hAnsi="Verdana"/>
      <w:sz w:val="24"/>
      <w:szCs w:val="24"/>
      <w:lang w:val="en-US" w:eastAsia="en-US"/>
    </w:rPr>
  </w:style>
  <w:style w:type="paragraph" w:styleId="af2">
    <w:name w:val="footnote text"/>
    <w:basedOn w:val="a"/>
    <w:link w:val="af3"/>
    <w:uiPriority w:val="99"/>
    <w:semiHidden/>
    <w:unhideWhenUsed/>
    <w:rsid w:val="00FC1E35"/>
    <w:rPr>
      <w:rFonts w:eastAsia="Calibri"/>
      <w:lang w:eastAsia="en-US"/>
    </w:rPr>
  </w:style>
  <w:style w:type="character" w:customStyle="1" w:styleId="af3">
    <w:name w:val="Текст сноски Знак"/>
    <w:basedOn w:val="a0"/>
    <w:link w:val="af2"/>
    <w:uiPriority w:val="99"/>
    <w:semiHidden/>
    <w:rsid w:val="00FC1E35"/>
    <w:rPr>
      <w:rFonts w:ascii="Times New Roman" w:eastAsia="Calibri" w:hAnsi="Times New Roman" w:cs="Times New Roman"/>
      <w:lang w:eastAsia="en-US"/>
    </w:rPr>
  </w:style>
  <w:style w:type="character" w:styleId="af4">
    <w:name w:val="footnote reference"/>
    <w:basedOn w:val="a0"/>
    <w:uiPriority w:val="99"/>
    <w:semiHidden/>
    <w:unhideWhenUsed/>
    <w:rsid w:val="00FC1E3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6BCF6E4E888C9EA6E67866BBCDFFFF3885EF8E290A3EA04FB0F4E7A4C13900A1384B947ADC9FAE9CE31C7138F8AAN" TargetMode="External"/><Relationship Id="rId3" Type="http://schemas.openxmlformats.org/officeDocument/2006/relationships/settings" Target="settings.xml"/><Relationship Id="rId7" Type="http://schemas.openxmlformats.org/officeDocument/2006/relationships/hyperlink" Target="consultantplus://offline/ref=1FDD63FFE2802E51078D5E5283550F5CA1ED1810E5063DA10A4E06E28FDFFCD86F0AD6A3CC786E5CBB2C715D332ED38A378459663F38FC62s8k2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86BCF6E4E888C9EA6E67866BBCDFFFF3884E88E29013EA04FB0F4E7A4C13900B338139878D981AE9DF64A207DD671F19ADEF424C0F3F6EDF8A8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2538</TotalTime>
  <Pages>28</Pages>
  <Words>11428</Words>
  <Characters>65144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В.Ф</dc:creator>
  <cp:keywords/>
  <dc:description/>
  <cp:lastModifiedBy>Subsid</cp:lastModifiedBy>
  <cp:revision>84</cp:revision>
  <cp:lastPrinted>2023-01-18T14:12:00Z</cp:lastPrinted>
  <dcterms:created xsi:type="dcterms:W3CDTF">2019-04-16T11:46:00Z</dcterms:created>
  <dcterms:modified xsi:type="dcterms:W3CDTF">2023-01-18T14:19:00Z</dcterms:modified>
</cp:coreProperties>
</file>